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C31" w:rsidRPr="00794C31" w:rsidRDefault="00794C31" w:rsidP="00794C31">
      <w:pPr>
        <w:spacing w:after="180" w:line="780" w:lineRule="atLeast"/>
        <w:outlineLvl w:val="0"/>
        <w:rPr>
          <w:rFonts w:ascii="Publico" w:eastAsia="Times New Roman" w:hAnsi="Publico" w:cs="Times New Roman"/>
          <w:b/>
          <w:bCs/>
          <w:kern w:val="36"/>
          <w:sz w:val="72"/>
          <w:szCs w:val="72"/>
          <w:lang w:eastAsia="en-GB"/>
        </w:rPr>
      </w:pPr>
      <w:r w:rsidRPr="00794C31">
        <w:rPr>
          <w:rFonts w:ascii="Publico" w:eastAsia="Times New Roman" w:hAnsi="Publico" w:cs="Times New Roman"/>
          <w:b/>
          <w:bCs/>
          <w:kern w:val="36"/>
          <w:sz w:val="72"/>
          <w:szCs w:val="72"/>
          <w:lang w:eastAsia="en-GB"/>
        </w:rPr>
        <w:t>Eating Mediterranean diet could prevent 19,000 UK deaths, Cambridge University scientists claim</w:t>
      </w:r>
    </w:p>
    <w:p w:rsidR="00794C31" w:rsidRPr="00794C31" w:rsidRDefault="009D72C4" w:rsidP="00794C31">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Jamie Micklethwaite" w:history="1">
        <w:r w:rsidR="00794C31" w:rsidRPr="00794C31">
          <w:rPr>
            <w:rFonts w:ascii="Times New Roman" w:eastAsia="Times New Roman" w:hAnsi="Times New Roman" w:cs="Times New Roman"/>
            <w:b/>
            <w:bCs/>
            <w:caps/>
            <w:color w:val="FF970D"/>
            <w:sz w:val="21"/>
            <w:szCs w:val="21"/>
            <w:u w:val="single"/>
            <w:lang w:eastAsia="en-GB"/>
          </w:rPr>
          <w:t>JAMIE MICKLETHWAITE</w:t>
        </w:r>
      </w:hyperlink>
      <w:r w:rsidR="00794C31" w:rsidRPr="00794C31">
        <w:rPr>
          <w:rFonts w:ascii="Times New Roman" w:eastAsia="Times New Roman" w:hAnsi="Times New Roman" w:cs="Times New Roman"/>
          <w:color w:val="888888"/>
          <w:sz w:val="21"/>
          <w:szCs w:val="21"/>
          <w:lang w:eastAsia="en-GB"/>
        </w:rPr>
        <w:t> </w:t>
      </w:r>
    </w:p>
    <w:p w:rsidR="00794C31" w:rsidRPr="00794C31" w:rsidRDefault="00794C31" w:rsidP="00794C31">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794C31">
        <w:rPr>
          <w:rFonts w:ascii="Times New Roman" w:eastAsia="Times New Roman" w:hAnsi="Times New Roman" w:cs="Times New Roman"/>
          <w:color w:val="888888"/>
          <w:sz w:val="21"/>
          <w:szCs w:val="21"/>
          <w:lang w:eastAsia="en-GB"/>
        </w:rPr>
        <w:t>Thursday 29 September 2016</w:t>
      </w:r>
    </w:p>
    <w:p w:rsidR="00794C31" w:rsidRPr="00794C31" w:rsidRDefault="009D72C4" w:rsidP="00794C31">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00794C31" w:rsidRPr="00794C31">
          <w:rPr>
            <w:rFonts w:ascii="icomoon" w:eastAsia="Times New Roman" w:hAnsi="icomoon" w:cs="Times New Roman"/>
            <w:color w:val="FF970D"/>
            <w:sz w:val="21"/>
            <w:szCs w:val="21"/>
            <w:u w:val="single"/>
            <w:lang w:eastAsia="en-GB"/>
          </w:rPr>
          <w:t>4 comments</w:t>
        </w:r>
      </w:hyperlink>
    </w:p>
    <w:p w:rsidR="00794C31" w:rsidRPr="00794C31" w:rsidRDefault="00794C31" w:rsidP="00794C31">
      <w:pPr>
        <w:shd w:val="clear" w:color="auto" w:fill="FFFFFF"/>
        <w:spacing w:after="300" w:line="420" w:lineRule="atLeast"/>
        <w:rPr>
          <w:rFonts w:ascii="Publico" w:eastAsia="Times New Roman" w:hAnsi="Publico" w:cs="Helvetica"/>
          <w:b/>
          <w:bCs/>
          <w:color w:val="000000"/>
          <w:sz w:val="29"/>
          <w:szCs w:val="29"/>
          <w:lang w:eastAsia="en-GB"/>
        </w:rPr>
      </w:pPr>
      <w:bookmarkStart w:id="0" w:name="_GoBack"/>
      <w:r w:rsidRPr="00794C31">
        <w:rPr>
          <w:rFonts w:ascii="Publico" w:eastAsia="Times New Roman" w:hAnsi="Publico" w:cs="Helvetica"/>
          <w:b/>
          <w:bCs/>
          <w:color w:val="000000"/>
          <w:sz w:val="29"/>
          <w:szCs w:val="29"/>
          <w:lang w:eastAsia="en-GB"/>
        </w:rPr>
        <w:t>Eating a Mediterranean diet could slash the number of deaths in the UK by 19,000, scientists from Cambridge University claim.</w:t>
      </w:r>
    </w:p>
    <w:p w:rsidR="00794C31" w:rsidRPr="00794C31" w:rsidRDefault="00794C31" w:rsidP="00794C31">
      <w:pPr>
        <w:shd w:val="clear" w:color="auto" w:fill="FFFFFF"/>
        <w:spacing w:after="300" w:line="420" w:lineRule="atLeast"/>
        <w:rPr>
          <w:rFonts w:ascii="Publico" w:eastAsia="Times New Roman" w:hAnsi="Publico" w:cs="Helvetica"/>
          <w:color w:val="000000"/>
          <w:sz w:val="29"/>
          <w:szCs w:val="29"/>
          <w:lang w:eastAsia="en-GB"/>
        </w:rPr>
      </w:pPr>
      <w:r w:rsidRPr="00794C31">
        <w:rPr>
          <w:rFonts w:ascii="Publico" w:eastAsia="Times New Roman" w:hAnsi="Publico" w:cs="Helvetica"/>
          <w:color w:val="000000"/>
          <w:sz w:val="29"/>
          <w:szCs w:val="29"/>
          <w:lang w:eastAsia="en-GB"/>
        </w:rPr>
        <w:t>In the first UK study on the health effects of a Mediterranean diet, researchers gathered data from nearly 24,000 healthy Britons whose diets had been monitored from 12 to 17 years.</w:t>
      </w:r>
    </w:p>
    <w:p w:rsidR="00794C31" w:rsidRPr="00794C31" w:rsidRDefault="00794C31" w:rsidP="00794C31">
      <w:pPr>
        <w:shd w:val="clear" w:color="auto" w:fill="FFFFFF"/>
        <w:spacing w:after="300" w:line="420" w:lineRule="atLeast"/>
        <w:rPr>
          <w:rFonts w:ascii="Publico" w:eastAsia="Times New Roman" w:hAnsi="Publico" w:cs="Helvetica"/>
          <w:color w:val="000000"/>
          <w:sz w:val="29"/>
          <w:szCs w:val="29"/>
          <w:lang w:eastAsia="en-GB"/>
        </w:rPr>
      </w:pPr>
      <w:r w:rsidRPr="00794C31">
        <w:rPr>
          <w:rFonts w:ascii="Publico" w:eastAsia="Times New Roman" w:hAnsi="Publico" w:cs="Helvetica"/>
          <w:color w:val="000000"/>
          <w:sz w:val="29"/>
          <w:szCs w:val="29"/>
          <w:lang w:eastAsia="en-GB"/>
        </w:rPr>
        <w:t>They found that people who adopted a Mediterranean diet were 16 per cent less likely to suffer damage to their hearts or arteries than those who did not.</w:t>
      </w:r>
    </w:p>
    <w:p w:rsidR="00794C31" w:rsidRPr="00794C31" w:rsidRDefault="00794C31" w:rsidP="00794C31">
      <w:pPr>
        <w:shd w:val="clear" w:color="auto" w:fill="FFFFFF"/>
        <w:spacing w:after="300" w:line="420" w:lineRule="atLeast"/>
        <w:rPr>
          <w:rFonts w:ascii="Publico" w:eastAsia="Times New Roman" w:hAnsi="Publico" w:cs="Helvetica"/>
          <w:color w:val="000000"/>
          <w:sz w:val="29"/>
          <w:szCs w:val="29"/>
          <w:lang w:eastAsia="en-GB"/>
        </w:rPr>
      </w:pPr>
      <w:r w:rsidRPr="00794C31">
        <w:rPr>
          <w:rFonts w:ascii="Publico" w:eastAsia="Times New Roman" w:hAnsi="Publico" w:cs="Helvetica"/>
          <w:color w:val="000000"/>
          <w:sz w:val="29"/>
          <w:szCs w:val="29"/>
          <w:lang w:eastAsia="en-GB"/>
        </w:rPr>
        <w:t>The findings indicate that 12.5 per cent of cardiovascular deaths in the UK - around 19,000 - could be avoided if more Britons switched to a Mediterranean diet.</w:t>
      </w:r>
    </w:p>
    <w:p w:rsidR="00794C31" w:rsidRPr="00794C31" w:rsidRDefault="00794C31" w:rsidP="00794C31">
      <w:pPr>
        <w:shd w:val="clear" w:color="auto" w:fill="FFFFFF"/>
        <w:spacing w:after="300" w:line="420" w:lineRule="atLeast"/>
        <w:rPr>
          <w:rFonts w:ascii="Publico" w:eastAsia="Times New Roman" w:hAnsi="Publico" w:cs="Helvetica"/>
          <w:color w:val="000000"/>
          <w:sz w:val="29"/>
          <w:szCs w:val="29"/>
          <w:lang w:eastAsia="en-GB"/>
        </w:rPr>
      </w:pPr>
      <w:r w:rsidRPr="00794C31">
        <w:rPr>
          <w:rFonts w:ascii="Publico" w:eastAsia="Times New Roman" w:hAnsi="Publico" w:cs="Helvetica"/>
          <w:color w:val="000000"/>
          <w:sz w:val="29"/>
          <w:szCs w:val="29"/>
          <w:lang w:eastAsia="en-GB"/>
        </w:rPr>
        <w:t>Traditionally people from Mediterranean countries consume large amounts of fruit, vegetables, whole grains, nuts and olive oil, little red meat, and only moderate quantities of dairy products, fish, poultry and wine.</w:t>
      </w:r>
    </w:p>
    <w:p w:rsidR="00794C31" w:rsidRPr="00794C31" w:rsidRDefault="00794C31" w:rsidP="00794C31">
      <w:pPr>
        <w:shd w:val="clear" w:color="auto" w:fill="FFFFFF"/>
        <w:spacing w:after="300" w:line="420" w:lineRule="atLeast"/>
        <w:rPr>
          <w:rFonts w:ascii="Publico" w:eastAsia="Times New Roman" w:hAnsi="Publico" w:cs="Helvetica"/>
          <w:color w:val="000000"/>
          <w:sz w:val="29"/>
          <w:szCs w:val="29"/>
          <w:lang w:eastAsia="en-GB"/>
        </w:rPr>
      </w:pPr>
      <w:r w:rsidRPr="00794C31">
        <w:rPr>
          <w:rFonts w:ascii="Publico" w:eastAsia="Times New Roman" w:hAnsi="Publico" w:cs="Helvetica"/>
          <w:color w:val="000000"/>
          <w:sz w:val="29"/>
          <w:szCs w:val="29"/>
          <w:lang w:eastAsia="en-GB"/>
        </w:rPr>
        <w:t xml:space="preserve">Lead researcher Dr Nita </w:t>
      </w:r>
      <w:proofErr w:type="spellStart"/>
      <w:r w:rsidRPr="00794C31">
        <w:rPr>
          <w:rFonts w:ascii="Publico" w:eastAsia="Times New Roman" w:hAnsi="Publico" w:cs="Helvetica"/>
          <w:color w:val="000000"/>
          <w:sz w:val="29"/>
          <w:szCs w:val="29"/>
          <w:lang w:eastAsia="en-GB"/>
        </w:rPr>
        <w:t>Forouhi</w:t>
      </w:r>
      <w:proofErr w:type="spellEnd"/>
      <w:r w:rsidRPr="00794C31">
        <w:rPr>
          <w:rFonts w:ascii="Publico" w:eastAsia="Times New Roman" w:hAnsi="Publico" w:cs="Helvetica"/>
          <w:color w:val="000000"/>
          <w:sz w:val="29"/>
          <w:szCs w:val="29"/>
          <w:lang w:eastAsia="en-GB"/>
        </w:rPr>
        <w:t>, from Cambridge University’s Medical Research Council Epidemiology Unit said: “The benefits of the Mediterranean diet for cardiovascular health are well documented in countries of the Mediterranean region, but this is the first study to evaluate this in the UK.</w:t>
      </w:r>
    </w:p>
    <w:p w:rsidR="00794C31" w:rsidRPr="00794C31" w:rsidRDefault="00794C31" w:rsidP="00794C31">
      <w:pPr>
        <w:shd w:val="clear" w:color="auto" w:fill="FFFFFF"/>
        <w:spacing w:after="300" w:line="420" w:lineRule="atLeast"/>
        <w:rPr>
          <w:rFonts w:ascii="Publico" w:eastAsia="Times New Roman" w:hAnsi="Publico" w:cs="Helvetica"/>
          <w:color w:val="000000"/>
          <w:sz w:val="29"/>
          <w:szCs w:val="29"/>
          <w:lang w:eastAsia="en-GB"/>
        </w:rPr>
      </w:pPr>
      <w:r w:rsidRPr="00794C31">
        <w:rPr>
          <w:rFonts w:ascii="Publico" w:eastAsia="Times New Roman" w:hAnsi="Publico" w:cs="Helvetica"/>
          <w:color w:val="000000"/>
          <w:sz w:val="29"/>
          <w:szCs w:val="29"/>
          <w:lang w:eastAsia="en-GB"/>
        </w:rPr>
        <w:lastRenderedPageBreak/>
        <w:t>"If our findings are broadly representative of the overall UK population, then we can assume that higher level of adherence to the Mediterranean diet could have significant impact in lowering the cardiovascular disease burden in the UK."</w:t>
      </w:r>
    </w:p>
    <w:p w:rsidR="00794C31" w:rsidRPr="00794C31" w:rsidRDefault="00794C31" w:rsidP="00794C31">
      <w:pPr>
        <w:shd w:val="clear" w:color="auto" w:fill="FFFFFF"/>
        <w:spacing w:after="300" w:line="420" w:lineRule="atLeast"/>
        <w:rPr>
          <w:rFonts w:ascii="Publico" w:eastAsia="Times New Roman" w:hAnsi="Publico" w:cs="Helvetica"/>
          <w:color w:val="000000"/>
          <w:sz w:val="29"/>
          <w:szCs w:val="29"/>
          <w:lang w:eastAsia="en-GB"/>
        </w:rPr>
      </w:pPr>
      <w:r w:rsidRPr="00794C31">
        <w:rPr>
          <w:rFonts w:ascii="Publico" w:eastAsia="Times New Roman" w:hAnsi="Publico" w:cs="Helvetica"/>
          <w:color w:val="000000"/>
          <w:sz w:val="29"/>
          <w:szCs w:val="29"/>
          <w:lang w:eastAsia="en-GB"/>
        </w:rPr>
        <w:t xml:space="preserve">Dr </w:t>
      </w:r>
      <w:proofErr w:type="spellStart"/>
      <w:r w:rsidRPr="00794C31">
        <w:rPr>
          <w:rFonts w:ascii="Publico" w:eastAsia="Times New Roman" w:hAnsi="Publico" w:cs="Helvetica"/>
          <w:color w:val="000000"/>
          <w:sz w:val="29"/>
          <w:szCs w:val="29"/>
          <w:lang w:eastAsia="en-GB"/>
        </w:rPr>
        <w:t>Forouhi</w:t>
      </w:r>
      <w:proofErr w:type="spellEnd"/>
      <w:r w:rsidRPr="00794C31">
        <w:rPr>
          <w:rFonts w:ascii="Publico" w:eastAsia="Times New Roman" w:hAnsi="Publico" w:cs="Helvetica"/>
          <w:color w:val="000000"/>
          <w:sz w:val="29"/>
          <w:szCs w:val="29"/>
          <w:lang w:eastAsia="en-GB"/>
        </w:rPr>
        <w:t xml:space="preserve"> added: "Encouraging greater adoption of the Mediterranean diet looks like a promising component of a wider strategy to help prevent cardiovascular disease, including other important factors such as not smoking and maintaining a healthy weight, blood cholesterol and blood pressure."</w:t>
      </w:r>
    </w:p>
    <w:p w:rsidR="00610D83" w:rsidRDefault="009D72C4">
      <w:r>
        <w:rPr>
          <w:rFonts w:ascii="Publico" w:hAnsi="Publico"/>
          <w:color w:val="000000"/>
          <w:sz w:val="29"/>
          <w:szCs w:val="29"/>
          <w:shd w:val="clear" w:color="auto" w:fill="FFFFFF"/>
        </w:rPr>
        <w:t xml:space="preserve">Results from the study appear in the latest issue of the journal </w:t>
      </w:r>
      <w:bookmarkEnd w:id="0"/>
      <w:r>
        <w:rPr>
          <w:rFonts w:ascii="Publico" w:hAnsi="Publico"/>
          <w:color w:val="000000"/>
          <w:sz w:val="29"/>
          <w:szCs w:val="29"/>
          <w:shd w:val="clear" w:color="auto" w:fill="FFFFFF"/>
        </w:rPr>
        <w:t>BMC Medicine.</w:t>
      </w:r>
    </w:p>
    <w:sectPr w:rsidR="00610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ublico">
    <w:altName w:val="Times New Roman"/>
    <w:panose1 w:val="00000000000000000000"/>
    <w:charset w:val="00"/>
    <w:family w:val="roman"/>
    <w:notTrueType/>
    <w:pitch w:val="default"/>
  </w:font>
  <w:font w:name="icomoo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34B76"/>
    <w:multiLevelType w:val="multilevel"/>
    <w:tmpl w:val="7A6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F2876"/>
    <w:multiLevelType w:val="multilevel"/>
    <w:tmpl w:val="C384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C31"/>
    <w:rsid w:val="00610D83"/>
    <w:rsid w:val="00794C31"/>
    <w:rsid w:val="009D7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9A45F-DBC1-47A9-8311-892519FD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4C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4C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C3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4C3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794C31"/>
    <w:rPr>
      <w:color w:val="0000FF"/>
      <w:u w:val="single"/>
    </w:rPr>
  </w:style>
  <w:style w:type="character" w:customStyle="1" w:styleId="apple-converted-space">
    <w:name w:val="apple-converted-space"/>
    <w:basedOn w:val="DefaultParagraphFont"/>
    <w:rsid w:val="00794C31"/>
  </w:style>
  <w:style w:type="character" w:customStyle="1" w:styleId="copyright">
    <w:name w:val="copyright"/>
    <w:basedOn w:val="DefaultParagraphFont"/>
    <w:rsid w:val="00794C31"/>
  </w:style>
  <w:style w:type="paragraph" w:styleId="NormalWeb">
    <w:name w:val="Normal (Web)"/>
    <w:basedOn w:val="Normal"/>
    <w:uiPriority w:val="99"/>
    <w:semiHidden/>
    <w:unhideWhenUsed/>
    <w:rsid w:val="00794C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84185">
      <w:bodyDiv w:val="1"/>
      <w:marLeft w:val="0"/>
      <w:marRight w:val="0"/>
      <w:marTop w:val="0"/>
      <w:marBottom w:val="0"/>
      <w:divBdr>
        <w:top w:val="none" w:sz="0" w:space="0" w:color="auto"/>
        <w:left w:val="none" w:sz="0" w:space="0" w:color="auto"/>
        <w:bottom w:val="none" w:sz="0" w:space="0" w:color="auto"/>
        <w:right w:val="none" w:sz="0" w:space="0" w:color="auto"/>
      </w:divBdr>
      <w:divsChild>
        <w:div w:id="2024237434">
          <w:marLeft w:val="0"/>
          <w:marRight w:val="0"/>
          <w:marTop w:val="0"/>
          <w:marBottom w:val="0"/>
          <w:divBdr>
            <w:top w:val="none" w:sz="0" w:space="0" w:color="auto"/>
            <w:left w:val="none" w:sz="0" w:space="0" w:color="auto"/>
            <w:bottom w:val="none" w:sz="0" w:space="0" w:color="auto"/>
            <w:right w:val="none" w:sz="0" w:space="0" w:color="auto"/>
          </w:divBdr>
          <w:divsChild>
            <w:div w:id="405805925">
              <w:marLeft w:val="0"/>
              <w:marRight w:val="0"/>
              <w:marTop w:val="0"/>
              <w:marBottom w:val="0"/>
              <w:divBdr>
                <w:top w:val="none" w:sz="0" w:space="0" w:color="auto"/>
                <w:left w:val="none" w:sz="0" w:space="0" w:color="auto"/>
                <w:bottom w:val="none" w:sz="0" w:space="0" w:color="auto"/>
                <w:right w:val="none" w:sz="0" w:space="0" w:color="auto"/>
              </w:divBdr>
              <w:divsChild>
                <w:div w:id="1119107481">
                  <w:marLeft w:val="0"/>
                  <w:marRight w:val="0"/>
                  <w:marTop w:val="0"/>
                  <w:marBottom w:val="75"/>
                  <w:divBdr>
                    <w:top w:val="none" w:sz="0" w:space="0" w:color="auto"/>
                    <w:left w:val="none" w:sz="0" w:space="0" w:color="auto"/>
                    <w:bottom w:val="none" w:sz="0" w:space="0" w:color="auto"/>
                    <w:right w:val="none" w:sz="0" w:space="0" w:color="auto"/>
                  </w:divBdr>
                  <w:divsChild>
                    <w:div w:id="989675246">
                      <w:marLeft w:val="0"/>
                      <w:marRight w:val="0"/>
                      <w:marTop w:val="0"/>
                      <w:marBottom w:val="0"/>
                      <w:divBdr>
                        <w:top w:val="none" w:sz="0" w:space="0" w:color="auto"/>
                        <w:left w:val="none" w:sz="0" w:space="0" w:color="auto"/>
                        <w:bottom w:val="none" w:sz="0" w:space="0" w:color="auto"/>
                        <w:right w:val="none" w:sz="0" w:space="0" w:color="auto"/>
                      </w:divBdr>
                    </w:div>
                  </w:divsChild>
                </w:div>
                <w:div w:id="645595268">
                  <w:marLeft w:val="0"/>
                  <w:marRight w:val="0"/>
                  <w:marTop w:val="0"/>
                  <w:marBottom w:val="75"/>
                  <w:divBdr>
                    <w:top w:val="none" w:sz="0" w:space="0" w:color="auto"/>
                    <w:left w:val="none" w:sz="0" w:space="0" w:color="auto"/>
                    <w:bottom w:val="none" w:sz="0" w:space="0" w:color="auto"/>
                    <w:right w:val="none" w:sz="0" w:space="0" w:color="auto"/>
                  </w:divBdr>
                  <w:divsChild>
                    <w:div w:id="2117940482">
                      <w:marLeft w:val="0"/>
                      <w:marRight w:val="0"/>
                      <w:marTop w:val="0"/>
                      <w:marBottom w:val="0"/>
                      <w:divBdr>
                        <w:top w:val="none" w:sz="0" w:space="0" w:color="auto"/>
                        <w:left w:val="none" w:sz="0" w:space="0" w:color="auto"/>
                        <w:bottom w:val="none" w:sz="0" w:space="0" w:color="auto"/>
                        <w:right w:val="none" w:sz="0" w:space="0" w:color="auto"/>
                      </w:divBdr>
                    </w:div>
                  </w:divsChild>
                </w:div>
                <w:div w:id="1678801980">
                  <w:marLeft w:val="0"/>
                  <w:marRight w:val="0"/>
                  <w:marTop w:val="0"/>
                  <w:marBottom w:val="75"/>
                  <w:divBdr>
                    <w:top w:val="none" w:sz="0" w:space="0" w:color="auto"/>
                    <w:left w:val="none" w:sz="0" w:space="0" w:color="auto"/>
                    <w:bottom w:val="none" w:sz="0" w:space="0" w:color="auto"/>
                    <w:right w:val="none" w:sz="0" w:space="0" w:color="auto"/>
                  </w:divBdr>
                  <w:divsChild>
                    <w:div w:id="503738832">
                      <w:marLeft w:val="0"/>
                      <w:marRight w:val="0"/>
                      <w:marTop w:val="0"/>
                      <w:marBottom w:val="0"/>
                      <w:divBdr>
                        <w:top w:val="none" w:sz="0" w:space="0" w:color="auto"/>
                        <w:left w:val="none" w:sz="0" w:space="0" w:color="auto"/>
                        <w:bottom w:val="none" w:sz="0" w:space="0" w:color="auto"/>
                        <w:right w:val="none" w:sz="0" w:space="0" w:color="auto"/>
                      </w:divBdr>
                    </w:div>
                  </w:divsChild>
                </w:div>
                <w:div w:id="1420903979">
                  <w:marLeft w:val="0"/>
                  <w:marRight w:val="0"/>
                  <w:marTop w:val="0"/>
                  <w:marBottom w:val="75"/>
                  <w:divBdr>
                    <w:top w:val="none" w:sz="0" w:space="0" w:color="auto"/>
                    <w:left w:val="none" w:sz="0" w:space="0" w:color="auto"/>
                    <w:bottom w:val="none" w:sz="0" w:space="0" w:color="auto"/>
                    <w:right w:val="none" w:sz="0" w:space="0" w:color="auto"/>
                  </w:divBdr>
                  <w:divsChild>
                    <w:div w:id="12765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7668">
          <w:marLeft w:val="0"/>
          <w:marRight w:val="0"/>
          <w:marTop w:val="100"/>
          <w:marBottom w:val="100"/>
          <w:divBdr>
            <w:top w:val="none" w:sz="0" w:space="0" w:color="auto"/>
            <w:left w:val="none" w:sz="0" w:space="0" w:color="auto"/>
            <w:bottom w:val="none" w:sz="0" w:space="0" w:color="auto"/>
            <w:right w:val="none" w:sz="0" w:space="0" w:color="auto"/>
          </w:divBdr>
          <w:divsChild>
            <w:div w:id="424300234">
              <w:marLeft w:val="0"/>
              <w:marRight w:val="600"/>
              <w:marTop w:val="0"/>
              <w:marBottom w:val="0"/>
              <w:divBdr>
                <w:top w:val="none" w:sz="0" w:space="0" w:color="auto"/>
                <w:left w:val="none" w:sz="0" w:space="0" w:color="auto"/>
                <w:bottom w:val="none" w:sz="0" w:space="0" w:color="auto"/>
                <w:right w:val="none" w:sz="0" w:space="0" w:color="auto"/>
              </w:divBdr>
              <w:divsChild>
                <w:div w:id="433329534">
                  <w:marLeft w:val="0"/>
                  <w:marRight w:val="0"/>
                  <w:marTop w:val="0"/>
                  <w:marBottom w:val="0"/>
                  <w:divBdr>
                    <w:top w:val="none" w:sz="0" w:space="0" w:color="auto"/>
                    <w:left w:val="none" w:sz="0" w:space="0" w:color="auto"/>
                    <w:bottom w:val="none" w:sz="0" w:space="0" w:color="auto"/>
                    <w:right w:val="none" w:sz="0" w:space="0" w:color="auto"/>
                  </w:divBdr>
                  <w:divsChild>
                    <w:div w:id="448472030">
                      <w:marLeft w:val="300"/>
                      <w:marRight w:val="0"/>
                      <w:marTop w:val="0"/>
                      <w:marBottom w:val="255"/>
                      <w:divBdr>
                        <w:top w:val="none" w:sz="0" w:space="0" w:color="auto"/>
                        <w:left w:val="none" w:sz="0" w:space="0" w:color="auto"/>
                        <w:bottom w:val="none" w:sz="0" w:space="0" w:color="auto"/>
                        <w:right w:val="none" w:sz="0" w:space="0" w:color="auto"/>
                      </w:divBdr>
                      <w:divsChild>
                        <w:div w:id="15056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ndard.co.uk/news/uk/a-mediterranean-diet-could-reduce-the-risk-of-heart-cambridge-university-scientists-claim-a3356801.html" TargetMode="External"/><Relationship Id="rId5" Type="http://schemas.openxmlformats.org/officeDocument/2006/relationships/hyperlink" Target="http://www.standard.co.uk/author/jamie-micklethwa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2016-11-02T13:58:00Z</dcterms:created>
  <dcterms:modified xsi:type="dcterms:W3CDTF">2016-11-09T17:53:00Z</dcterms:modified>
</cp:coreProperties>
</file>