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723" w:rsidRPr="00CB6723" w:rsidRDefault="00CB6723" w:rsidP="00CB6723">
      <w:pPr>
        <w:spacing w:after="0" w:line="240" w:lineRule="auto"/>
        <w:outlineLvl w:val="0"/>
        <w:rPr>
          <w:rFonts w:ascii="Georgia" w:eastAsia="Times New Roman" w:hAnsi="Georgia" w:cs="Times New Roman"/>
          <w:kern w:val="36"/>
          <w:sz w:val="48"/>
          <w:szCs w:val="48"/>
          <w:lang w:eastAsia="en-GB"/>
        </w:rPr>
      </w:pPr>
      <w:r w:rsidRPr="00CB6723">
        <w:rPr>
          <w:rFonts w:ascii="Georgia" w:eastAsia="Times New Roman" w:hAnsi="Georgia" w:cs="Times New Roman"/>
          <w:kern w:val="36"/>
          <w:sz w:val="48"/>
          <w:szCs w:val="48"/>
          <w:lang w:eastAsia="en-GB"/>
        </w:rPr>
        <w:t>Mediterranean diet 'could prevent 19,000 deaths a year in UK'</w:t>
      </w:r>
    </w:p>
    <w:p w:rsidR="00CB6723" w:rsidRPr="00CB6723" w:rsidRDefault="00CB6723" w:rsidP="00CB6723">
      <w:pPr>
        <w:shd w:val="clear" w:color="auto" w:fill="FFFFFF"/>
        <w:spacing w:after="0" w:line="240" w:lineRule="auto"/>
        <w:rPr>
          <w:rFonts w:ascii="Times New Roman" w:eastAsia="Times New Roman" w:hAnsi="Times New Roman" w:cs="Times New Roman"/>
          <w:color w:val="005689"/>
          <w:sz w:val="27"/>
          <w:szCs w:val="27"/>
          <w:lang w:eastAsia="en-GB"/>
        </w:rPr>
      </w:pPr>
      <w:r w:rsidRPr="00CB6723">
        <w:rPr>
          <w:rFonts w:ascii="Georgia" w:eastAsia="Times New Roman" w:hAnsi="Georgia" w:cs="Times New Roman"/>
          <w:color w:val="333333"/>
          <w:sz w:val="27"/>
          <w:szCs w:val="27"/>
          <w:lang w:eastAsia="en-GB"/>
        </w:rPr>
        <w:fldChar w:fldCharType="begin"/>
      </w:r>
      <w:r w:rsidRPr="00CB6723">
        <w:rPr>
          <w:rFonts w:ascii="Georgia" w:eastAsia="Times New Roman" w:hAnsi="Georgia" w:cs="Times New Roman"/>
          <w:color w:val="333333"/>
          <w:sz w:val="27"/>
          <w:szCs w:val="27"/>
          <w:lang w:eastAsia="en-GB"/>
        </w:rPr>
        <w:instrText xml:space="preserve"> HYPERLINK "https://www.theguardian.com/lifeandstyle/2016/sep/29/mediteranean-diet-could-prevent-19000-uk-heart-attack-stroke-deaths" \l "img-1" </w:instrText>
      </w:r>
      <w:r w:rsidRPr="00CB6723">
        <w:rPr>
          <w:rFonts w:ascii="Georgia" w:eastAsia="Times New Roman" w:hAnsi="Georgia" w:cs="Times New Roman"/>
          <w:color w:val="333333"/>
          <w:sz w:val="27"/>
          <w:szCs w:val="27"/>
          <w:lang w:eastAsia="en-GB"/>
        </w:rPr>
        <w:fldChar w:fldCharType="separate"/>
      </w:r>
    </w:p>
    <w:p w:rsidR="00CB6723" w:rsidRPr="00CB6723" w:rsidRDefault="00CB6723" w:rsidP="00CB6723">
      <w:pPr>
        <w:shd w:val="clear" w:color="auto" w:fill="FFFFFF"/>
        <w:spacing w:after="0" w:line="240" w:lineRule="auto"/>
        <w:rPr>
          <w:rFonts w:ascii="Times New Roman" w:eastAsia="Times New Roman" w:hAnsi="Times New Roman" w:cs="Times New Roman"/>
          <w:sz w:val="24"/>
          <w:szCs w:val="24"/>
          <w:lang w:eastAsia="en-GB"/>
        </w:rPr>
      </w:pPr>
      <w:r w:rsidRPr="00CB6723">
        <w:rPr>
          <w:rFonts w:ascii="Georgia" w:eastAsia="Times New Roman" w:hAnsi="Georgia" w:cs="Times New Roman"/>
          <w:noProof/>
          <w:color w:val="005689"/>
          <w:sz w:val="27"/>
          <w:szCs w:val="27"/>
          <w:lang w:eastAsia="en-GB"/>
        </w:rPr>
        <mc:AlternateContent>
          <mc:Choice Requires="wps">
            <w:drawing>
              <wp:inline distT="0" distB="0" distL="0" distR="0">
                <wp:extent cx="308610" cy="308610"/>
                <wp:effectExtent l="0" t="0" r="0" b="0"/>
                <wp:docPr id="3" name="Rectangle 3" descr="Vegetables in sala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94BB4" id="Rectangle 3" o:spid="_x0000_s1026" alt="Vegetables in salad" href="https://www.theguardian.com/lifeandstyle/2016/sep/29/mediteranean-diet-could-prevent-19000-uk-heart-attack-stroke-deaths#img-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9o9AIAAEcGAAAOAAAAZHJzL2Uyb0RvYy54bWysVF1v0zAUfUfiP1h+z5J06UeipdPWNGjS&#10;gIkB767jNNYcO9hus4H471w7bdduSEhAHiJ/nnvOvcf34vKxFWjLtOFK5jg+izBikqqKy3WOv3wu&#10;gxlGxhJZEaEky/ETM/hy/vbNRd9lbKQaJSqmEYBIk/VdjhtruywMDW1YS8yZ6piEzVrplliY6nVY&#10;adIDeivCURRNwl7pqtOKMmNgtRg28dzj1zWj9mNdG2aRyDFws/6v/X/l/uH8gmRrTbqG0x0N8hcs&#10;WsIlBD1AFcQStNH8FVTLqVZG1faMqjZUdc0p8xpATRy9UHPfkI55LZAc0x3SZP4fLP2wvdOIVzk+&#10;x0iSFkr0CZJG5FowBEsVMxTS9ZWtmSUrwQziEhkiSOXlNoLLh4Xg9GFHDs7+uYSD7ELRTcukHeqo&#10;mSAWTGQa3hmMdOY46ZsqdiUK+85knqorrB/ed3faJdx0t4o+GCTVogHW7Mp0wB+sCHL2S1qrvmGk&#10;grydwA0YDtAAGlr171UFCSAbq7y6x1q3LgbwRY/eM08Hz7BHiygsnkezSQzOorC1GzvCJNtf7rSx&#10;75hqkRuAJGDnwcn21tjh6P6IiyVVyYXwthTyZAEwhxUIDVfdniPhXfYjjdLlbDlLgmQ0WQZJVBTB&#10;VblIgkkZT8fFebFYFPFPFzdOsoZXFZMuzN7xcfKqbL816u7tDV49eN4owSsH5ygZvV4thEZbAi+u&#10;9J+vIOw8HwtPafh8gZYXkuJREl2P0qCczKZBUibjIJ1GsyCK0+t0EiVpUpSnkm65ZP8uCfU5Tsej&#10;sa/SEekX2iL/vdZGspZb6GmCtzmeHQ6RzDlwKStfWku4GMZHqXD0n1MB5d4X2tvfWXRw/0pVT2BX&#10;rcBO4DzovjBolP6OUQ+dLMfm24ZohpG4kWD5NE4S1/r8JBlPRzDRxzur4x0iKUDl2GI0DBcWZnBl&#10;02m+biBS7BMj1RU8k5p7C7snNLDavVXoVl7JrrO6dng896ee+//8FwAAAP//AwBQSwMEFAAGAAgA&#10;AAAhAFIlF8DXAAAAAwEAAA8AAABkcnMvZG93bnJldi54bWxMj0FLw0AQhe9C/8MyQm92YykhxGyK&#10;CKXEg5DaHzDNjklodjZkp23896560Ms8hje8902xnd2grjSF3rOBx1UCirjxtufWwPF995CBCoJs&#10;cfBMBj4pwLZc3BWYW3/jmq4HaVUM4ZCjgU5kzLUOTUcOw8qPxNH78JNDievUajvhLYa7Qa+TJNUO&#10;e44NHY700lFzPlycgXVG9q3qxe+rc1Wn7Pj1WO+NWd7Pz0+ghGb5O4Zv/IgOZWQ6+QvboAYD8RH5&#10;mdHbZCmo06/qstD/2csvAAAA//8DAFBLAwQUAAYACAAAACEAMUp/AhUBAACpAQAAGQAAAGRycy9f&#10;cmVscy9lMm9Eb2MueG1sLnJlbHOEkMtqwzAQRfeF/oNR17LsLEJTYmeTFrLopqQfMFhjS1gvpHEe&#10;f99Ju2mg0OUwzLn3zHZ38a46YS42hk60dSMqDEPUNkyd+Dy+yWdRFYKgwcWAnbhiEbv+8WH7gQ6I&#10;j4qxqVRMCaUThii9KFUGgx5KHRMG3owxeyAe86QSDDNMqFZNs1b5N0P0d8zqoDuRD7oV1fGaOPl/&#10;dhxHO+A+DovHQH9EKMOk7GyYGQp5QvrBFu58Pp9rMjgtkLWFUA/RK2dHZPVCV3dr3K5VwaRWG+VR&#10;W8IMgddSWyQ5xMVpmTKeOFq2m6Zp5DJLg5BJAhFry0I5zig1ApnyZP0kb3LfPd6jZsXXC0MDOKH6&#10;rbp7cP8FAAD//wMAUEsBAi0AFAAGAAgAAAAhALaDOJL+AAAA4QEAABMAAAAAAAAAAAAAAAAAAAAA&#10;AFtDb250ZW50X1R5cGVzXS54bWxQSwECLQAUAAYACAAAACEAOP0h/9YAAACUAQAACwAAAAAAAAAA&#10;AAAAAAAvAQAAX3JlbHMvLnJlbHNQSwECLQAUAAYACAAAACEA+rhfaPQCAABHBgAADgAAAAAAAAAA&#10;AAAAAAAuAgAAZHJzL2Uyb0RvYy54bWxQSwECLQAUAAYACAAAACEAUiUXwNcAAAADAQAADwAAAAAA&#10;AAAAAAAAAABOBQAAZHJzL2Rvd25yZXYueG1sUEsBAi0AFAAGAAgAAAAhADFKfwIVAQAAqQEAABkA&#10;AAAAAAAAAAAAAAAAUgYAAGRycy9fcmVscy9lMm9Eb2MueG1sLnJlbHNQSwUGAAAAAAUABQA6AQAA&#10;ngcAAAAA&#10;" o:button="t" filled="f" stroked="f">
                <v:fill o:detectmouseclick="t"/>
                <o:lock v:ext="edit" aspectratio="t"/>
                <w10:anchorlock/>
              </v:rect>
            </w:pict>
          </mc:Fallback>
        </mc:AlternateContent>
      </w:r>
    </w:p>
    <w:p w:rsidR="00CB6723" w:rsidRPr="00CB6723" w:rsidRDefault="00CB6723" w:rsidP="00CB6723">
      <w:pPr>
        <w:shd w:val="clear" w:color="auto" w:fill="FFFFFF"/>
        <w:spacing w:after="0" w:line="240" w:lineRule="auto"/>
        <w:rPr>
          <w:rFonts w:ascii="Georgia" w:eastAsia="Times New Roman" w:hAnsi="Georgia" w:cs="Times New Roman"/>
          <w:color w:val="333333"/>
          <w:sz w:val="27"/>
          <w:szCs w:val="27"/>
          <w:lang w:eastAsia="en-GB"/>
        </w:rPr>
      </w:pPr>
      <w:r w:rsidRPr="00CB6723">
        <w:rPr>
          <w:rFonts w:ascii="Georgia" w:eastAsia="Times New Roman" w:hAnsi="Georgia" w:cs="Times New Roman"/>
          <w:color w:val="333333"/>
          <w:sz w:val="27"/>
          <w:szCs w:val="27"/>
          <w:lang w:eastAsia="en-GB"/>
        </w:rPr>
        <w:fldChar w:fldCharType="end"/>
      </w:r>
      <w:r w:rsidRPr="00CB6723">
        <w:rPr>
          <w:rFonts w:ascii="Georgia" w:eastAsia="Times New Roman" w:hAnsi="Georgia" w:cs="Times New Roman"/>
          <w:color w:val="333333"/>
          <w:sz w:val="27"/>
          <w:szCs w:val="27"/>
          <w:lang w:eastAsia="en-GB"/>
        </w:rPr>
        <w:t> </w:t>
      </w:r>
    </w:p>
    <w:p w:rsidR="00CB6723" w:rsidRPr="00CB6723" w:rsidRDefault="005055C8" w:rsidP="00CB6723">
      <w:pPr>
        <w:shd w:val="clear" w:color="auto" w:fill="FFFFFF"/>
        <w:spacing w:after="0" w:line="240" w:lineRule="auto"/>
        <w:rPr>
          <w:rFonts w:ascii="Georgia" w:eastAsia="Times New Roman" w:hAnsi="Georgia" w:cs="Times New Roman"/>
          <w:b/>
          <w:bCs/>
          <w:color w:val="767676"/>
          <w:sz w:val="27"/>
          <w:szCs w:val="27"/>
          <w:lang w:eastAsia="en-GB"/>
        </w:rPr>
      </w:pPr>
      <w:hyperlink r:id="rId6" w:history="1">
        <w:r w:rsidR="00CB6723" w:rsidRPr="00CB6723">
          <w:rPr>
            <w:rFonts w:ascii="Georgia" w:eastAsia="Times New Roman" w:hAnsi="Georgia" w:cs="Times New Roman"/>
            <w:b/>
            <w:bCs/>
            <w:color w:val="005689"/>
            <w:sz w:val="27"/>
            <w:szCs w:val="27"/>
            <w:u w:val="single"/>
            <w:lang w:eastAsia="en-GB"/>
          </w:rPr>
          <w:t xml:space="preserve">Sarah </w:t>
        </w:r>
        <w:proofErr w:type="spellStart"/>
        <w:r w:rsidR="00CB6723" w:rsidRPr="00CB6723">
          <w:rPr>
            <w:rFonts w:ascii="Georgia" w:eastAsia="Times New Roman" w:hAnsi="Georgia" w:cs="Times New Roman"/>
            <w:b/>
            <w:bCs/>
            <w:color w:val="005689"/>
            <w:sz w:val="27"/>
            <w:szCs w:val="27"/>
            <w:u w:val="single"/>
            <w:lang w:eastAsia="en-GB"/>
          </w:rPr>
          <w:t>Boseley</w:t>
        </w:r>
        <w:proofErr w:type="spellEnd"/>
      </w:hyperlink>
      <w:r w:rsidR="00CB6723" w:rsidRPr="00CB6723">
        <w:rPr>
          <w:rFonts w:ascii="Georgia" w:eastAsia="Times New Roman" w:hAnsi="Georgia" w:cs="Times New Roman"/>
          <w:b/>
          <w:bCs/>
          <w:color w:val="767676"/>
          <w:sz w:val="27"/>
          <w:szCs w:val="27"/>
          <w:lang w:eastAsia="en-GB"/>
        </w:rPr>
        <w:t> Health editor</w:t>
      </w:r>
    </w:p>
    <w:p w:rsidR="00CB6723" w:rsidRPr="00CB6723" w:rsidRDefault="00CB6723" w:rsidP="00CB6723">
      <w:pPr>
        <w:shd w:val="clear" w:color="auto" w:fill="FFFFFF"/>
        <w:spacing w:after="0" w:line="240" w:lineRule="auto"/>
        <w:rPr>
          <w:rFonts w:ascii="Helvetica" w:eastAsia="Times New Roman" w:hAnsi="Helvetica" w:cs="Helvetica"/>
          <w:color w:val="767676"/>
          <w:sz w:val="27"/>
          <w:szCs w:val="27"/>
          <w:lang w:eastAsia="en-GB"/>
        </w:rPr>
      </w:pPr>
      <w:r w:rsidRPr="00CB6723">
        <w:rPr>
          <w:rFonts w:ascii="Helvetica" w:eastAsia="Times New Roman" w:hAnsi="Helvetica" w:cs="Helvetica"/>
          <w:color w:val="767676"/>
          <w:sz w:val="27"/>
          <w:szCs w:val="27"/>
          <w:lang w:eastAsia="en-GB"/>
        </w:rPr>
        <w:t>Thursday 29 September 2016 00.01 </w:t>
      </w:r>
      <w:proofErr w:type="spellStart"/>
      <w:r w:rsidRPr="00CB6723">
        <w:rPr>
          <w:rFonts w:ascii="Helvetica" w:eastAsia="Times New Roman" w:hAnsi="Helvetica" w:cs="Helvetica"/>
          <w:color w:val="767676"/>
          <w:sz w:val="27"/>
          <w:szCs w:val="27"/>
          <w:lang w:eastAsia="en-GB"/>
        </w:rPr>
        <w:t>BSTLast</w:t>
      </w:r>
      <w:proofErr w:type="spellEnd"/>
      <w:r w:rsidRPr="00CB6723">
        <w:rPr>
          <w:rFonts w:ascii="Helvetica" w:eastAsia="Times New Roman" w:hAnsi="Helvetica" w:cs="Helvetica"/>
          <w:color w:val="767676"/>
          <w:sz w:val="27"/>
          <w:szCs w:val="27"/>
          <w:lang w:eastAsia="en-GB"/>
        </w:rPr>
        <w:t xml:space="preserve"> modified on Thursday 29 September 2016 09.36 BST</w:t>
      </w:r>
    </w:p>
    <w:p w:rsidR="00CB6723" w:rsidRPr="00CB6723" w:rsidRDefault="00CB6723" w:rsidP="00CB6723">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CB6723" w:rsidRDefault="00CB6723" w:rsidP="00CB6723">
      <w:pPr>
        <w:spacing w:after="100" w:afterAutospacing="1" w:line="240" w:lineRule="auto"/>
        <w:rPr>
          <w:rFonts w:ascii="Georgia" w:eastAsia="Times New Roman" w:hAnsi="Georgia" w:cs="Times New Roman"/>
          <w:color w:val="767676"/>
          <w:sz w:val="24"/>
          <w:szCs w:val="24"/>
          <w:lang w:eastAsia="en-GB"/>
        </w:rPr>
      </w:pPr>
    </w:p>
    <w:p w:rsidR="00CB6723" w:rsidRPr="00CB6723" w:rsidRDefault="00CB6723" w:rsidP="00CB6723">
      <w:pPr>
        <w:spacing w:after="100" w:afterAutospacing="1" w:line="240" w:lineRule="auto"/>
        <w:rPr>
          <w:rFonts w:ascii="Georgia" w:eastAsia="Times New Roman" w:hAnsi="Georgia" w:cs="Times New Roman"/>
          <w:color w:val="767676"/>
          <w:sz w:val="24"/>
          <w:szCs w:val="24"/>
          <w:lang w:eastAsia="en-GB"/>
        </w:rPr>
      </w:pPr>
      <w:bookmarkStart w:id="0" w:name="_GoBack"/>
      <w:r w:rsidRPr="00CB6723">
        <w:rPr>
          <w:rFonts w:ascii="Georgia" w:eastAsia="Times New Roman" w:hAnsi="Georgia" w:cs="Times New Roman"/>
          <w:color w:val="767676"/>
          <w:sz w:val="24"/>
          <w:szCs w:val="24"/>
          <w:lang w:eastAsia="en-GB"/>
        </w:rPr>
        <w:t>Major study of eating habits concludes diet rich in olive oil, fruits and vegetables could cut heart attack and stroke deaths</w:t>
      </w:r>
    </w:p>
    <w:p w:rsidR="00CB6723" w:rsidRPr="00CB6723" w:rsidRDefault="00CB6723" w:rsidP="00CB672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B6723">
        <w:rPr>
          <w:rFonts w:ascii="Georgia" w:eastAsia="Times New Roman" w:hAnsi="Georgia" w:cs="Times New Roman"/>
          <w:color w:val="333333"/>
          <w:sz w:val="27"/>
          <w:szCs w:val="27"/>
          <w:lang w:eastAsia="en-GB"/>
        </w:rPr>
        <w:t>Thousands of deaths from heart disease and stroke could be prevented if everybody ate a Mediterranean diet, a major study of the UK’s eating habits has shown.</w:t>
      </w:r>
    </w:p>
    <w:p w:rsidR="00CB6723" w:rsidRPr="00CB6723" w:rsidRDefault="00CB6723" w:rsidP="00CB672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B6723">
        <w:rPr>
          <w:rFonts w:ascii="Georgia" w:eastAsia="Times New Roman" w:hAnsi="Georgia" w:cs="Times New Roman"/>
          <w:color w:val="333333"/>
          <w:sz w:val="27"/>
          <w:szCs w:val="27"/>
          <w:lang w:eastAsia="en-GB"/>
        </w:rPr>
        <w:t>The health benefits of the Mediterranean diet, rich in olive oil and fruits and vegetables, are well-known, but the study is the first to look at it in the real world of the UK. Gathering data about eating habits among nearly 24,000 people in Norfolk over an average of 12 to 17 years, the researchers found that 12.5% of heart attack and stroke deaths that occurred could have been prevented. In the context of the UK as a whole, that would be 19,000 deaths averted out of the 155,000 that occur as a result of heart disease every year.</w:t>
      </w:r>
    </w:p>
    <w:p w:rsidR="00CB6723" w:rsidRPr="00CB6723" w:rsidRDefault="00CB6723" w:rsidP="00CB672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B6723">
        <w:rPr>
          <w:rFonts w:ascii="Georgia" w:eastAsia="Times New Roman" w:hAnsi="Georgia" w:cs="Times New Roman"/>
          <w:color w:val="333333"/>
          <w:sz w:val="27"/>
          <w:szCs w:val="27"/>
          <w:lang w:eastAsia="en-GB"/>
        </w:rPr>
        <w:t xml:space="preserve">Dr Nita </w:t>
      </w:r>
      <w:proofErr w:type="spellStart"/>
      <w:r w:rsidRPr="00CB6723">
        <w:rPr>
          <w:rFonts w:ascii="Georgia" w:eastAsia="Times New Roman" w:hAnsi="Georgia" w:cs="Times New Roman"/>
          <w:color w:val="333333"/>
          <w:sz w:val="27"/>
          <w:szCs w:val="27"/>
          <w:lang w:eastAsia="en-GB"/>
        </w:rPr>
        <w:t>Forouhi</w:t>
      </w:r>
      <w:proofErr w:type="spellEnd"/>
      <w:r w:rsidRPr="00CB6723">
        <w:rPr>
          <w:rFonts w:ascii="Georgia" w:eastAsia="Times New Roman" w:hAnsi="Georgia" w:cs="Times New Roman"/>
          <w:color w:val="333333"/>
          <w:sz w:val="27"/>
          <w:szCs w:val="27"/>
          <w:lang w:eastAsia="en-GB"/>
        </w:rPr>
        <w:t>, lead author from the Medical Research Council epidemiology unit at the University of Cambridge, said: “We estimate that 3.9% of all new cardiovascular disease cases or 12.5% of cardiovascular deaths in our UK-based study population could potentially be avoided if this population increased their adherence to the Mediterranean diet.”</w:t>
      </w:r>
    </w:p>
    <w:p w:rsidR="00CB6723" w:rsidRPr="00CB6723" w:rsidRDefault="00CB6723" w:rsidP="00CB672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B6723">
        <w:rPr>
          <w:rFonts w:ascii="Georgia" w:eastAsia="Times New Roman" w:hAnsi="Georgia" w:cs="Times New Roman"/>
          <w:color w:val="333333"/>
          <w:sz w:val="27"/>
          <w:szCs w:val="27"/>
          <w:lang w:eastAsia="en-GB"/>
        </w:rPr>
        <w:t>In spite of the name, </w:t>
      </w:r>
      <w:hyperlink r:id="rId7" w:history="1">
        <w:r w:rsidRPr="00CB6723">
          <w:rPr>
            <w:rFonts w:ascii="Georgia" w:eastAsia="Times New Roman" w:hAnsi="Georgia" w:cs="Times New Roman"/>
            <w:color w:val="005689"/>
            <w:sz w:val="27"/>
            <w:szCs w:val="27"/>
            <w:u w:val="single"/>
            <w:lang w:eastAsia="en-GB"/>
          </w:rPr>
          <w:t>the Mediterranean diet </w:t>
        </w:r>
      </w:hyperlink>
      <w:r w:rsidRPr="00CB6723">
        <w:rPr>
          <w:rFonts w:ascii="Georgia" w:eastAsia="Times New Roman" w:hAnsi="Georgia" w:cs="Times New Roman"/>
          <w:color w:val="333333"/>
          <w:sz w:val="27"/>
          <w:szCs w:val="27"/>
          <w:lang w:eastAsia="en-GB"/>
        </w:rPr>
        <w:t>does not have to feature squid, anchovies, hummus and pitta bread. It is descriptive, not prescriptive – taken to mean a diet that includes a lot of fruit and vegetables, olive oil, nuts, legumes, some fish and dairy and little red and processed meat. It usually includes a small amount of red wine.</w:t>
      </w:r>
    </w:p>
    <w:p w:rsidR="00CB6723" w:rsidRPr="00CB6723" w:rsidRDefault="00CB6723" w:rsidP="00CB672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B6723">
        <w:rPr>
          <w:rFonts w:ascii="Georgia" w:eastAsia="Times New Roman" w:hAnsi="Georgia" w:cs="Times New Roman"/>
          <w:color w:val="333333"/>
          <w:sz w:val="27"/>
          <w:szCs w:val="27"/>
          <w:lang w:eastAsia="en-GB"/>
        </w:rPr>
        <w:t xml:space="preserve">The difficulty for the researchers was in pinning down how much of the diet of the participants in the study, which began in the 1990s, qualified as “Mediterranean”. After a considerable amount of work searching the </w:t>
      </w:r>
      <w:r w:rsidRPr="00CB6723">
        <w:rPr>
          <w:rFonts w:ascii="Georgia" w:eastAsia="Times New Roman" w:hAnsi="Georgia" w:cs="Times New Roman"/>
          <w:color w:val="333333"/>
          <w:sz w:val="27"/>
          <w:szCs w:val="27"/>
          <w:lang w:eastAsia="en-GB"/>
        </w:rPr>
        <w:lastRenderedPageBreak/>
        <w:t>literature, and with reference to the </w:t>
      </w:r>
      <w:hyperlink r:id="rId8" w:history="1">
        <w:r w:rsidRPr="00CB6723">
          <w:rPr>
            <w:rFonts w:ascii="Georgia" w:eastAsia="Times New Roman" w:hAnsi="Georgia" w:cs="Times New Roman"/>
            <w:color w:val="005689"/>
            <w:sz w:val="27"/>
            <w:szCs w:val="27"/>
            <w:u w:val="single"/>
            <w:lang w:eastAsia="en-GB"/>
          </w:rPr>
          <w:t>Mediterranean diet pyramid produced by the Mediterranean Diet Foundation</w:t>
        </w:r>
      </w:hyperlink>
      <w:r w:rsidRPr="00CB6723">
        <w:rPr>
          <w:rFonts w:ascii="Georgia" w:eastAsia="Times New Roman" w:hAnsi="Georgia" w:cs="Times New Roman"/>
          <w:color w:val="333333"/>
          <w:sz w:val="27"/>
          <w:szCs w:val="27"/>
          <w:lang w:eastAsia="en-GB"/>
        </w:rPr>
        <w:t xml:space="preserve">, they worked out a way to score the food families consumed. The top possible score would be a diet with 15 Mediterranean elements. They found the maximum score among their participants was 13.1 and the lowest score was 3. </w:t>
      </w:r>
    </w:p>
    <w:p w:rsidR="00CB6723" w:rsidRPr="00CB6723" w:rsidRDefault="00CB6723" w:rsidP="00CB672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B6723">
        <w:rPr>
          <w:rFonts w:ascii="Georgia" w:eastAsia="Times New Roman" w:hAnsi="Georgia" w:cs="Times New Roman"/>
          <w:color w:val="333333"/>
          <w:sz w:val="27"/>
          <w:szCs w:val="27"/>
          <w:lang w:eastAsia="en-GB"/>
        </w:rPr>
        <w:t>They found that those with higher scores – more elements of the Mediterranean diet in their daily meals – were less likely to get heart disease and to die as a result of it after taking into account other problematic factors such as smoking, weight and physical activity.</w:t>
      </w:r>
    </w:p>
    <w:p w:rsidR="00CB6723" w:rsidRPr="00CB6723" w:rsidRDefault="00CB6723" w:rsidP="00CB672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proofErr w:type="spellStart"/>
      <w:r w:rsidRPr="00CB6723">
        <w:rPr>
          <w:rFonts w:ascii="Georgia" w:eastAsia="Times New Roman" w:hAnsi="Georgia" w:cs="Times New Roman"/>
          <w:color w:val="333333"/>
          <w:sz w:val="27"/>
          <w:szCs w:val="27"/>
          <w:lang w:eastAsia="en-GB"/>
        </w:rPr>
        <w:t>Forouhi</w:t>
      </w:r>
      <w:proofErr w:type="spellEnd"/>
      <w:r w:rsidRPr="00CB6723">
        <w:rPr>
          <w:rFonts w:ascii="Georgia" w:eastAsia="Times New Roman" w:hAnsi="Georgia" w:cs="Times New Roman"/>
          <w:color w:val="333333"/>
          <w:sz w:val="27"/>
          <w:szCs w:val="27"/>
          <w:lang w:eastAsia="en-GB"/>
        </w:rPr>
        <w:t xml:space="preserve"> said one of the messages from their work was that the “superfoods” approach often promoted by society, advocating kale or certain types of berry for greater health, was not the answer. Nor was a focus on reducing single dietary elements like sugar or fat. “It is very much more a balance across the range of foods available to us,” she said.</w:t>
      </w:r>
    </w:p>
    <w:p w:rsidR="00CB6723" w:rsidRPr="00CB6723" w:rsidRDefault="00CB6723" w:rsidP="00CB6723">
      <w:pPr>
        <w:shd w:val="clear" w:color="auto" w:fill="F6F6F6"/>
        <w:spacing w:after="0" w:line="240" w:lineRule="auto"/>
        <w:rPr>
          <w:rFonts w:ascii="Georgia" w:eastAsia="Times New Roman" w:hAnsi="Georgia" w:cs="Times New Roman"/>
          <w:color w:val="333333"/>
          <w:sz w:val="27"/>
          <w:szCs w:val="27"/>
          <w:lang w:eastAsia="en-GB"/>
        </w:rPr>
      </w:pPr>
      <w:r w:rsidRPr="00CB6723">
        <w:rPr>
          <w:rFonts w:ascii="Georgia" w:eastAsia="Times New Roman" w:hAnsi="Georgia" w:cs="Times New Roman"/>
          <w:noProof/>
          <w:color w:val="333333"/>
          <w:sz w:val="27"/>
          <w:szCs w:val="27"/>
          <w:lang w:eastAsia="en-GB"/>
        </w:rPr>
        <mc:AlternateContent>
          <mc:Choice Requires="wps">
            <w:drawing>
              <wp:inline distT="0" distB="0" distL="0" distR="0">
                <wp:extent cx="308610" cy="308610"/>
                <wp:effectExtent l="0" t="0" r="0" b="0"/>
                <wp:docPr id="1" name="Rectangle 1" descr="https://i.guim.co.uk/img/media/ee7453d3bfe66d5ae5ce400285f23032e5df2311/0_329_5130_3077/master/5130.jpg?w=460&amp;q=55&amp;auto=format&amp;usm=12&amp;fit=max&amp;s=2c888d43b18078598c3b2ad25072632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0E3E6" id="Rectangle 1" o:spid="_x0000_s1026" alt="https://i.guim.co.uk/img/media/ee7453d3bfe66d5ae5ce400285f23032e5df2311/0_329_5130_3077/master/5130.jpg?w=460&amp;q=55&amp;auto=format&amp;usm=12&amp;fit=max&amp;s=2c888d43b18078598c3b2ad25072632b"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xbPgMAAIQGAAAOAAAAZHJzL2Uyb0RvYy54bWysVUtv5DYMvhfofxB86M1j+f1onCA7kykW&#10;SNtFtz0vZEu21bUkr+SJJy3630vJM5NJ9lK09cEgKZnkR36kb+6OYkRPTBuuZO2FG+whJltFuexr&#10;77df937hITMTScmoJKu9Z2a8u9tvv7lZpopFalAjZRqBE2mqZaq9YZ6nKghMOzBBzEZNTMJhp7Qg&#10;M6i6D6gmC3gXYxBhnAWL0nTSqmXGgHW3Hnq3zn/XsXb+uesMm9FYe5Db7N7avRv7Dm5vSNVrMg28&#10;PaVB/kUWgnAJQS+udmQm6KD5V64Eb7Uyqps3rRKB6jreMocB0IT4DZqPA5mYwwLFMdOlTOb/c9v+&#10;9PRBI06hdx6SRECLfoGiEdmPDIGJMtNCuWxbDPSFb/oDF5D75vA54KIPBKOcBIzlSRrTuOlYltGU&#10;sLRlCcZRkXZRjOOIpRSEMAzwpzgqP6VhDALO8wB6PDMdWMPm96m/W+okw98RMX3/pU5TJ5DDrOqV&#10;AE4/GFGHkRM7PteCHJ1s6qgtioImcRMWOC/SsmjjJiI0SnEeZXHU2F4vgAIgf5w+aNstMz2q9rNB&#10;Um0HgMzuzQTg11qcTVqrZWCEQtFD6yJ45cMqBryhZvlRUaieTdcx4dhpYWNAj9HREe75Qjh2nFEL&#10;xhgXWQi0bOHoJNsIpDp/PGkz/8CUQFaoPQ3ZOefk6dHM69XzFRtLqj0fR7CTapSvDOBztUBo+NSe&#10;2SQcRf8scflQPBSJn0TZg5/g3c6/328TP9uHebqLd9vtLvzLxg2TauCUMmnDnMclTP4ZHU+DuxL9&#10;MjBGjZxadzYlo/tmO2r0RGBc9+5xJYeTl2vB6zRcvQDLG0hhlOB3UenvsyL3k32S+mWOCx+H5bsy&#10;w0mZ7PavIT1yyf47JLTUXplGqevSVdJvsGH3fI2NVILDQKCRi9orLpdIZRn4IKlr7Uz4uMpXpbDp&#10;v5QC2n1utOOrpejK/kbRZ6CrVkAnYB6sbhAGpf/w0AJrsPbMlwPRzEPjewmUL8MksXvTKUmaR6Do&#10;65Pm+oTIFlzV3uyhVdzO6649TJr3A0QKXWGkuocxgfG1FLYjtGZ1UmDVOSSntWx36bXubr38PG7/&#10;BgAA//8DAFBLAwQUAAYACAAAACEAmPZsDdkAAAADAQAADwAAAGRycy9kb3ducmV2LnhtbEyPQUvD&#10;QBCF74L/YRnBi9iNIqXEbIoUxCJCMdWep9kxCWZn0+w2if/e0R70Mo/hDe99ky0n16qB+tB4NnAz&#10;S0ARl942XBl42z5eL0CFiGyx9UwGvijAMj8/yzC1fuRXGopYKQnhkKKBOsYu1TqUNTkMM98Ri/fh&#10;e4dR1r7StsdRwl2rb5Nkrh02LA01drSqqfwsjs7AWG6G3fblSW+udmvPh/VhVbw/G3N5MT3cg4o0&#10;xb9j+MEXdMiFae+PbINqDcgj8XeKd7eYg9qfVOeZ/s+efwMAAP//AwBQSwECLQAUAAYACAAAACEA&#10;toM4kv4AAADhAQAAEwAAAAAAAAAAAAAAAAAAAAAAW0NvbnRlbnRfVHlwZXNdLnhtbFBLAQItABQA&#10;BgAIAAAAIQA4/SH/1gAAAJQBAAALAAAAAAAAAAAAAAAAAC8BAABfcmVscy8ucmVsc1BLAQItABQA&#10;BgAIAAAAIQBZOixbPgMAAIQGAAAOAAAAAAAAAAAAAAAAAC4CAABkcnMvZTJvRG9jLnhtbFBLAQIt&#10;ABQABgAIAAAAIQCY9mwN2QAAAAMBAAAPAAAAAAAAAAAAAAAAAJgFAABkcnMvZG93bnJldi54bWxQ&#10;SwUGAAAAAAQABADzAAAAngYAAAAA&#10;" filled="f" stroked="f">
                <o:lock v:ext="edit" aspectratio="t"/>
                <w10:anchorlock/>
              </v:rect>
            </w:pict>
          </mc:Fallback>
        </mc:AlternateContent>
      </w:r>
    </w:p>
    <w:p w:rsidR="00CB6723" w:rsidRPr="00CB6723" w:rsidRDefault="00CB6723" w:rsidP="00CB672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B6723">
        <w:rPr>
          <w:rFonts w:ascii="Georgia" w:eastAsia="Times New Roman" w:hAnsi="Georgia" w:cs="Times New Roman"/>
          <w:color w:val="333333"/>
          <w:sz w:val="27"/>
          <w:szCs w:val="27"/>
          <w:lang w:eastAsia="en-GB"/>
        </w:rPr>
        <w:t xml:space="preserve">People who have </w:t>
      </w:r>
      <w:proofErr w:type="spellStart"/>
      <w:r w:rsidRPr="00CB6723">
        <w:rPr>
          <w:rFonts w:ascii="Georgia" w:eastAsia="Times New Roman" w:hAnsi="Georgia" w:cs="Times New Roman"/>
          <w:color w:val="333333"/>
          <w:sz w:val="27"/>
          <w:szCs w:val="27"/>
          <w:lang w:eastAsia="en-GB"/>
        </w:rPr>
        <w:t>have</w:t>
      </w:r>
      <w:proofErr w:type="spellEnd"/>
      <w:r w:rsidRPr="00CB6723">
        <w:rPr>
          <w:rFonts w:ascii="Georgia" w:eastAsia="Times New Roman" w:hAnsi="Georgia" w:cs="Times New Roman"/>
          <w:color w:val="333333"/>
          <w:sz w:val="27"/>
          <w:szCs w:val="27"/>
          <w:lang w:eastAsia="en-GB"/>
        </w:rPr>
        <w:t xml:space="preserve"> heart disease are already recommended to follow a Mediterranean diet in the UK. The new study shows it is helpful for everyone else as well, said </w:t>
      </w:r>
      <w:proofErr w:type="spellStart"/>
      <w:r w:rsidRPr="00CB6723">
        <w:rPr>
          <w:rFonts w:ascii="Georgia" w:eastAsia="Times New Roman" w:hAnsi="Georgia" w:cs="Times New Roman"/>
          <w:color w:val="333333"/>
          <w:sz w:val="27"/>
          <w:szCs w:val="27"/>
          <w:lang w:eastAsia="en-GB"/>
        </w:rPr>
        <w:t>Forouhi</w:t>
      </w:r>
      <w:proofErr w:type="spellEnd"/>
      <w:r w:rsidRPr="00CB6723">
        <w:rPr>
          <w:rFonts w:ascii="Georgia" w:eastAsia="Times New Roman" w:hAnsi="Georgia" w:cs="Times New Roman"/>
          <w:color w:val="333333"/>
          <w:sz w:val="27"/>
          <w:szCs w:val="27"/>
          <w:lang w:eastAsia="en-GB"/>
        </w:rPr>
        <w:t>.</w:t>
      </w:r>
    </w:p>
    <w:p w:rsidR="00CB6723" w:rsidRPr="00CB6723" w:rsidRDefault="00CB6723" w:rsidP="00CB672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CB6723">
        <w:rPr>
          <w:rFonts w:ascii="Georgia" w:eastAsia="Times New Roman" w:hAnsi="Georgia" w:cs="Times New Roman"/>
          <w:color w:val="333333"/>
          <w:sz w:val="27"/>
          <w:szCs w:val="27"/>
          <w:lang w:eastAsia="en-GB"/>
        </w:rPr>
        <w:t>Dr Louis Levy, head of nutrition science at Public </w:t>
      </w:r>
      <w:hyperlink r:id="rId9" w:history="1">
        <w:r w:rsidRPr="00CB6723">
          <w:rPr>
            <w:rFonts w:ascii="Georgia" w:eastAsia="Times New Roman" w:hAnsi="Georgia" w:cs="Times New Roman"/>
            <w:color w:val="005689"/>
            <w:sz w:val="27"/>
            <w:szCs w:val="27"/>
            <w:u w:val="single"/>
            <w:lang w:eastAsia="en-GB"/>
          </w:rPr>
          <w:t>Health</w:t>
        </w:r>
      </w:hyperlink>
      <w:r w:rsidRPr="00CB6723">
        <w:rPr>
          <w:rFonts w:ascii="Georgia" w:eastAsia="Times New Roman" w:hAnsi="Georgia" w:cs="Times New Roman"/>
          <w:color w:val="333333"/>
          <w:sz w:val="27"/>
          <w:szCs w:val="27"/>
          <w:lang w:eastAsia="en-GB"/>
        </w:rPr>
        <w:t xml:space="preserve"> England, said: “The Mediterranean-style diet in this study is in fact similar to official UK advice, as shown in the </w:t>
      </w:r>
      <w:proofErr w:type="spellStart"/>
      <w:r w:rsidRPr="00CB6723">
        <w:rPr>
          <w:rFonts w:ascii="Georgia" w:eastAsia="Times New Roman" w:hAnsi="Georgia" w:cs="Times New Roman"/>
          <w:color w:val="333333"/>
          <w:sz w:val="27"/>
          <w:szCs w:val="27"/>
          <w:lang w:eastAsia="en-GB"/>
        </w:rPr>
        <w:t>Eatwell</w:t>
      </w:r>
      <w:proofErr w:type="spellEnd"/>
      <w:r w:rsidRPr="00CB6723">
        <w:rPr>
          <w:rFonts w:ascii="Georgia" w:eastAsia="Times New Roman" w:hAnsi="Georgia" w:cs="Times New Roman"/>
          <w:color w:val="333333"/>
          <w:sz w:val="27"/>
          <w:szCs w:val="27"/>
          <w:lang w:eastAsia="en-GB"/>
        </w:rPr>
        <w:t xml:space="preserve"> Guide. We also recommend cutting back on sugary, fatty and salty food and drinks and being mindful of calories to help protect your heart and general health.”</w:t>
      </w:r>
    </w:p>
    <w:bookmarkEnd w:id="0"/>
    <w:p w:rsidR="00D32DA8" w:rsidRDefault="00D32DA8"/>
    <w:sectPr w:rsidR="00D32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E1795"/>
    <w:multiLevelType w:val="multilevel"/>
    <w:tmpl w:val="B3B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23"/>
    <w:rsid w:val="005055C8"/>
    <w:rsid w:val="00CB6723"/>
    <w:rsid w:val="00D32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78FA6-1A1C-465C-B41B-E6BB676D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67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CB67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723"/>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B672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B67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B6723"/>
    <w:rPr>
      <w:color w:val="0000FF"/>
      <w:u w:val="single"/>
    </w:rPr>
  </w:style>
  <w:style w:type="character" w:customStyle="1" w:styleId="apple-converted-space">
    <w:name w:val="apple-converted-space"/>
    <w:basedOn w:val="DefaultParagraphFont"/>
    <w:rsid w:val="00CB6723"/>
  </w:style>
  <w:style w:type="paragraph" w:customStyle="1" w:styleId="byline">
    <w:name w:val="byline"/>
    <w:basedOn w:val="Normal"/>
    <w:rsid w:val="00CB67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CB67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CB6723"/>
  </w:style>
  <w:style w:type="character" w:styleId="Strong">
    <w:name w:val="Strong"/>
    <w:basedOn w:val="DefaultParagraphFont"/>
    <w:uiPriority w:val="22"/>
    <w:qFormat/>
    <w:rsid w:val="00CB6723"/>
    <w:rPr>
      <w:b/>
      <w:bCs/>
    </w:rPr>
  </w:style>
  <w:style w:type="character" w:customStyle="1" w:styleId="commentcount2value">
    <w:name w:val="commentcount2__value"/>
    <w:basedOn w:val="DefaultParagraphFont"/>
    <w:rsid w:val="00CB6723"/>
  </w:style>
  <w:style w:type="character" w:customStyle="1" w:styleId="save-for-laterlabel">
    <w:name w:val="save-for-later__label"/>
    <w:basedOn w:val="DefaultParagraphFont"/>
    <w:rsid w:val="00CB6723"/>
  </w:style>
  <w:style w:type="character" w:customStyle="1" w:styleId="rich-linkkicker">
    <w:name w:val="rich-link__kicker"/>
    <w:basedOn w:val="DefaultParagraphFont"/>
    <w:rsid w:val="00CB6723"/>
  </w:style>
  <w:style w:type="character" w:customStyle="1" w:styleId="u-h">
    <w:name w:val="u-h"/>
    <w:basedOn w:val="DefaultParagraphFont"/>
    <w:rsid w:val="00CB6723"/>
  </w:style>
  <w:style w:type="paragraph" w:styleId="ListParagraph">
    <w:name w:val="List Paragraph"/>
    <w:basedOn w:val="Normal"/>
    <w:uiPriority w:val="34"/>
    <w:qFormat/>
    <w:rsid w:val="00CB6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35105">
      <w:bodyDiv w:val="1"/>
      <w:marLeft w:val="0"/>
      <w:marRight w:val="0"/>
      <w:marTop w:val="0"/>
      <w:marBottom w:val="0"/>
      <w:divBdr>
        <w:top w:val="none" w:sz="0" w:space="0" w:color="auto"/>
        <w:left w:val="none" w:sz="0" w:space="0" w:color="auto"/>
        <w:bottom w:val="none" w:sz="0" w:space="0" w:color="auto"/>
        <w:right w:val="none" w:sz="0" w:space="0" w:color="auto"/>
      </w:divBdr>
      <w:divsChild>
        <w:div w:id="524707205">
          <w:marLeft w:val="0"/>
          <w:marRight w:val="0"/>
          <w:marTop w:val="0"/>
          <w:marBottom w:val="0"/>
          <w:divBdr>
            <w:top w:val="none" w:sz="0" w:space="0" w:color="auto"/>
            <w:left w:val="none" w:sz="0" w:space="0" w:color="auto"/>
            <w:bottom w:val="none" w:sz="0" w:space="0" w:color="auto"/>
            <w:right w:val="none" w:sz="0" w:space="0" w:color="auto"/>
          </w:divBdr>
          <w:divsChild>
            <w:div w:id="516696168">
              <w:marLeft w:val="0"/>
              <w:marRight w:val="0"/>
              <w:marTop w:val="0"/>
              <w:marBottom w:val="0"/>
              <w:divBdr>
                <w:top w:val="none" w:sz="0" w:space="0" w:color="auto"/>
                <w:left w:val="none" w:sz="0" w:space="0" w:color="auto"/>
                <w:bottom w:val="none" w:sz="0" w:space="0" w:color="auto"/>
                <w:right w:val="none" w:sz="0" w:space="0" w:color="auto"/>
              </w:divBdr>
              <w:divsChild>
                <w:div w:id="488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08485">
          <w:marLeft w:val="0"/>
          <w:marRight w:val="0"/>
          <w:marTop w:val="0"/>
          <w:marBottom w:val="0"/>
          <w:divBdr>
            <w:top w:val="none" w:sz="0" w:space="0" w:color="auto"/>
            <w:left w:val="none" w:sz="0" w:space="0" w:color="auto"/>
            <w:bottom w:val="none" w:sz="0" w:space="0" w:color="auto"/>
            <w:right w:val="none" w:sz="0" w:space="0" w:color="auto"/>
          </w:divBdr>
          <w:divsChild>
            <w:div w:id="82267910">
              <w:marLeft w:val="0"/>
              <w:marRight w:val="0"/>
              <w:marTop w:val="0"/>
              <w:marBottom w:val="0"/>
              <w:divBdr>
                <w:top w:val="none" w:sz="0" w:space="0" w:color="auto"/>
                <w:left w:val="none" w:sz="0" w:space="0" w:color="auto"/>
                <w:bottom w:val="none" w:sz="0" w:space="0" w:color="auto"/>
                <w:right w:val="none" w:sz="0" w:space="0" w:color="auto"/>
              </w:divBdr>
              <w:divsChild>
                <w:div w:id="653752836">
                  <w:marLeft w:val="0"/>
                  <w:marRight w:val="0"/>
                  <w:marTop w:val="0"/>
                  <w:marBottom w:val="0"/>
                  <w:divBdr>
                    <w:top w:val="none" w:sz="0" w:space="0" w:color="auto"/>
                    <w:left w:val="none" w:sz="0" w:space="0" w:color="auto"/>
                    <w:bottom w:val="none" w:sz="0" w:space="0" w:color="auto"/>
                    <w:right w:val="none" w:sz="0" w:space="0" w:color="auto"/>
                  </w:divBdr>
                  <w:divsChild>
                    <w:div w:id="12436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2343">
          <w:marLeft w:val="0"/>
          <w:marRight w:val="0"/>
          <w:marTop w:val="0"/>
          <w:marBottom w:val="0"/>
          <w:divBdr>
            <w:top w:val="none" w:sz="0" w:space="0" w:color="auto"/>
            <w:left w:val="none" w:sz="0" w:space="0" w:color="auto"/>
            <w:bottom w:val="none" w:sz="0" w:space="0" w:color="auto"/>
            <w:right w:val="none" w:sz="0" w:space="0" w:color="auto"/>
          </w:divBdr>
          <w:divsChild>
            <w:div w:id="55204267">
              <w:marLeft w:val="0"/>
              <w:marRight w:val="0"/>
              <w:marTop w:val="0"/>
              <w:marBottom w:val="0"/>
              <w:divBdr>
                <w:top w:val="none" w:sz="0" w:space="0" w:color="auto"/>
                <w:left w:val="none" w:sz="0" w:space="0" w:color="auto"/>
                <w:bottom w:val="none" w:sz="0" w:space="0" w:color="auto"/>
                <w:right w:val="none" w:sz="0" w:space="0" w:color="auto"/>
              </w:divBdr>
              <w:divsChild>
                <w:div w:id="570627951">
                  <w:marLeft w:val="0"/>
                  <w:marRight w:val="0"/>
                  <w:marTop w:val="0"/>
                  <w:marBottom w:val="0"/>
                  <w:divBdr>
                    <w:top w:val="none" w:sz="0" w:space="0" w:color="auto"/>
                    <w:left w:val="none" w:sz="0" w:space="0" w:color="auto"/>
                    <w:bottom w:val="none" w:sz="0" w:space="0" w:color="auto"/>
                    <w:right w:val="none" w:sz="0" w:space="0" w:color="auto"/>
                  </w:divBdr>
                  <w:divsChild>
                    <w:div w:id="778573202">
                      <w:marLeft w:val="0"/>
                      <w:marRight w:val="0"/>
                      <w:marTop w:val="0"/>
                      <w:marBottom w:val="0"/>
                      <w:divBdr>
                        <w:top w:val="none" w:sz="0" w:space="0" w:color="auto"/>
                        <w:left w:val="none" w:sz="0" w:space="0" w:color="auto"/>
                        <w:bottom w:val="none" w:sz="0" w:space="0" w:color="auto"/>
                        <w:right w:val="none" w:sz="0" w:space="0" w:color="auto"/>
                      </w:divBdr>
                    </w:div>
                    <w:div w:id="569114659">
                      <w:marLeft w:val="0"/>
                      <w:marRight w:val="0"/>
                      <w:marTop w:val="0"/>
                      <w:marBottom w:val="0"/>
                      <w:divBdr>
                        <w:top w:val="none" w:sz="0" w:space="0" w:color="auto"/>
                        <w:left w:val="none" w:sz="0" w:space="0" w:color="auto"/>
                        <w:bottom w:val="none" w:sz="0" w:space="0" w:color="auto"/>
                        <w:right w:val="none" w:sz="0" w:space="0" w:color="auto"/>
                      </w:divBdr>
                      <w:divsChild>
                        <w:div w:id="57679618">
                          <w:marLeft w:val="0"/>
                          <w:marRight w:val="0"/>
                          <w:marTop w:val="0"/>
                          <w:marBottom w:val="0"/>
                          <w:divBdr>
                            <w:top w:val="none" w:sz="0" w:space="0" w:color="auto"/>
                            <w:left w:val="none" w:sz="0" w:space="0" w:color="auto"/>
                            <w:bottom w:val="none" w:sz="0" w:space="0" w:color="auto"/>
                            <w:right w:val="none" w:sz="0" w:space="0" w:color="auto"/>
                          </w:divBdr>
                          <w:divsChild>
                            <w:div w:id="1940675973">
                              <w:marLeft w:val="0"/>
                              <w:marRight w:val="0"/>
                              <w:marTop w:val="0"/>
                              <w:marBottom w:val="0"/>
                              <w:divBdr>
                                <w:top w:val="none" w:sz="0" w:space="0" w:color="auto"/>
                                <w:left w:val="none" w:sz="0" w:space="0" w:color="auto"/>
                                <w:bottom w:val="none" w:sz="0" w:space="0" w:color="auto"/>
                                <w:right w:val="none" w:sz="0" w:space="0" w:color="auto"/>
                              </w:divBdr>
                              <w:divsChild>
                                <w:div w:id="1265960783">
                                  <w:marLeft w:val="0"/>
                                  <w:marRight w:val="0"/>
                                  <w:marTop w:val="0"/>
                                  <w:marBottom w:val="0"/>
                                  <w:divBdr>
                                    <w:top w:val="none" w:sz="0" w:space="0" w:color="auto"/>
                                    <w:left w:val="none" w:sz="0" w:space="0" w:color="auto"/>
                                    <w:bottom w:val="none" w:sz="0" w:space="0" w:color="auto"/>
                                    <w:right w:val="none" w:sz="0" w:space="0" w:color="auto"/>
                                  </w:divBdr>
                                </w:div>
                              </w:divsChild>
                            </w:div>
                            <w:div w:id="1446267936">
                              <w:marLeft w:val="0"/>
                              <w:marRight w:val="0"/>
                              <w:marTop w:val="0"/>
                              <w:marBottom w:val="0"/>
                              <w:divBdr>
                                <w:top w:val="none" w:sz="0" w:space="0" w:color="auto"/>
                                <w:left w:val="none" w:sz="0" w:space="0" w:color="auto"/>
                                <w:bottom w:val="none" w:sz="0" w:space="0" w:color="auto"/>
                                <w:right w:val="none" w:sz="0" w:space="0" w:color="auto"/>
                              </w:divBdr>
                              <w:divsChild>
                                <w:div w:id="1585921019">
                                  <w:marLeft w:val="0"/>
                                  <w:marRight w:val="0"/>
                                  <w:marTop w:val="0"/>
                                  <w:marBottom w:val="0"/>
                                  <w:divBdr>
                                    <w:top w:val="none" w:sz="0" w:space="0" w:color="auto"/>
                                    <w:left w:val="none" w:sz="0" w:space="0" w:color="auto"/>
                                    <w:bottom w:val="none" w:sz="0" w:space="0" w:color="auto"/>
                                    <w:right w:val="none" w:sz="0" w:space="0" w:color="auto"/>
                                  </w:divBdr>
                                </w:div>
                              </w:divsChild>
                            </w:div>
                            <w:div w:id="655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4260">
                      <w:marLeft w:val="0"/>
                      <w:marRight w:val="0"/>
                      <w:marTop w:val="0"/>
                      <w:marBottom w:val="0"/>
                      <w:divBdr>
                        <w:top w:val="none" w:sz="0" w:space="0" w:color="auto"/>
                        <w:left w:val="none" w:sz="0" w:space="0" w:color="auto"/>
                        <w:bottom w:val="none" w:sz="0" w:space="0" w:color="auto"/>
                        <w:right w:val="none" w:sz="0" w:space="0" w:color="auto"/>
                      </w:divBdr>
                      <w:divsChild>
                        <w:div w:id="42340448">
                          <w:marLeft w:val="0"/>
                          <w:marRight w:val="0"/>
                          <w:marTop w:val="0"/>
                          <w:marBottom w:val="0"/>
                          <w:divBdr>
                            <w:top w:val="none" w:sz="0" w:space="0" w:color="auto"/>
                            <w:left w:val="none" w:sz="0" w:space="0" w:color="auto"/>
                            <w:bottom w:val="none" w:sz="0" w:space="0" w:color="auto"/>
                            <w:right w:val="none" w:sz="0" w:space="0" w:color="auto"/>
                          </w:divBdr>
                          <w:divsChild>
                            <w:div w:id="1120102310">
                              <w:marLeft w:val="0"/>
                              <w:marRight w:val="0"/>
                              <w:marTop w:val="0"/>
                              <w:marBottom w:val="0"/>
                              <w:divBdr>
                                <w:top w:val="none" w:sz="0" w:space="0" w:color="auto"/>
                                <w:left w:val="none" w:sz="0" w:space="0" w:color="auto"/>
                                <w:bottom w:val="none" w:sz="0" w:space="0" w:color="auto"/>
                                <w:right w:val="none" w:sz="0" w:space="0" w:color="auto"/>
                              </w:divBdr>
                              <w:divsChild>
                                <w:div w:id="1009525446">
                                  <w:marLeft w:val="0"/>
                                  <w:marRight w:val="0"/>
                                  <w:marTop w:val="0"/>
                                  <w:marBottom w:val="0"/>
                                  <w:divBdr>
                                    <w:top w:val="none" w:sz="0" w:space="0" w:color="auto"/>
                                    <w:left w:val="none" w:sz="0" w:space="0" w:color="auto"/>
                                    <w:bottom w:val="none" w:sz="0" w:space="0" w:color="auto"/>
                                    <w:right w:val="none" w:sz="0" w:space="0" w:color="auto"/>
                                  </w:divBdr>
                                </w:div>
                                <w:div w:id="646937083">
                                  <w:marLeft w:val="0"/>
                                  <w:marRight w:val="0"/>
                                  <w:marTop w:val="0"/>
                                  <w:marBottom w:val="0"/>
                                  <w:divBdr>
                                    <w:top w:val="none" w:sz="0" w:space="0" w:color="auto"/>
                                    <w:left w:val="none" w:sz="0" w:space="0" w:color="auto"/>
                                    <w:bottom w:val="none" w:sz="0" w:space="0" w:color="auto"/>
                                    <w:right w:val="none" w:sz="0" w:space="0" w:color="auto"/>
                                  </w:divBdr>
                                </w:div>
                                <w:div w:id="2142724775">
                                  <w:marLeft w:val="0"/>
                                  <w:marRight w:val="0"/>
                                  <w:marTop w:val="0"/>
                                  <w:marBottom w:val="0"/>
                                  <w:divBdr>
                                    <w:top w:val="none" w:sz="0" w:space="0" w:color="auto"/>
                                    <w:left w:val="none" w:sz="0" w:space="0" w:color="auto"/>
                                    <w:bottom w:val="none" w:sz="0" w:space="0" w:color="auto"/>
                                    <w:right w:val="none" w:sz="0" w:space="0" w:color="auto"/>
                                  </w:divBdr>
                                  <w:divsChild>
                                    <w:div w:id="8025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13881">
                          <w:marLeft w:val="0"/>
                          <w:marRight w:val="0"/>
                          <w:marTop w:val="0"/>
                          <w:marBottom w:val="0"/>
                          <w:divBdr>
                            <w:top w:val="none" w:sz="0" w:space="0" w:color="auto"/>
                            <w:left w:val="none" w:sz="0" w:space="0" w:color="auto"/>
                            <w:bottom w:val="none" w:sz="0" w:space="0" w:color="auto"/>
                            <w:right w:val="none" w:sz="0" w:space="0" w:color="auto"/>
                          </w:divBdr>
                        </w:div>
                        <w:div w:id="1678922676">
                          <w:marLeft w:val="0"/>
                          <w:marRight w:val="0"/>
                          <w:marTop w:val="0"/>
                          <w:marBottom w:val="0"/>
                          <w:divBdr>
                            <w:top w:val="none" w:sz="0" w:space="0" w:color="auto"/>
                            <w:left w:val="none" w:sz="0" w:space="0" w:color="auto"/>
                            <w:bottom w:val="none" w:sz="0" w:space="0" w:color="auto"/>
                            <w:right w:val="none" w:sz="0" w:space="0" w:color="auto"/>
                          </w:divBdr>
                        </w:div>
                        <w:div w:id="1728643987">
                          <w:marLeft w:val="0"/>
                          <w:marRight w:val="0"/>
                          <w:marTop w:val="0"/>
                          <w:marBottom w:val="0"/>
                          <w:divBdr>
                            <w:top w:val="none" w:sz="0" w:space="0" w:color="auto"/>
                            <w:left w:val="none" w:sz="0" w:space="0" w:color="auto"/>
                            <w:bottom w:val="none" w:sz="0" w:space="0" w:color="auto"/>
                            <w:right w:val="none" w:sz="0" w:space="0" w:color="auto"/>
                          </w:divBdr>
                          <w:divsChild>
                            <w:div w:id="1941403569">
                              <w:marLeft w:val="0"/>
                              <w:marRight w:val="0"/>
                              <w:marTop w:val="0"/>
                              <w:marBottom w:val="0"/>
                              <w:divBdr>
                                <w:top w:val="none" w:sz="0" w:space="0" w:color="auto"/>
                                <w:left w:val="none" w:sz="0" w:space="0" w:color="auto"/>
                                <w:bottom w:val="none" w:sz="0" w:space="0" w:color="auto"/>
                                <w:right w:val="none" w:sz="0" w:space="0" w:color="auto"/>
                              </w:divBdr>
                              <w:divsChild>
                                <w:div w:id="1349478943">
                                  <w:marLeft w:val="0"/>
                                  <w:marRight w:val="0"/>
                                  <w:marTop w:val="0"/>
                                  <w:marBottom w:val="0"/>
                                  <w:divBdr>
                                    <w:top w:val="none" w:sz="0" w:space="0" w:color="auto"/>
                                    <w:left w:val="none" w:sz="0" w:space="0" w:color="auto"/>
                                    <w:bottom w:val="none" w:sz="0" w:space="0" w:color="auto"/>
                                    <w:right w:val="none" w:sz="0" w:space="0" w:color="auto"/>
                                  </w:divBdr>
                                </w:div>
                                <w:div w:id="1640647760">
                                  <w:marLeft w:val="0"/>
                                  <w:marRight w:val="0"/>
                                  <w:marTop w:val="0"/>
                                  <w:marBottom w:val="0"/>
                                  <w:divBdr>
                                    <w:top w:val="none" w:sz="0" w:space="0" w:color="auto"/>
                                    <w:left w:val="none" w:sz="0" w:space="0" w:color="auto"/>
                                    <w:bottom w:val="none" w:sz="0" w:space="0" w:color="auto"/>
                                    <w:right w:val="none" w:sz="0" w:space="0" w:color="auto"/>
                                  </w:divBdr>
                                </w:div>
                                <w:div w:id="761220965">
                                  <w:marLeft w:val="0"/>
                                  <w:marRight w:val="0"/>
                                  <w:marTop w:val="0"/>
                                  <w:marBottom w:val="0"/>
                                  <w:divBdr>
                                    <w:top w:val="none" w:sz="0" w:space="0" w:color="auto"/>
                                    <w:left w:val="none" w:sz="0" w:space="0" w:color="auto"/>
                                    <w:bottom w:val="none" w:sz="0" w:space="0" w:color="auto"/>
                                    <w:right w:val="none" w:sz="0" w:space="0" w:color="auto"/>
                                  </w:divBdr>
                                  <w:divsChild>
                                    <w:div w:id="9923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iterradiet.org/nutrition/mediterranean_diet_pyramid" TargetMode="External"/><Relationship Id="rId3" Type="http://schemas.openxmlformats.org/officeDocument/2006/relationships/settings" Target="settings.xml"/><Relationship Id="rId7" Type="http://schemas.openxmlformats.org/officeDocument/2006/relationships/hyperlink" Target="https://www.theguardian.com/society/2016/sep/02/mediterranean-diet-obesity-health-way-of-ea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sarahboseley" TargetMode="External"/><Relationship Id="rId11" Type="http://schemas.openxmlformats.org/officeDocument/2006/relationships/theme" Target="theme/theme1.xml"/><Relationship Id="rId5" Type="http://schemas.openxmlformats.org/officeDocument/2006/relationships/hyperlink" Target="https://www.theguardian.com/lifeandstyle/2016/sep/29/mediteranean-diet-could-prevent-19000-uk-heart-attack-stroke-deaths#img-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guardian.com/society/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2016-11-02T15:09:00Z</dcterms:created>
  <dcterms:modified xsi:type="dcterms:W3CDTF">2016-11-09T18:36:00Z</dcterms:modified>
</cp:coreProperties>
</file>