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167" w:rsidRPr="00E01167" w:rsidRDefault="00E01167" w:rsidP="00E01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167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PREGNANCY RISK</w:t>
      </w:r>
      <w:r w:rsidRPr="00E0116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01167" w:rsidRPr="00E01167" w:rsidRDefault="00E01167" w:rsidP="00E01167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E01167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How being a fat mum ‘could shorten your baby’s life by 17 YEARS’</w:t>
      </w:r>
    </w:p>
    <w:p w:rsidR="00E01167" w:rsidRPr="00E01167" w:rsidRDefault="00E01167" w:rsidP="00E01167">
      <w:pP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r w:rsidRPr="00E01167">
        <w:rPr>
          <w:rFonts w:ascii="Roboto Slab" w:eastAsia="Times New Roman" w:hAnsi="Roboto Slab" w:cs="Times New Roman"/>
          <w:sz w:val="30"/>
          <w:szCs w:val="30"/>
          <w:lang w:eastAsia="en-GB"/>
        </w:rPr>
        <w:t>High body mass index in mums pre-pregnancy is linked to shorter telomere length – a key marker for biological age</w:t>
      </w:r>
    </w:p>
    <w:p w:rsidR="00E01167" w:rsidRPr="00E01167" w:rsidRDefault="00E01167" w:rsidP="00E01167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E465BE"/>
          <w:sz w:val="23"/>
          <w:szCs w:val="23"/>
          <w:lang w:eastAsia="en-GB"/>
        </w:rPr>
      </w:pPr>
      <w:r w:rsidRPr="00E01167">
        <w:rPr>
          <w:rFonts w:ascii="Roboto Slab" w:eastAsia="Times New Roman" w:hAnsi="Roboto Slab" w:cs="Times New Roman"/>
          <w:b/>
          <w:bCs/>
          <w:caps/>
          <w:color w:val="E465BE"/>
          <w:sz w:val="23"/>
          <w:szCs w:val="23"/>
          <w:lang w:eastAsia="en-GB"/>
        </w:rPr>
        <w:t>BY LIZZIE PARRY</w:t>
      </w:r>
    </w:p>
    <w:p w:rsidR="00E01167" w:rsidRPr="00E01167" w:rsidRDefault="00E01167" w:rsidP="00E01167">
      <w:pPr>
        <w:shd w:val="clear" w:color="auto" w:fill="FFFFFF"/>
        <w:spacing w:after="0" w:line="288" w:lineRule="atLeast"/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  <w:t> </w:t>
      </w:r>
    </w:p>
    <w:p w:rsidR="00E01167" w:rsidRPr="00E01167" w:rsidRDefault="00E01167" w:rsidP="00E01167">
      <w:pPr>
        <w:shd w:val="clear" w:color="auto" w:fill="FFFFFF"/>
        <w:spacing w:line="288" w:lineRule="atLeast"/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</w:pPr>
      <w:r w:rsidRPr="00E01167"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  <w:t>18th October 2016, 1:00 am</w:t>
      </w:r>
    </w:p>
    <w:p w:rsidR="00E01167" w:rsidRPr="00E01167" w:rsidRDefault="00E01167" w:rsidP="00E01167">
      <w:pPr>
        <w:numPr>
          <w:ilvl w:val="0"/>
          <w:numId w:val="1"/>
        </w:numPr>
        <w:shd w:val="clear" w:color="auto" w:fill="EAEEEF"/>
        <w:spacing w:after="0" w:line="240" w:lineRule="auto"/>
        <w:ind w:right="22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5" w:tgtFrame="_blank" w:tooltip="Click to share on Twitter" w:history="1">
        <w:r w:rsidRPr="00E01167">
          <w:rPr>
            <w:rFonts w:ascii="Open Sans" w:eastAsia="Times New Roman" w:hAnsi="Open Sans" w:cs="Times New Roman"/>
            <w:color w:val="0000FF"/>
            <w:sz w:val="18"/>
            <w:szCs w:val="18"/>
            <w:u w:val="single"/>
            <w:bdr w:val="none" w:sz="0" w:space="0" w:color="auto" w:frame="1"/>
            <w:shd w:val="clear" w:color="auto" w:fill="00ACEE"/>
            <w:lang w:eastAsia="en-GB"/>
          </w:rPr>
          <w:t>Click to share on Twitter (Opens in new window)</w:t>
        </w:r>
      </w:hyperlink>
    </w:p>
    <w:p w:rsidR="00E01167" w:rsidRPr="00E01167" w:rsidRDefault="00E01167" w:rsidP="00E01167">
      <w:pPr>
        <w:numPr>
          <w:ilvl w:val="0"/>
          <w:numId w:val="1"/>
        </w:numPr>
        <w:shd w:val="clear" w:color="auto" w:fill="EAEEEF"/>
        <w:spacing w:after="0" w:line="240" w:lineRule="auto"/>
        <w:ind w:right="22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6" w:tgtFrame="_blank" w:tooltip="Click to share on Facebook" w:history="1">
        <w:r w:rsidRPr="00E01167">
          <w:rPr>
            <w:rFonts w:ascii="Open Sans" w:eastAsia="Times New Roman" w:hAnsi="Open Sans" w:cs="Times New Roman"/>
            <w:color w:val="0000FF"/>
            <w:sz w:val="18"/>
            <w:szCs w:val="18"/>
            <w:u w:val="single"/>
            <w:bdr w:val="none" w:sz="0" w:space="0" w:color="auto" w:frame="1"/>
            <w:shd w:val="clear" w:color="auto" w:fill="3B5998"/>
            <w:lang w:eastAsia="en-GB"/>
          </w:rPr>
          <w:t>Click to share on Facebook (Opens in new window)</w:t>
        </w:r>
      </w:hyperlink>
    </w:p>
    <w:p w:rsidR="00E01167" w:rsidRPr="00E01167" w:rsidRDefault="00E01167" w:rsidP="00E01167">
      <w:pPr>
        <w:shd w:val="clear" w:color="auto" w:fill="EAEEEF"/>
        <w:spacing w:after="0" w:line="240" w:lineRule="atLeast"/>
        <w:rPr>
          <w:rFonts w:ascii="Roboto Slab" w:eastAsia="Times New Roman" w:hAnsi="Roboto Slab" w:cs="Times New Roman"/>
          <w:b/>
          <w:bCs/>
          <w:caps/>
          <w:color w:val="E465BE"/>
          <w:sz w:val="30"/>
          <w:szCs w:val="30"/>
          <w:lang w:eastAsia="en-GB"/>
        </w:rPr>
      </w:pPr>
      <w:r w:rsidRPr="00E01167">
        <w:rPr>
          <w:rFonts w:ascii="Roboto Slab" w:eastAsia="Times New Roman" w:hAnsi="Roboto Slab" w:cs="Times New Roman"/>
          <w:b/>
          <w:bCs/>
          <w:caps/>
          <w:color w:val="E465BE"/>
          <w:sz w:val="30"/>
          <w:szCs w:val="30"/>
          <w:lang w:eastAsia="en-GB"/>
        </w:rPr>
        <w:t>0W</w:t>
      </w:r>
    </w:p>
    <w:p w:rsidR="00E01167" w:rsidRPr="00E01167" w:rsidRDefault="00E01167" w:rsidP="00E01167">
      <w:pPr>
        <w:shd w:val="clear" w:color="auto" w:fill="EAEEEF"/>
        <w:spacing w:line="240" w:lineRule="atLeast"/>
        <w:rPr>
          <w:rFonts w:ascii="Roboto Slab" w:eastAsia="Times New Roman" w:hAnsi="Roboto Slab" w:cs="Times New Roman"/>
          <w:caps/>
          <w:color w:val="232327"/>
          <w:sz w:val="23"/>
          <w:szCs w:val="23"/>
          <w:lang w:eastAsia="en-GB"/>
        </w:rPr>
      </w:pPr>
      <w:r w:rsidRPr="00E01167">
        <w:rPr>
          <w:rFonts w:ascii="Roboto Slab" w:eastAsia="Times New Roman" w:hAnsi="Roboto Slab" w:cs="Times New Roman"/>
          <w:caps/>
          <w:color w:val="232327"/>
          <w:sz w:val="23"/>
          <w:szCs w:val="23"/>
          <w:lang w:eastAsia="en-GB"/>
        </w:rPr>
        <w:t>COMMENT</w:t>
      </w:r>
    </w:p>
    <w:p w:rsidR="00E01167" w:rsidRPr="00E01167" w:rsidRDefault="00E01167" w:rsidP="00E0116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MUMS-TO-BE who are obese before conception are more likely to have babies at risk of premature ageing, experts warned today.</w:t>
      </w:r>
    </w:p>
    <w:p w:rsidR="00E01167" w:rsidRPr="00E01167" w:rsidRDefault="00E01167" w:rsidP="00E0116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High body mass index in mums </w:t>
      </w:r>
      <w:hyperlink r:id="rId7" w:history="1">
        <w:r w:rsidRPr="00E01167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pre-pregnancy</w:t>
        </w:r>
      </w:hyperlink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 is linked to shorter telomere length – a key marker for biological age – in </w:t>
      </w:r>
      <w:proofErr w:type="spellStart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newborns</w:t>
      </w:r>
      <w:proofErr w:type="spellEnd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new research has shown.</w:t>
      </w:r>
    </w:p>
    <w:p w:rsidR="00E01167" w:rsidRPr="00E01167" w:rsidRDefault="00E01167" w:rsidP="00E0116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noProof/>
          <w:color w:val="E465BE"/>
          <w:sz w:val="24"/>
          <w:szCs w:val="24"/>
          <w:lang w:eastAsia="en-GB"/>
        </w:rPr>
        <w:lastRenderedPageBreak/>
        <w:drawing>
          <wp:inline distT="0" distB="0" distL="0" distR="0">
            <wp:extent cx="9144000" cy="6096000"/>
            <wp:effectExtent l="0" t="0" r="0" b="0"/>
            <wp:docPr id="9" name="Picture 9" descr="Being obese prior to becoming pregnant increases the risk a woman's baby will age prematurely, and increases their risk of chronic disease in adulthoo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ing obese prior to becoming pregnant increases the risk a woman's baby will age prematurely, and increases their risk of chronic disease in adulthoo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167" w:rsidRPr="00E01167" w:rsidRDefault="00E01167" w:rsidP="00E01167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aps/>
          <w:color w:val="FFFFFF"/>
          <w:sz w:val="15"/>
          <w:szCs w:val="15"/>
          <w:lang w:eastAsia="en-GB"/>
        </w:rPr>
      </w:pPr>
      <w:r w:rsidRPr="00E01167">
        <w:rPr>
          <w:rFonts w:ascii="Roboto" w:eastAsia="Times New Roman" w:hAnsi="Roboto" w:cs="Times New Roman"/>
          <w:caps/>
          <w:color w:val="FFFFFF"/>
          <w:sz w:val="15"/>
          <w:szCs w:val="15"/>
          <w:lang w:eastAsia="en-GB"/>
        </w:rPr>
        <w:t>GETTY IMAGES</w:t>
      </w:r>
    </w:p>
    <w:p w:rsidR="00E01167" w:rsidRPr="00E01167" w:rsidRDefault="00E01167" w:rsidP="00E01167">
      <w:pPr>
        <w:shd w:val="clear" w:color="auto" w:fill="FFFFFF"/>
        <w:spacing w:after="0" w:line="300" w:lineRule="atLeast"/>
        <w:rPr>
          <w:rFonts w:ascii="Roboto Slab" w:eastAsia="Times New Roman" w:hAnsi="Roboto Slab" w:cs="Times New Roman"/>
          <w:color w:val="232327"/>
          <w:sz w:val="24"/>
          <w:szCs w:val="24"/>
          <w:lang w:eastAsia="en-GB"/>
        </w:rPr>
      </w:pPr>
      <w:hyperlink r:id="rId10" w:history="1">
        <w:r w:rsidRPr="00E01167">
          <w:rPr>
            <w:rFonts w:ascii="Roboto Slab" w:eastAsia="Times New Roman" w:hAnsi="Roboto Slab" w:cs="Times New Roman"/>
            <w:color w:val="E465BE"/>
            <w:sz w:val="30"/>
            <w:szCs w:val="30"/>
            <w:lang w:eastAsia="en-GB"/>
          </w:rPr>
          <w:t>2</w:t>
        </w:r>
      </w:hyperlink>
    </w:p>
    <w:p w:rsidR="00E01167" w:rsidRPr="00E01167" w:rsidRDefault="00E01167" w:rsidP="00E0116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Being obese prior to becoming pregnant increases the risk a woman’s baby will age prematurely, and increases their risk of chronic disease in adulthood</w:t>
      </w:r>
    </w:p>
    <w:p w:rsidR="00E01167" w:rsidRPr="00E01167" w:rsidRDefault="00E01167" w:rsidP="00E0116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evidence from Hasselt University in Belgium is the first to show a strong link between a mum’s BMI and </w:t>
      </w:r>
      <w:hyperlink r:id="rId11" w:history="1">
        <w:r w:rsidRPr="00E01167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obesity</w:t>
        </w:r>
      </w:hyperlink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 and telomere length in </w:t>
      </w:r>
      <w:proofErr w:type="spellStart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newborns</w:t>
      </w:r>
      <w:proofErr w:type="spellEnd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.</w:t>
      </w:r>
    </w:p>
    <w:p w:rsidR="00E01167" w:rsidRPr="00E01167" w:rsidRDefault="00E01167" w:rsidP="00E0116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Telomeres are structures at the end of chromosomes, which are vital in maintaining the stability of a person’s genome – and protect chromosomes from degrading over time.</w:t>
      </w:r>
    </w:p>
    <w:p w:rsidR="00E01167" w:rsidRPr="00E01167" w:rsidRDefault="00E01167" w:rsidP="00E0116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Telomere length is directly linked to the number of times a cell can divide in its lifetime.</w:t>
      </w:r>
    </w:p>
    <w:p w:rsidR="00E01167" w:rsidRPr="00E01167" w:rsidRDefault="00E01167" w:rsidP="00E0116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noProof/>
          <w:color w:val="232327"/>
          <w:sz w:val="24"/>
          <w:szCs w:val="24"/>
          <w:lang w:eastAsia="en-GB"/>
        </w:rPr>
        <w:lastRenderedPageBreak/>
        <w:drawing>
          <wp:inline distT="0" distB="0" distL="0" distR="0">
            <wp:extent cx="1219200" cy="1219200"/>
            <wp:effectExtent l="0" t="0" r="0" b="0"/>
            <wp:docPr id="8" name="Picture 8" descr="https://cloud-video.unrulymedia.com/native/in-art-countdown-icon-128x128x3s.gif?d=1481732206888812941.0204177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loud-video.unrulymedia.com/native/in-art-countdown-icon-128x128x3s.gif?d=1481732206888812941.02041776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167" w:rsidRPr="00E01167" w:rsidRDefault="00E01167" w:rsidP="00E0116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–– ADVERTISEMENT ––</w:t>
      </w:r>
    </w:p>
    <w:p w:rsidR="00E01167" w:rsidRPr="00E01167" w:rsidRDefault="00E01167" w:rsidP="00E0116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noProof/>
          <w:color w:val="232327"/>
          <w:sz w:val="24"/>
          <w:szCs w:val="24"/>
          <w:lang w:eastAsia="en-GB"/>
        </w:rPr>
        <w:drawing>
          <wp:inline distT="0" distB="0" distL="0" distR="0">
            <wp:extent cx="800100" cy="800100"/>
            <wp:effectExtent l="0" t="0" r="0" b="0"/>
            <wp:docPr id="7" name="Picture 7" descr="https://video.unrulymedia.com/native/opt-out-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ideo.unrulymedia.com/native/opt-out-icon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167" w:rsidRPr="00E01167" w:rsidRDefault="00E01167" w:rsidP="00E0116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noProof/>
          <w:color w:val="232327"/>
          <w:sz w:val="24"/>
          <w:szCs w:val="24"/>
          <w:lang w:eastAsia="en-GB"/>
        </w:rPr>
        <w:drawing>
          <wp:inline distT="0" distB="0" distL="0" distR="0">
            <wp:extent cx="390525" cy="457200"/>
            <wp:effectExtent l="0" t="0" r="9525" b="0"/>
            <wp:docPr id="6" name="Picture 6" descr="https://video.unrulymedia.com/native/in-art-soundanimation-icon-41x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ideo.unrulymedia.com/native/in-art-soundanimation-icon-41x48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167" w:rsidRPr="00E01167" w:rsidRDefault="00E01167" w:rsidP="00E0116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Therefore, the longer a telomere is, the more cells can divide – providing a link between telomere length and biological age.</w:t>
      </w:r>
    </w:p>
    <w:p w:rsidR="00E01167" w:rsidRPr="00E01167" w:rsidRDefault="00E01167" w:rsidP="00E01167">
      <w:pPr>
        <w:shd w:val="clear" w:color="auto" w:fill="FFFFFF"/>
        <w:spacing w:after="30" w:line="288" w:lineRule="atLeast"/>
        <w:outlineLvl w:val="2"/>
        <w:rPr>
          <w:rFonts w:ascii="Tempo" w:eastAsia="Times New Roman" w:hAnsi="Tempo" w:cs="Times New Roman"/>
          <w:caps/>
          <w:color w:val="232327"/>
          <w:sz w:val="36"/>
          <w:szCs w:val="36"/>
          <w:lang w:eastAsia="en-GB"/>
        </w:rPr>
      </w:pPr>
      <w:r w:rsidRPr="00E01167">
        <w:rPr>
          <w:rFonts w:ascii="Tempo" w:eastAsia="Times New Roman" w:hAnsi="Tempo" w:cs="Times New Roman"/>
          <w:caps/>
          <w:color w:val="232327"/>
          <w:sz w:val="36"/>
          <w:szCs w:val="36"/>
          <w:lang w:eastAsia="en-GB"/>
        </w:rPr>
        <w:t>RELATED STORIES</w:t>
      </w:r>
    </w:p>
    <w:p w:rsidR="00E01167" w:rsidRPr="00E01167" w:rsidRDefault="00E01167" w:rsidP="00E01167">
      <w:pPr>
        <w:shd w:val="clear" w:color="auto" w:fill="F4F5F7"/>
        <w:spacing w:after="0" w:line="300" w:lineRule="atLeast"/>
        <w:rPr>
          <w:rFonts w:ascii="Roboto" w:eastAsia="Times New Roman" w:hAnsi="Roboto" w:cs="Times New Roman"/>
          <w:color w:val="E465BE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fldChar w:fldCharType="begin"/>
      </w: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instrText xml:space="preserve"> HYPERLINK "https://www.thesun.co.uk/living/1952141/podgy-parents-who-both-piled-on-the-pounds-during-pregnancy-have-lost-13-stone-by-ditching-their-8000-calorie-diet/" </w:instrText>
      </w: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fldChar w:fldCharType="separate"/>
      </w:r>
      <w:r w:rsidRPr="00E01167">
        <w:rPr>
          <w:rFonts w:ascii="Roboto" w:eastAsia="Times New Roman" w:hAnsi="Roboto" w:cs="Times New Roman"/>
          <w:noProof/>
          <w:color w:val="E465BE"/>
          <w:sz w:val="24"/>
          <w:szCs w:val="24"/>
          <w:lang w:eastAsia="en-GB"/>
        </w:rPr>
        <w:drawing>
          <wp:inline distT="0" distB="0" distL="0" distR="0">
            <wp:extent cx="2857500" cy="1828800"/>
            <wp:effectExtent l="0" t="0" r="0" b="0"/>
            <wp:docPr id="5" name="Picture 5" descr="https://i1.wp.com/www.thesun.co.uk/wp-content/uploads/2016/10/weight-landscape-3-x-21.jpg?crop=0px%2C0px%2C750px%2C500px&amp;resize=300%2C192&amp;ssl=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1.wp.com/www.thesun.co.uk/wp-content/uploads/2016/10/weight-landscape-3-x-21.jpg?crop=0px%2C0px%2C750px%2C500px&amp;resize=300%2C192&amp;ssl=1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167" w:rsidRPr="00E01167" w:rsidRDefault="00E01167" w:rsidP="00E01167">
      <w:pPr>
        <w:shd w:val="clear" w:color="auto" w:fill="F4F5F7"/>
        <w:spacing w:after="0" w:line="300" w:lineRule="atLeast"/>
        <w:rPr>
          <w:rFonts w:ascii="Times New Roman" w:eastAsia="Times New Roman" w:hAnsi="Times New Roman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fldChar w:fldCharType="end"/>
      </w:r>
    </w:p>
    <w:p w:rsidR="00E01167" w:rsidRPr="00E01167" w:rsidRDefault="00E01167" w:rsidP="00E01167">
      <w:pPr>
        <w:shd w:val="clear" w:color="auto" w:fill="F4F5F7"/>
        <w:spacing w:after="195" w:line="288" w:lineRule="atLeast"/>
        <w:outlineLvl w:val="2"/>
        <w:rPr>
          <w:rFonts w:ascii="Roboto" w:eastAsia="Times New Roman" w:hAnsi="Roboto" w:cs="Times New Roman"/>
          <w:b/>
          <w:bCs/>
          <w:caps/>
          <w:color w:val="E465BE"/>
          <w:spacing w:val="-1"/>
          <w:sz w:val="21"/>
          <w:szCs w:val="21"/>
          <w:lang w:eastAsia="en-GB"/>
        </w:rPr>
      </w:pPr>
      <w:r w:rsidRPr="00E01167">
        <w:rPr>
          <w:rFonts w:ascii="Roboto" w:eastAsia="Times New Roman" w:hAnsi="Roboto" w:cs="Times New Roman"/>
          <w:b/>
          <w:bCs/>
          <w:caps/>
          <w:color w:val="E465BE"/>
          <w:spacing w:val="-1"/>
          <w:sz w:val="21"/>
          <w:szCs w:val="21"/>
          <w:lang w:eastAsia="en-GB"/>
        </w:rPr>
        <w:t xml:space="preserve">'WE'RE THE HAPPIEST WE'VE EVER BEEN' </w:t>
      </w:r>
    </w:p>
    <w:p w:rsidR="00E01167" w:rsidRPr="00E01167" w:rsidRDefault="00E01167" w:rsidP="00E01167">
      <w:pPr>
        <w:shd w:val="clear" w:color="auto" w:fill="F4F5F7"/>
        <w:spacing w:after="0" w:line="15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pacing w:val="-1"/>
          <w:sz w:val="21"/>
          <w:szCs w:val="21"/>
          <w:lang w:eastAsia="en-GB"/>
        </w:rPr>
        <w:t xml:space="preserve">Podgy parents who piled on pregnancy pounds lost 13st by ditching 8,000 </w:t>
      </w:r>
      <w:proofErr w:type="spellStart"/>
      <w:r w:rsidRPr="00E01167">
        <w:rPr>
          <w:rFonts w:ascii="Roboto" w:eastAsia="Times New Roman" w:hAnsi="Roboto" w:cs="Times New Roman"/>
          <w:color w:val="232327"/>
          <w:spacing w:val="-1"/>
          <w:sz w:val="21"/>
          <w:szCs w:val="21"/>
          <w:lang w:eastAsia="en-GB"/>
        </w:rPr>
        <w:t>cal</w:t>
      </w:r>
      <w:proofErr w:type="spellEnd"/>
      <w:r w:rsidRPr="00E01167">
        <w:rPr>
          <w:rFonts w:ascii="Roboto" w:eastAsia="Times New Roman" w:hAnsi="Roboto" w:cs="Times New Roman"/>
          <w:color w:val="232327"/>
          <w:spacing w:val="-1"/>
          <w:sz w:val="21"/>
          <w:szCs w:val="21"/>
          <w:lang w:eastAsia="en-GB"/>
        </w:rPr>
        <w:t xml:space="preserve"> diet</w:t>
      </w:r>
    </w:p>
    <w:p w:rsidR="00E01167" w:rsidRPr="00E01167" w:rsidRDefault="00E01167" w:rsidP="00E01167">
      <w:pPr>
        <w:shd w:val="clear" w:color="auto" w:fill="F4F5F7"/>
        <w:spacing w:after="0" w:line="300" w:lineRule="atLeast"/>
        <w:rPr>
          <w:rFonts w:ascii="Times New Roman" w:eastAsia="Times New Roman" w:hAnsi="Times New Roman" w:cs="Times New Roman"/>
          <w:color w:val="E465BE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fldChar w:fldCharType="begin"/>
      </w: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instrText xml:space="preserve"> HYPERLINK "https://www.thesun.co.uk/living/1944409/breakthrough-as-scientists-discover-how-to-slow-down-the-ageing-process-raising-hopes-of-drug-treatments/" </w:instrText>
      </w: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fldChar w:fldCharType="separate"/>
      </w:r>
      <w:r w:rsidRPr="00E01167">
        <w:rPr>
          <w:rFonts w:ascii="Roboto" w:eastAsia="Times New Roman" w:hAnsi="Roboto" w:cs="Times New Roman"/>
          <w:noProof/>
          <w:color w:val="E465BE"/>
          <w:sz w:val="24"/>
          <w:szCs w:val="24"/>
          <w:lang w:eastAsia="en-GB"/>
        </w:rPr>
        <w:drawing>
          <wp:inline distT="0" distB="0" distL="0" distR="0">
            <wp:extent cx="2857500" cy="1828800"/>
            <wp:effectExtent l="0" t="0" r="0" b="0"/>
            <wp:docPr id="4" name="Picture 4" descr="https://www.thesun.co.uk/wp-content/uploads/2016/10/nintchdbpict000247260088.jpg?w=300&amp;h=192&amp;crop=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thesun.co.uk/wp-content/uploads/2016/10/nintchdbpict000247260088.jpg?w=300&amp;h=192&amp;crop=1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167" w:rsidRPr="00E01167" w:rsidRDefault="00E01167" w:rsidP="00E01167">
      <w:pPr>
        <w:shd w:val="clear" w:color="auto" w:fill="F4F5F7"/>
        <w:spacing w:after="0" w:line="300" w:lineRule="atLeast"/>
        <w:rPr>
          <w:rFonts w:ascii="Times New Roman" w:eastAsia="Times New Roman" w:hAnsi="Times New Roman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fldChar w:fldCharType="end"/>
      </w:r>
    </w:p>
    <w:p w:rsidR="00E01167" w:rsidRPr="00E01167" w:rsidRDefault="00E01167" w:rsidP="00E01167">
      <w:pPr>
        <w:shd w:val="clear" w:color="auto" w:fill="F4F5F7"/>
        <w:spacing w:after="195" w:line="288" w:lineRule="atLeast"/>
        <w:outlineLvl w:val="2"/>
        <w:rPr>
          <w:rFonts w:ascii="Roboto" w:eastAsia="Times New Roman" w:hAnsi="Roboto" w:cs="Times New Roman"/>
          <w:b/>
          <w:bCs/>
          <w:caps/>
          <w:color w:val="E465BE"/>
          <w:spacing w:val="-1"/>
          <w:sz w:val="21"/>
          <w:szCs w:val="21"/>
          <w:lang w:eastAsia="en-GB"/>
        </w:rPr>
      </w:pPr>
      <w:r w:rsidRPr="00E01167">
        <w:rPr>
          <w:rFonts w:ascii="Roboto" w:eastAsia="Times New Roman" w:hAnsi="Roboto" w:cs="Times New Roman"/>
          <w:b/>
          <w:bCs/>
          <w:caps/>
          <w:color w:val="E465BE"/>
          <w:spacing w:val="-1"/>
          <w:sz w:val="21"/>
          <w:szCs w:val="21"/>
          <w:lang w:eastAsia="en-GB"/>
        </w:rPr>
        <w:t>ANTI-AGEING PILL?</w:t>
      </w:r>
    </w:p>
    <w:p w:rsidR="00E01167" w:rsidRPr="00E01167" w:rsidRDefault="00E01167" w:rsidP="00E01167">
      <w:pPr>
        <w:shd w:val="clear" w:color="auto" w:fill="F4F5F7"/>
        <w:spacing w:after="0" w:line="15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pacing w:val="-1"/>
          <w:sz w:val="21"/>
          <w:szCs w:val="21"/>
          <w:lang w:eastAsia="en-GB"/>
        </w:rPr>
        <w:t>Breakthrough as scientists discover how to slow down the ageing process - raising hopes of drug treatments</w:t>
      </w:r>
    </w:p>
    <w:p w:rsidR="00E01167" w:rsidRPr="00E01167" w:rsidRDefault="00E01167" w:rsidP="00E01167">
      <w:pPr>
        <w:shd w:val="clear" w:color="auto" w:fill="F4F5F7"/>
        <w:spacing w:after="0" w:line="300" w:lineRule="atLeast"/>
        <w:rPr>
          <w:rFonts w:ascii="Times New Roman" w:eastAsia="Times New Roman" w:hAnsi="Times New Roman" w:cs="Times New Roman"/>
          <w:color w:val="E465BE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fldChar w:fldCharType="begin"/>
      </w: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instrText xml:space="preserve"> HYPERLINK "https://www.thesun.co.uk/living/1748430/it-boosts-weight-loss-helps-prevent-cancer-and-delays-ageing-7-reasons-to-swap-your-builders-for-a-green-tea/" </w:instrText>
      </w: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fldChar w:fldCharType="separate"/>
      </w:r>
      <w:r w:rsidRPr="00E01167">
        <w:rPr>
          <w:rFonts w:ascii="Roboto" w:eastAsia="Times New Roman" w:hAnsi="Roboto" w:cs="Times New Roman"/>
          <w:noProof/>
          <w:color w:val="E465BE"/>
          <w:sz w:val="24"/>
          <w:szCs w:val="24"/>
          <w:lang w:eastAsia="en-GB"/>
        </w:rPr>
        <w:drawing>
          <wp:inline distT="0" distB="0" distL="0" distR="0">
            <wp:extent cx="2857500" cy="1828800"/>
            <wp:effectExtent l="0" t="0" r="0" b="0"/>
            <wp:docPr id="3" name="Picture 3" descr="https://i0.wp.com/www.thesun.co.uk/wp-content/uploads/2016/09/nintchdbpict000265053471.jpg?crop=0px%2C0px%2C5700px%2C3802px&amp;resize=300%2C192&amp;ssl=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wp.com/www.thesun.co.uk/wp-content/uploads/2016/09/nintchdbpict000265053471.jpg?crop=0px%2C0px%2C5700px%2C3802px&amp;resize=300%2C192&amp;ssl=1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167" w:rsidRPr="00E01167" w:rsidRDefault="00E01167" w:rsidP="00E01167">
      <w:pPr>
        <w:shd w:val="clear" w:color="auto" w:fill="F4F5F7"/>
        <w:spacing w:after="0" w:line="300" w:lineRule="atLeast"/>
        <w:rPr>
          <w:rFonts w:ascii="Times New Roman" w:eastAsia="Times New Roman" w:hAnsi="Times New Roman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fldChar w:fldCharType="end"/>
      </w:r>
    </w:p>
    <w:p w:rsidR="00E01167" w:rsidRPr="00E01167" w:rsidRDefault="00E01167" w:rsidP="00E01167">
      <w:pPr>
        <w:shd w:val="clear" w:color="auto" w:fill="F4F5F7"/>
        <w:spacing w:after="195" w:line="288" w:lineRule="atLeast"/>
        <w:outlineLvl w:val="2"/>
        <w:rPr>
          <w:rFonts w:ascii="Roboto" w:eastAsia="Times New Roman" w:hAnsi="Roboto" w:cs="Times New Roman"/>
          <w:b/>
          <w:bCs/>
          <w:caps/>
          <w:color w:val="E465BE"/>
          <w:spacing w:val="-1"/>
          <w:sz w:val="21"/>
          <w:szCs w:val="21"/>
          <w:lang w:eastAsia="en-GB"/>
        </w:rPr>
      </w:pPr>
      <w:r w:rsidRPr="00E01167">
        <w:rPr>
          <w:rFonts w:ascii="Roboto" w:eastAsia="Times New Roman" w:hAnsi="Roboto" w:cs="Times New Roman"/>
          <w:b/>
          <w:bCs/>
          <w:caps/>
          <w:color w:val="E465BE"/>
          <w:spacing w:val="-1"/>
          <w:sz w:val="21"/>
          <w:szCs w:val="21"/>
          <w:lang w:eastAsia="en-GB"/>
        </w:rPr>
        <w:t xml:space="preserve">GO GREEN </w:t>
      </w:r>
    </w:p>
    <w:p w:rsidR="00E01167" w:rsidRPr="00E01167" w:rsidRDefault="00E01167" w:rsidP="00E01167">
      <w:pPr>
        <w:shd w:val="clear" w:color="auto" w:fill="F4F5F7"/>
        <w:spacing w:after="0" w:line="15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pacing w:val="-1"/>
          <w:sz w:val="21"/>
          <w:szCs w:val="21"/>
          <w:lang w:eastAsia="en-GB"/>
        </w:rPr>
        <w:t>It boosts weight loss, helps prevent cancer AND delays ageing... 7 reasons to swap your builders for a green tea</w:t>
      </w:r>
    </w:p>
    <w:p w:rsidR="00E01167" w:rsidRPr="00E01167" w:rsidRDefault="00E01167" w:rsidP="00E01167">
      <w:pPr>
        <w:shd w:val="clear" w:color="auto" w:fill="F4F5F7"/>
        <w:spacing w:after="0" w:line="300" w:lineRule="atLeast"/>
        <w:rPr>
          <w:rFonts w:ascii="Times New Roman" w:eastAsia="Times New Roman" w:hAnsi="Times New Roman" w:cs="Times New Roman"/>
          <w:color w:val="E465BE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fldChar w:fldCharType="begin"/>
      </w: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instrText xml:space="preserve"> HYPERLINK "https://www.thesun.co.uk/living/1989207/diet-fizzy-drinks-could-slash-chances-of-getting-pregnant-during-ivf/" </w:instrText>
      </w: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fldChar w:fldCharType="separate"/>
      </w:r>
      <w:r w:rsidRPr="00E01167">
        <w:rPr>
          <w:rFonts w:ascii="Roboto" w:eastAsia="Times New Roman" w:hAnsi="Roboto" w:cs="Times New Roman"/>
          <w:noProof/>
          <w:color w:val="E465BE"/>
          <w:sz w:val="24"/>
          <w:szCs w:val="24"/>
          <w:lang w:eastAsia="en-GB"/>
        </w:rPr>
        <w:drawing>
          <wp:inline distT="0" distB="0" distL="0" distR="0">
            <wp:extent cx="2857500" cy="1828800"/>
            <wp:effectExtent l="0" t="0" r="0" b="0"/>
            <wp:docPr id="2" name="Picture 2" descr="https://www.thesun.co.uk/wp-content/uploads/2016/10/ivf.jpg?w=300&amp;h=192&amp;crop=1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thesun.co.uk/wp-content/uploads/2016/10/ivf.jpg?w=300&amp;h=192&amp;crop=1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167" w:rsidRPr="00E01167" w:rsidRDefault="00E01167" w:rsidP="00E01167">
      <w:pPr>
        <w:shd w:val="clear" w:color="auto" w:fill="F4F5F7"/>
        <w:spacing w:after="0" w:line="300" w:lineRule="atLeast"/>
        <w:rPr>
          <w:rFonts w:ascii="Times New Roman" w:eastAsia="Times New Roman" w:hAnsi="Times New Roman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fldChar w:fldCharType="end"/>
      </w:r>
    </w:p>
    <w:p w:rsidR="00E01167" w:rsidRPr="00E01167" w:rsidRDefault="00E01167" w:rsidP="00E01167">
      <w:pPr>
        <w:shd w:val="clear" w:color="auto" w:fill="F4F5F7"/>
        <w:spacing w:after="195" w:line="288" w:lineRule="atLeast"/>
        <w:outlineLvl w:val="2"/>
        <w:rPr>
          <w:rFonts w:ascii="Roboto" w:eastAsia="Times New Roman" w:hAnsi="Roboto" w:cs="Times New Roman"/>
          <w:b/>
          <w:bCs/>
          <w:caps/>
          <w:color w:val="E465BE"/>
          <w:spacing w:val="-1"/>
          <w:sz w:val="21"/>
          <w:szCs w:val="21"/>
          <w:lang w:eastAsia="en-GB"/>
        </w:rPr>
      </w:pPr>
      <w:r w:rsidRPr="00E01167">
        <w:rPr>
          <w:rFonts w:ascii="Roboto" w:eastAsia="Times New Roman" w:hAnsi="Roboto" w:cs="Times New Roman"/>
          <w:b/>
          <w:bCs/>
          <w:caps/>
          <w:color w:val="E465BE"/>
          <w:spacing w:val="-1"/>
          <w:sz w:val="21"/>
          <w:szCs w:val="21"/>
          <w:lang w:eastAsia="en-GB"/>
        </w:rPr>
        <w:t>NOT SO SWEET</w:t>
      </w:r>
    </w:p>
    <w:p w:rsidR="00E01167" w:rsidRPr="00E01167" w:rsidRDefault="00E01167" w:rsidP="00E01167">
      <w:pPr>
        <w:shd w:val="clear" w:color="auto" w:fill="F4F5F7"/>
        <w:spacing w:line="15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pacing w:val="-1"/>
          <w:sz w:val="21"/>
          <w:szCs w:val="21"/>
          <w:lang w:eastAsia="en-GB"/>
        </w:rPr>
        <w:t>Diet fizzy drinks 'could slash chances of getting pregnant during IVF'</w:t>
      </w:r>
    </w:p>
    <w:p w:rsidR="00E01167" w:rsidRPr="00E01167" w:rsidRDefault="00E01167" w:rsidP="00E0116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Past studies have shown links between telomere length and increased risk of adults developing </w:t>
      </w:r>
      <w:hyperlink r:id="rId23" w:history="1">
        <w:r w:rsidRPr="00E01167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heart disease</w:t>
        </w:r>
      </w:hyperlink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 </w:t>
      </w:r>
      <w:hyperlink r:id="rId24" w:history="1">
        <w:r w:rsidRPr="00E01167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type 2 diabetes</w:t>
        </w:r>
      </w:hyperlink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 and early death.</w:t>
      </w:r>
    </w:p>
    <w:p w:rsidR="00E01167" w:rsidRPr="00E01167" w:rsidRDefault="00E01167" w:rsidP="00E0116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But, research into the effect of telomere length on </w:t>
      </w:r>
      <w:proofErr w:type="spellStart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newborns</w:t>
      </w:r>
      <w:proofErr w:type="spellEnd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is limited.</w:t>
      </w:r>
    </w:p>
    <w:p w:rsidR="00E01167" w:rsidRPr="00E01167" w:rsidRDefault="00E01167" w:rsidP="00E0116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Professor Tim </w:t>
      </w:r>
      <w:proofErr w:type="spellStart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Nawrot</w:t>
      </w:r>
      <w:proofErr w:type="spellEnd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, one of the authors of the new study, said: “Compared with </w:t>
      </w:r>
      <w:proofErr w:type="spellStart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newborns</w:t>
      </w:r>
      <w:proofErr w:type="spellEnd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of mothers with a normal BMI, </w:t>
      </w:r>
      <w:proofErr w:type="spellStart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newborns</w:t>
      </w:r>
      <w:proofErr w:type="spellEnd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of women with obesity are older on a molecular level, because shortened telomere lengths mean that their cells have shorter lifespans.</w:t>
      </w:r>
    </w:p>
    <w:p w:rsidR="00E01167" w:rsidRPr="00E01167" w:rsidRDefault="00E01167" w:rsidP="00E0116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“So maintaining </w:t>
      </w:r>
      <w:hyperlink r:id="rId25" w:history="1">
        <w:r w:rsidRPr="00E01167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a healthy BMI</w:t>
        </w:r>
        <w:r w:rsidRPr="00E01167">
          <w:rPr>
            <w:rFonts w:ascii="Roboto" w:eastAsia="Times New Roman" w:hAnsi="Roboto" w:cs="Times New Roman"/>
            <w:color w:val="E465BE"/>
            <w:sz w:val="24"/>
            <w:szCs w:val="24"/>
            <w:lang w:eastAsia="en-GB"/>
          </w:rPr>
          <w:t> </w:t>
        </w:r>
      </w:hyperlink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during a woman’s reproductive age may promote molecular longevity in the offspring.”</w:t>
      </w:r>
    </w:p>
    <w:p w:rsidR="00E01167" w:rsidRPr="00E01167" w:rsidRDefault="00E01167" w:rsidP="00E0116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noProof/>
          <w:color w:val="E465BE"/>
          <w:sz w:val="24"/>
          <w:szCs w:val="24"/>
          <w:lang w:eastAsia="en-GB"/>
        </w:rPr>
        <w:lastRenderedPageBreak/>
        <w:drawing>
          <wp:inline distT="0" distB="0" distL="0" distR="0">
            <wp:extent cx="9144000" cy="6096000"/>
            <wp:effectExtent l="0" t="0" r="0" b="0"/>
            <wp:docPr id="1" name="Picture 1" descr="High body mass index in mums pre-pregnancy is linked to shorter telomere length – a key marker for biological age – in newborns, new research has show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gh body mass index in mums pre-pregnancy is linked to shorter telomere length – a key marker for biological age – in newborns, new research has show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167" w:rsidRPr="00E01167" w:rsidRDefault="00E01167" w:rsidP="00E01167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aps/>
          <w:color w:val="FFFFFF"/>
          <w:sz w:val="15"/>
          <w:szCs w:val="15"/>
          <w:lang w:eastAsia="en-GB"/>
        </w:rPr>
      </w:pPr>
      <w:r w:rsidRPr="00E01167">
        <w:rPr>
          <w:rFonts w:ascii="Roboto" w:eastAsia="Times New Roman" w:hAnsi="Roboto" w:cs="Times New Roman"/>
          <w:caps/>
          <w:color w:val="FFFFFF"/>
          <w:sz w:val="15"/>
          <w:szCs w:val="15"/>
          <w:lang w:eastAsia="en-GB"/>
        </w:rPr>
        <w:t>GETTY IMAGES</w:t>
      </w:r>
    </w:p>
    <w:p w:rsidR="00E01167" w:rsidRPr="00E01167" w:rsidRDefault="00E01167" w:rsidP="00E01167">
      <w:pPr>
        <w:shd w:val="clear" w:color="auto" w:fill="FFFFFF"/>
        <w:spacing w:after="0" w:line="300" w:lineRule="atLeast"/>
        <w:rPr>
          <w:rFonts w:ascii="Roboto Slab" w:eastAsia="Times New Roman" w:hAnsi="Roboto Slab" w:cs="Times New Roman"/>
          <w:color w:val="232327"/>
          <w:sz w:val="24"/>
          <w:szCs w:val="24"/>
          <w:lang w:eastAsia="en-GB"/>
        </w:rPr>
      </w:pPr>
      <w:hyperlink r:id="rId27" w:history="1">
        <w:r w:rsidRPr="00E01167">
          <w:rPr>
            <w:rFonts w:ascii="Roboto Slab" w:eastAsia="Times New Roman" w:hAnsi="Roboto Slab" w:cs="Times New Roman"/>
            <w:color w:val="E465BE"/>
            <w:sz w:val="30"/>
            <w:szCs w:val="30"/>
            <w:lang w:eastAsia="en-GB"/>
          </w:rPr>
          <w:t>2</w:t>
        </w:r>
      </w:hyperlink>
    </w:p>
    <w:p w:rsidR="00E01167" w:rsidRPr="00E01167" w:rsidRDefault="00E01167" w:rsidP="00E0116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High body mass index in mums pre-pregnancy is linked to shorter telomere length – a key marker for biological age – in </w:t>
      </w:r>
      <w:proofErr w:type="spellStart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newborns</w:t>
      </w:r>
      <w:proofErr w:type="spellEnd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new research has shown</w:t>
      </w:r>
    </w:p>
    <w:p w:rsidR="00E01167" w:rsidRPr="00E01167" w:rsidRDefault="00E01167" w:rsidP="00E0116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Previous studies have shown people typically lose about 32.2 to 45.5 telomere base pairs every year of their adult lives.</w:t>
      </w:r>
    </w:p>
    <w:p w:rsidR="00E01167" w:rsidRPr="00E01167" w:rsidRDefault="00E01167" w:rsidP="00E0116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research team found that for each one-point increase in the mums’ BMI, telomeres in the babies were about 50 base pairs shorter.</w:t>
      </w:r>
    </w:p>
    <w:p w:rsidR="00E01167" w:rsidRPr="00E01167" w:rsidRDefault="00E01167" w:rsidP="00E0116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This 50 base pair shortening of telomere length is the equivalent to the length people normally lose in 1.1 to 1.6 years of adult life.</w:t>
      </w:r>
    </w:p>
    <w:p w:rsidR="00E01167" w:rsidRPr="00E01167" w:rsidRDefault="00E01167" w:rsidP="00E01167">
      <w:pPr>
        <w:shd w:val="clear" w:color="auto" w:fill="FFFFFF"/>
        <w:spacing w:after="0" w:line="435" w:lineRule="atLeast"/>
        <w:rPr>
          <w:rFonts w:ascii="Roboto Slab" w:eastAsia="Times New Roman" w:hAnsi="Roboto Slab" w:cs="Times New Roman"/>
          <w:b/>
          <w:bCs/>
          <w:color w:val="232327"/>
          <w:sz w:val="36"/>
          <w:szCs w:val="36"/>
          <w:lang w:eastAsia="en-GB"/>
        </w:rPr>
      </w:pPr>
      <w:r w:rsidRPr="00E01167">
        <w:rPr>
          <w:rFonts w:ascii="Roboto Slab" w:eastAsia="Times New Roman" w:hAnsi="Roboto Slab" w:cs="Times New Roman"/>
          <w:b/>
          <w:bCs/>
          <w:color w:val="232327"/>
          <w:sz w:val="36"/>
          <w:szCs w:val="36"/>
          <w:lang w:eastAsia="en-GB"/>
        </w:rPr>
        <w:lastRenderedPageBreak/>
        <w:t>Maintaining a healthy BMI during a woman’s reproductive age may promote molecular longevity in the offspring</w:t>
      </w:r>
    </w:p>
    <w:p w:rsidR="00E01167" w:rsidRPr="00E01167" w:rsidRDefault="00E01167" w:rsidP="00E01167">
      <w:pPr>
        <w:shd w:val="clear" w:color="auto" w:fill="FFFFFF"/>
        <w:spacing w:line="288" w:lineRule="atLeast"/>
        <w:rPr>
          <w:rFonts w:ascii="Roboto Slab" w:eastAsia="Times New Roman" w:hAnsi="Roboto Slab" w:cs="Times New Roman"/>
          <w:b/>
          <w:bCs/>
          <w:color w:val="232327"/>
          <w:sz w:val="30"/>
          <w:szCs w:val="30"/>
          <w:lang w:eastAsia="en-GB"/>
        </w:rPr>
      </w:pPr>
      <w:r w:rsidRPr="00E01167">
        <w:rPr>
          <w:rFonts w:ascii="Roboto Slab" w:eastAsia="Times New Roman" w:hAnsi="Roboto Slab" w:cs="Times New Roman"/>
          <w:b/>
          <w:bCs/>
          <w:color w:val="E465BE"/>
          <w:sz w:val="24"/>
          <w:szCs w:val="24"/>
          <w:lang w:eastAsia="en-GB"/>
        </w:rPr>
        <w:t xml:space="preserve">Professor Tim </w:t>
      </w:r>
      <w:proofErr w:type="spellStart"/>
      <w:r w:rsidRPr="00E01167">
        <w:rPr>
          <w:rFonts w:ascii="Roboto Slab" w:eastAsia="Times New Roman" w:hAnsi="Roboto Slab" w:cs="Times New Roman"/>
          <w:b/>
          <w:bCs/>
          <w:color w:val="E465BE"/>
          <w:sz w:val="24"/>
          <w:szCs w:val="24"/>
          <w:lang w:eastAsia="en-GB"/>
        </w:rPr>
        <w:t>Nawrot</w:t>
      </w:r>
      <w:proofErr w:type="spellEnd"/>
      <w:r w:rsidRPr="00E01167">
        <w:rPr>
          <w:rFonts w:ascii="Roboto Slab" w:eastAsia="Times New Roman" w:hAnsi="Roboto Slab" w:cs="Times New Roman"/>
          <w:b/>
          <w:bCs/>
          <w:color w:val="E465BE"/>
          <w:sz w:val="24"/>
          <w:szCs w:val="24"/>
          <w:lang w:eastAsia="en-GB"/>
        </w:rPr>
        <w:t>, Hasselt University</w:t>
      </w:r>
    </w:p>
    <w:p w:rsidR="00E01167" w:rsidRPr="00E01167" w:rsidRDefault="00E01167" w:rsidP="00E0116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As a result, the researchers warn, babies of mums with higher BMIs are at greater risk of developing chronic diseases in their adult years.</w:t>
      </w:r>
    </w:p>
    <w:p w:rsidR="00E01167" w:rsidRPr="00E01167" w:rsidRDefault="00E01167" w:rsidP="00E0116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That is after, experts accounted for other factors that could have an influence, including parents’ age at birth, socio-economic class, ethnicity, maternal smoking status, </w:t>
      </w:r>
      <w:proofErr w:type="spellStart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newborns’</w:t>
      </w:r>
      <w:proofErr w:type="spellEnd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gender or birth weight.</w:t>
      </w:r>
    </w:p>
    <w:p w:rsidR="00E01167" w:rsidRPr="00E01167" w:rsidRDefault="00E01167" w:rsidP="00E0116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Professor </w:t>
      </w:r>
      <w:proofErr w:type="spellStart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Nawrot</w:t>
      </w:r>
      <w:proofErr w:type="spellEnd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said: “Prior to our study, there was no evidence of an association between pre-pregnancy BMI and </w:t>
      </w:r>
      <w:proofErr w:type="spellStart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newborn</w:t>
      </w:r>
      <w:proofErr w:type="spellEnd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telomere length, although meta-analyses suggest an association between BMI and telomere length in adults.</w:t>
      </w:r>
    </w:p>
    <w:p w:rsidR="00E01167" w:rsidRPr="00E01167" w:rsidRDefault="00E01167" w:rsidP="00E0116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“Our results add to the growing body of evidence that high maternal BMI impacts </w:t>
      </w:r>
      <w:proofErr w:type="spellStart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fetal</w:t>
      </w:r>
      <w:proofErr w:type="spellEnd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programming, which could lead to altered </w:t>
      </w:r>
      <w:proofErr w:type="spellStart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fetal</w:t>
      </w:r>
      <w:proofErr w:type="spellEnd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development and later life diseases.</w:t>
      </w:r>
    </w:p>
    <w:p w:rsidR="00E01167" w:rsidRPr="00E01167" w:rsidRDefault="00E01167" w:rsidP="00E0116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bookmarkStart w:id="0" w:name="_GoBack"/>
      <w:bookmarkEnd w:id="0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“The public health impact of our findings is considerable as in affluent societies about 30 per cent of women of reproductive age are overweight.”</w:t>
      </w:r>
    </w:p>
    <w:p w:rsidR="00E01167" w:rsidRPr="00E01167" w:rsidRDefault="00E01167" w:rsidP="00E0116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To examine associations between maternal BMI and </w:t>
      </w:r>
      <w:proofErr w:type="spellStart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newborn</w:t>
      </w:r>
      <w:proofErr w:type="spellEnd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telomere length, Professor </w:t>
      </w:r>
      <w:proofErr w:type="spellStart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Nawrot</w:t>
      </w:r>
      <w:proofErr w:type="spellEnd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and his colleagues examined 743 mothers, who were 17 to 44 years of age, and their </w:t>
      </w:r>
      <w:proofErr w:type="spellStart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newborn</w:t>
      </w:r>
      <w:proofErr w:type="spellEnd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</w:t>
      </w:r>
      <w:proofErr w:type="gramStart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babies.</w:t>
      </w:r>
      <w:proofErr w:type="gramEnd"/>
    </w:p>
    <w:p w:rsidR="00E01167" w:rsidRPr="00E01167" w:rsidRDefault="00E01167" w:rsidP="00E0116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Detailed information on maternal and paternal age, socioeconomic status, smoking status, parity, </w:t>
      </w:r>
      <w:proofErr w:type="gramStart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ethnicity</w:t>
      </w:r>
      <w:proofErr w:type="gramEnd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and pregnancy complications was obtained by use of a questionnaire.</w:t>
      </w:r>
    </w:p>
    <w:p w:rsidR="00E01167" w:rsidRPr="00E01167" w:rsidRDefault="00E01167" w:rsidP="00E0116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To measure average telomere lengths, umbilical cord blood was drawn immediately after delivery from all 743 mother-</w:t>
      </w:r>
      <w:proofErr w:type="spellStart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newborn</w:t>
      </w:r>
      <w:proofErr w:type="spellEnd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pairs.</w:t>
      </w:r>
    </w:p>
    <w:p w:rsidR="00E01167" w:rsidRPr="00E01167" w:rsidRDefault="00E01167" w:rsidP="00E0116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The researchers say that their study may be limited by lack of information on paternal BMI as previous research has described epigenetic effects of paternal weight on </w:t>
      </w:r>
      <w:proofErr w:type="spellStart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newborns</w:t>
      </w:r>
      <w:proofErr w:type="spellEnd"/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.</w:t>
      </w:r>
    </w:p>
    <w:p w:rsidR="00E01167" w:rsidRPr="00E01167" w:rsidRDefault="00E01167" w:rsidP="00E0116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0116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findings are published in the journal BMC Medicine.</w:t>
      </w:r>
    </w:p>
    <w:p w:rsidR="00913EE7" w:rsidRDefault="00913EE7"/>
    <w:sectPr w:rsidR="00913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Temp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54ECB"/>
    <w:multiLevelType w:val="multilevel"/>
    <w:tmpl w:val="1E2C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67"/>
    <w:rsid w:val="00913EE7"/>
    <w:rsid w:val="00E0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1E9E7-A997-438A-A687-B2FBD932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11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011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16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0116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rticlekicker">
    <w:name w:val="article__kicker"/>
    <w:basedOn w:val="DefaultParagraphFont"/>
    <w:rsid w:val="00E01167"/>
  </w:style>
  <w:style w:type="character" w:customStyle="1" w:styleId="apple-converted-space">
    <w:name w:val="apple-converted-space"/>
    <w:basedOn w:val="DefaultParagraphFont"/>
    <w:rsid w:val="00E01167"/>
  </w:style>
  <w:style w:type="paragraph" w:styleId="NormalWeb">
    <w:name w:val="Normal (Web)"/>
    <w:basedOn w:val="Normal"/>
    <w:uiPriority w:val="99"/>
    <w:semiHidden/>
    <w:unhideWhenUsed/>
    <w:rsid w:val="00E01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E01167"/>
  </w:style>
  <w:style w:type="character" w:styleId="Hyperlink">
    <w:name w:val="Hyperlink"/>
    <w:basedOn w:val="DefaultParagraphFont"/>
    <w:uiPriority w:val="99"/>
    <w:semiHidden/>
    <w:unhideWhenUsed/>
    <w:rsid w:val="00E01167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E01167"/>
  </w:style>
  <w:style w:type="paragraph" w:customStyle="1" w:styleId="articlecontent">
    <w:name w:val="article__content"/>
    <w:basedOn w:val="Normal"/>
    <w:rsid w:val="00E01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gallery-count-value">
    <w:name w:val="article__gallery-count-value"/>
    <w:basedOn w:val="DefaultParagraphFont"/>
    <w:rsid w:val="00E01167"/>
  </w:style>
  <w:style w:type="character" w:customStyle="1" w:styleId="railitem-sub">
    <w:name w:val="rail__item-sub"/>
    <w:basedOn w:val="DefaultParagraphFont"/>
    <w:rsid w:val="00E01167"/>
  </w:style>
  <w:style w:type="character" w:styleId="HTMLCite">
    <w:name w:val="HTML Cite"/>
    <w:basedOn w:val="DefaultParagraphFont"/>
    <w:uiPriority w:val="99"/>
    <w:semiHidden/>
    <w:unhideWhenUsed/>
    <w:rsid w:val="00E011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9856">
          <w:marLeft w:val="0"/>
          <w:marRight w:val="0"/>
          <w:marTop w:val="0"/>
          <w:marBottom w:val="300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1015959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9236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AEEEF"/>
                  </w:divBdr>
                </w:div>
                <w:div w:id="6987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168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6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20594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384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0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45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14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8023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10372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2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78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55424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7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1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34566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45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08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915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64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56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441795">
              <w:blockQuote w:val="1"/>
              <w:marLeft w:val="0"/>
              <w:marRight w:val="0"/>
              <w:marTop w:val="4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5438">
                  <w:marLeft w:val="975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34230">
              <w:marLeft w:val="0"/>
              <w:marRight w:val="0"/>
              <w:marTop w:val="4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un.co.uk/living/1995364/how-being-a-fat-mum-increases-your-babys-risk-of-premature-ageing-and-chronic-disease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26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s://www.thesun.co.uk/living/1989207/diet-fizzy-drinks-could-slash-chances-of-getting-pregnant-during-ivf/" TargetMode="External"/><Relationship Id="rId7" Type="http://schemas.openxmlformats.org/officeDocument/2006/relationships/hyperlink" Target="https://www.thesun.co.uk/topic/pregnancy/" TargetMode="External"/><Relationship Id="rId12" Type="http://schemas.openxmlformats.org/officeDocument/2006/relationships/image" Target="media/image2.gif"/><Relationship Id="rId17" Type="http://schemas.openxmlformats.org/officeDocument/2006/relationships/hyperlink" Target="https://www.thesun.co.uk/living/1944409/breakthrough-as-scientists-discover-how-to-slow-down-the-ageing-process-raising-hopes-of-drug-treatments/" TargetMode="External"/><Relationship Id="rId25" Type="http://schemas.openxmlformats.org/officeDocument/2006/relationships/hyperlink" Target="https://www.thesun.co.uk/topic/weight-gain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esun.co.uk/living/1995364/how-being-a-fat-mum-increases-your-babys-risk-of-premature-ageing-and-chronic-disease/?share=facebook&amp;nb=1" TargetMode="External"/><Relationship Id="rId11" Type="http://schemas.openxmlformats.org/officeDocument/2006/relationships/hyperlink" Target="https://www.thesun.co.uk/topic/obesity/" TargetMode="External"/><Relationship Id="rId24" Type="http://schemas.openxmlformats.org/officeDocument/2006/relationships/hyperlink" Target="https://www.thesun.co.uk/living/1904258/what-is-type-2-diabetes-what-are-the-signs-to-watch-out-for-and-how-is-it-treated/" TargetMode="External"/><Relationship Id="rId5" Type="http://schemas.openxmlformats.org/officeDocument/2006/relationships/hyperlink" Target="https://www.thesun.co.uk/living/1995364/how-being-a-fat-mum-increases-your-babys-risk-of-premature-ageing-and-chronic-disease/?share=twitter&amp;nb=1" TargetMode="External"/><Relationship Id="rId15" Type="http://schemas.openxmlformats.org/officeDocument/2006/relationships/hyperlink" Target="https://www.thesun.co.uk/living/1952141/podgy-parents-who-both-piled-on-the-pounds-during-pregnancy-have-lost-13-stone-by-ditching-their-8000-calorie-diet/" TargetMode="External"/><Relationship Id="rId23" Type="http://schemas.openxmlformats.org/officeDocument/2006/relationships/hyperlink" Target="https://www.thesun.co.uk/topic/heart-disease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thesun.co.uk/living/1995364/how-being-a-fat-mum-increases-your-babys-risk-of-premature-ageing-and-chronic-disease/" TargetMode="External"/><Relationship Id="rId19" Type="http://schemas.openxmlformats.org/officeDocument/2006/relationships/hyperlink" Target="https://www.thesun.co.uk/living/1748430/it-boosts-weight-loss-helps-prevent-cancer-and-delays-ageing-7-reasons-to-swap-your-builders-for-a-green-te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gif"/><Relationship Id="rId22" Type="http://schemas.openxmlformats.org/officeDocument/2006/relationships/image" Target="media/image8.jpeg"/><Relationship Id="rId27" Type="http://schemas.openxmlformats.org/officeDocument/2006/relationships/hyperlink" Target="https://www.thesun.co.uk/living/1995364/how-being-a-fat-mum-increases-your-babys-risk-of-premature-ageing-and-chronic-dise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964</Words>
  <Characters>5496</Characters>
  <Application>Microsoft Office Word</Application>
  <DocSecurity>0</DocSecurity>
  <Lines>45</Lines>
  <Paragraphs>12</Paragraphs>
  <ScaleCrop>false</ScaleCrop>
  <Company/>
  <LinksUpToDate>false</LinksUpToDate>
  <CharactersWithSpaces>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2016-12-14T16:18:00Z</dcterms:created>
  <dcterms:modified xsi:type="dcterms:W3CDTF">2016-12-14T16:19:00Z</dcterms:modified>
</cp:coreProperties>
</file>