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9" w:rsidRPr="00471199" w:rsidRDefault="00471199" w:rsidP="00471199">
      <w:pPr>
        <w:spacing w:after="330" w:line="690" w:lineRule="atLeast"/>
        <w:outlineLvl w:val="0"/>
        <w:rPr>
          <w:rFonts w:ascii="Georgia" w:eastAsia="Times New Roman" w:hAnsi="Georgia" w:cs="Times New Roman"/>
          <w:color w:val="292221"/>
          <w:kern w:val="36"/>
          <w:sz w:val="60"/>
          <w:szCs w:val="60"/>
          <w:lang w:eastAsia="en-GB"/>
        </w:rPr>
      </w:pPr>
      <w:r w:rsidRPr="00471199">
        <w:rPr>
          <w:rFonts w:ascii="Georgia" w:eastAsia="Times New Roman" w:hAnsi="Georgia" w:cs="Times New Roman"/>
          <w:color w:val="292221"/>
          <w:kern w:val="36"/>
          <w:sz w:val="60"/>
          <w:szCs w:val="60"/>
          <w:lang w:eastAsia="en-GB"/>
        </w:rPr>
        <w:t>Scientists REVEAL magnesium is the secret magic ingredient to healthy Mediterranean Diet</w:t>
      </w:r>
    </w:p>
    <w:p w:rsidR="00471199" w:rsidRPr="00471199" w:rsidRDefault="00471199" w:rsidP="00471199">
      <w:pPr>
        <w:spacing w:after="45" w:line="240" w:lineRule="auto"/>
        <w:rPr>
          <w:rFonts w:ascii="Times New Roman" w:eastAsia="Times New Roman" w:hAnsi="Times New Roman" w:cs="Times New Roman"/>
          <w:color w:val="292221"/>
          <w:sz w:val="18"/>
          <w:szCs w:val="18"/>
          <w:lang w:eastAsia="en-GB"/>
        </w:rPr>
      </w:pPr>
      <w:r w:rsidRPr="00471199">
        <w:rPr>
          <w:rFonts w:ascii="Times New Roman" w:eastAsia="Times New Roman" w:hAnsi="Times New Roman" w:cs="Times New Roman"/>
          <w:color w:val="292221"/>
          <w:sz w:val="18"/>
          <w:szCs w:val="18"/>
          <w:lang w:eastAsia="en-GB"/>
        </w:rPr>
        <w:t>By </w:t>
      </w:r>
      <w:hyperlink r:id="rId5" w:history="1">
        <w:r w:rsidRPr="00471199">
          <w:rPr>
            <w:rFonts w:ascii="Times New Roman" w:eastAsia="Times New Roman" w:hAnsi="Times New Roman" w:cs="Times New Roman"/>
            <w:caps/>
            <w:color w:val="BB1A00"/>
            <w:sz w:val="18"/>
            <w:szCs w:val="18"/>
            <w:u w:val="single"/>
            <w:bdr w:val="none" w:sz="0" w:space="0" w:color="auto" w:frame="1"/>
            <w:lang w:eastAsia="en-GB"/>
          </w:rPr>
          <w:t>CYRIL DIXON</w:t>
        </w:r>
      </w:hyperlink>
    </w:p>
    <w:p w:rsidR="00471199" w:rsidRPr="00471199" w:rsidRDefault="00471199" w:rsidP="00471199">
      <w:pPr>
        <w:spacing w:line="240" w:lineRule="auto"/>
        <w:rPr>
          <w:rFonts w:ascii="Times New Roman" w:eastAsia="Times New Roman" w:hAnsi="Times New Roman" w:cs="Times New Roman"/>
          <w:color w:val="B5A19E"/>
          <w:sz w:val="24"/>
          <w:szCs w:val="24"/>
          <w:lang w:eastAsia="en-GB"/>
        </w:rPr>
      </w:pPr>
      <w:r w:rsidRPr="00471199">
        <w:rPr>
          <w:rFonts w:ascii="Times New Roman" w:eastAsia="Times New Roman" w:hAnsi="Times New Roman" w:cs="Times New Roman"/>
          <w:color w:val="B5A19E"/>
          <w:sz w:val="24"/>
          <w:szCs w:val="24"/>
          <w:bdr w:val="none" w:sz="0" w:space="0" w:color="auto" w:frame="1"/>
          <w:lang w:eastAsia="en-GB"/>
        </w:rPr>
        <w:t>PUBLISHED: 19:47, Wed, Dec 7, 2016</w:t>
      </w:r>
      <w:r w:rsidRPr="00471199">
        <w:rPr>
          <w:rFonts w:ascii="Times New Roman" w:eastAsia="Times New Roman" w:hAnsi="Times New Roman" w:cs="Times New Roman"/>
          <w:color w:val="B5A19E"/>
          <w:sz w:val="24"/>
          <w:szCs w:val="24"/>
          <w:lang w:eastAsia="en-GB"/>
        </w:rPr>
        <w:t> | UPDATED: </w:t>
      </w:r>
      <w:r w:rsidRPr="00471199">
        <w:rPr>
          <w:rFonts w:ascii="Times New Roman" w:eastAsia="Times New Roman" w:hAnsi="Times New Roman" w:cs="Times New Roman"/>
          <w:color w:val="B5A19E"/>
          <w:sz w:val="24"/>
          <w:szCs w:val="24"/>
          <w:bdr w:val="none" w:sz="0" w:space="0" w:color="auto" w:frame="1"/>
          <w:lang w:eastAsia="en-GB"/>
        </w:rPr>
        <w:t>19:57, Wed, Dec 7, 2016</w:t>
      </w:r>
    </w:p>
    <w:p w:rsidR="00471199" w:rsidRPr="00471199" w:rsidRDefault="00471199" w:rsidP="00471199">
      <w:pPr>
        <w:spacing w:after="300" w:line="315" w:lineRule="atLeast"/>
        <w:outlineLvl w:val="2"/>
        <w:rPr>
          <w:rFonts w:ascii="Arial" w:eastAsia="Times New Roman" w:hAnsi="Arial" w:cs="Arial"/>
          <w:color w:val="292221"/>
          <w:sz w:val="23"/>
          <w:szCs w:val="23"/>
          <w:lang w:eastAsia="en-GB"/>
        </w:rPr>
      </w:pPr>
      <w:r w:rsidRPr="00471199">
        <w:rPr>
          <w:rFonts w:ascii="Arial" w:eastAsia="Times New Roman" w:hAnsi="Arial" w:cs="Arial"/>
          <w:color w:val="292221"/>
          <w:sz w:val="23"/>
          <w:szCs w:val="23"/>
          <w:lang w:eastAsia="en-GB"/>
        </w:rPr>
        <w:t>THE secret ingredient which makes the Mediterranean Diet so healthy is magnesium, according to the latest research.</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Scientists say the mineral is more important than previously thought in slashing the risk of heart disease, strokes and diabetes.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And they are convinced the results of their work explain why foods such as nuts, whole grains, leafy greens and oily fish help people live longer.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The team conducted the largest ever analysis of dietary magnesium data, covering more than a million people in nine countries.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They found that eating a diet rich in magnesium cut the risk of coronary heart disease or stroke by 12 per cent.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The danger of developing Type 2 diabetes was reduced by 26 per cent, according to the research at Zhejiang University’s School of Public Health in eastern China.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 xml:space="preserve">Dr </w:t>
      </w:r>
      <w:proofErr w:type="spellStart"/>
      <w:r w:rsidRPr="00471199">
        <w:rPr>
          <w:rFonts w:ascii="Arial" w:eastAsia="Times New Roman" w:hAnsi="Arial" w:cs="Arial"/>
          <w:color w:val="333333"/>
          <w:sz w:val="21"/>
          <w:szCs w:val="21"/>
          <w:lang w:eastAsia="en-GB"/>
        </w:rPr>
        <w:t>Fudi</w:t>
      </w:r>
      <w:proofErr w:type="spellEnd"/>
      <w:r w:rsidRPr="00471199">
        <w:rPr>
          <w:rFonts w:ascii="Arial" w:eastAsia="Times New Roman" w:hAnsi="Arial" w:cs="Arial"/>
          <w:color w:val="333333"/>
          <w:sz w:val="21"/>
          <w:szCs w:val="21"/>
          <w:lang w:eastAsia="en-GB"/>
        </w:rPr>
        <w:t xml:space="preserve"> Wang, who led the project, said: “Low levels of magnesium in the body have been associated with a range of diseases.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 xml:space="preserve"> “But no conclusive evidence has been put forward on the link between dietary magnesium and health risks.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 xml:space="preserve">“Our analysis provides the most up-to-date evidence supporting a link between the </w:t>
      </w:r>
      <w:proofErr w:type="gramStart"/>
      <w:r w:rsidRPr="00471199">
        <w:rPr>
          <w:rFonts w:ascii="Arial" w:eastAsia="Times New Roman" w:hAnsi="Arial" w:cs="Arial"/>
          <w:color w:val="333333"/>
          <w:sz w:val="21"/>
          <w:szCs w:val="21"/>
          <w:lang w:eastAsia="en-GB"/>
        </w:rPr>
        <w:t>role</w:t>
      </w:r>
      <w:proofErr w:type="gramEnd"/>
      <w:r w:rsidRPr="00471199">
        <w:rPr>
          <w:rFonts w:ascii="Arial" w:eastAsia="Times New Roman" w:hAnsi="Arial" w:cs="Arial"/>
          <w:color w:val="333333"/>
          <w:sz w:val="21"/>
          <w:szCs w:val="21"/>
          <w:lang w:eastAsia="en-GB"/>
        </w:rPr>
        <w:t xml:space="preserve"> of magnesium in food and reducing the risk of disease.”</w:t>
      </w:r>
    </w:p>
    <w:p w:rsidR="00471199" w:rsidRPr="00EA1496" w:rsidRDefault="00471199" w:rsidP="00471199">
      <w:pPr>
        <w:shd w:val="clear" w:color="auto" w:fill="FFFFFF"/>
        <w:spacing w:before="240" w:after="240" w:line="300" w:lineRule="atLeast"/>
        <w:rPr>
          <w:rFonts w:ascii="Arial" w:eastAsia="Times New Roman" w:hAnsi="Arial" w:cs="Arial"/>
          <w:color w:val="333333"/>
          <w:sz w:val="21"/>
          <w:szCs w:val="21"/>
          <w:u w:val="single"/>
          <w:lang w:eastAsia="en-GB"/>
        </w:rPr>
      </w:pPr>
      <w:r w:rsidRPr="00471199">
        <w:rPr>
          <w:rFonts w:ascii="Arial" w:eastAsia="Times New Roman" w:hAnsi="Arial" w:cs="Arial"/>
          <w:color w:val="333333"/>
          <w:sz w:val="21"/>
          <w:szCs w:val="21"/>
          <w:lang w:eastAsia="en-GB"/>
        </w:rPr>
        <w:t xml:space="preserve">His team, based at one of China’s top universities, </w:t>
      </w:r>
      <w:r w:rsidRPr="00EA1496">
        <w:rPr>
          <w:rFonts w:ascii="Arial" w:eastAsia="Times New Roman" w:hAnsi="Arial" w:cs="Arial"/>
          <w:color w:val="333333"/>
          <w:sz w:val="21"/>
          <w:szCs w:val="21"/>
          <w:u w:val="single"/>
          <w:lang w:eastAsia="en-GB"/>
        </w:rPr>
        <w:t>analysed data from 40 studies covering a seven-year period.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 xml:space="preserve">Their findings, published in the journal </w:t>
      </w:r>
      <w:r w:rsidRPr="00EA1496">
        <w:rPr>
          <w:rFonts w:ascii="Arial" w:eastAsia="Times New Roman" w:hAnsi="Arial" w:cs="Arial"/>
          <w:color w:val="333333"/>
          <w:sz w:val="21"/>
          <w:szCs w:val="21"/>
          <w:highlight w:val="yellow"/>
          <w:lang w:eastAsia="en-GB"/>
        </w:rPr>
        <w:t>BMC Medicine</w:t>
      </w:r>
      <w:r w:rsidRPr="00471199">
        <w:rPr>
          <w:rFonts w:ascii="Arial" w:eastAsia="Times New Roman" w:hAnsi="Arial" w:cs="Arial"/>
          <w:color w:val="333333"/>
          <w:sz w:val="21"/>
          <w:szCs w:val="21"/>
          <w:lang w:eastAsia="en-GB"/>
        </w:rPr>
        <w:t>, suggest people in “developed” countries in the West do not take in enough magnesium.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 xml:space="preserve">Dr Wang believes </w:t>
      </w:r>
      <w:r w:rsidRPr="00EA1496">
        <w:rPr>
          <w:rFonts w:ascii="Arial" w:eastAsia="Times New Roman" w:hAnsi="Arial" w:cs="Arial"/>
          <w:color w:val="333333"/>
          <w:sz w:val="21"/>
          <w:szCs w:val="21"/>
          <w:highlight w:val="yellow"/>
          <w:lang w:eastAsia="en-GB"/>
        </w:rPr>
        <w:t>public health departments should encourage people to consume more – and to get it from several sources because individual food items do not contain enough</w:t>
      </w:r>
      <w:r w:rsidRPr="00471199">
        <w:rPr>
          <w:rFonts w:ascii="Arial" w:eastAsia="Times New Roman" w:hAnsi="Arial" w:cs="Arial"/>
          <w:color w:val="333333"/>
          <w:sz w:val="21"/>
          <w:szCs w:val="21"/>
          <w:lang w:eastAsia="en-GB"/>
        </w:rPr>
        <w:t>.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He said: “Green leafy vegetables such as spinach provide magnesium while spices, nuts, beans, cocoa and whole grains are also rich sources.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lastRenderedPageBreak/>
        <w:t>“Importantly, the daily requirement is difficult to achieve through a single serving of any one food item.” </w:t>
      </w:r>
    </w:p>
    <w:p w:rsidR="00471199" w:rsidRPr="00471199" w:rsidRDefault="00471199" w:rsidP="00471199">
      <w:pPr>
        <w:shd w:val="clear" w:color="auto" w:fill="FFFFFF"/>
        <w:spacing w:after="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In Britain, </w:t>
      </w:r>
      <w:hyperlink r:id="rId6" w:tgtFrame="_blank" w:history="1">
        <w:r w:rsidRPr="00EA1496">
          <w:rPr>
            <w:rFonts w:ascii="Arial" w:eastAsia="Times New Roman" w:hAnsi="Arial" w:cs="Arial"/>
            <w:color w:val="BB1A00"/>
            <w:sz w:val="21"/>
            <w:szCs w:val="21"/>
            <w:highlight w:val="yellow"/>
            <w:u w:val="single"/>
            <w:bdr w:val="none" w:sz="0" w:space="0" w:color="auto" w:frame="1"/>
            <w:lang w:eastAsia="en-GB"/>
          </w:rPr>
          <w:t>NHS</w:t>
        </w:r>
      </w:hyperlink>
      <w:r w:rsidRPr="00EA1496">
        <w:rPr>
          <w:rFonts w:ascii="Arial" w:eastAsia="Times New Roman" w:hAnsi="Arial" w:cs="Arial"/>
          <w:color w:val="333333"/>
          <w:sz w:val="21"/>
          <w:szCs w:val="21"/>
          <w:highlight w:val="yellow"/>
          <w:lang w:eastAsia="en-GB"/>
        </w:rPr>
        <w:t> guidelines recommend 300mg of magnesium a day for men and 270mg for women.</w:t>
      </w:r>
      <w:r w:rsidRPr="00471199">
        <w:rPr>
          <w:rFonts w:ascii="Arial" w:eastAsia="Times New Roman" w:hAnsi="Arial" w:cs="Arial"/>
          <w:color w:val="333333"/>
          <w:sz w:val="21"/>
          <w:szCs w:val="21"/>
          <w:lang w:eastAsia="en-GB"/>
        </w:rPr>
        <w:t>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The UK’s National Diet and Nutrition Survey found 11 per cent of women and 16 per cent of men are magnesium deficient and nearly half of teenagers do not get enough. </w:t>
      </w:r>
    </w:p>
    <w:p w:rsidR="00471199" w:rsidRPr="00471199" w:rsidRDefault="00471199" w:rsidP="00471199">
      <w:pPr>
        <w:shd w:val="clear" w:color="auto" w:fill="FFFFFF"/>
        <w:spacing w:before="240" w:after="240" w:line="300" w:lineRule="atLeast"/>
        <w:rPr>
          <w:rFonts w:ascii="Arial" w:eastAsia="Times New Roman" w:hAnsi="Arial" w:cs="Arial"/>
          <w:color w:val="333333"/>
          <w:sz w:val="21"/>
          <w:szCs w:val="21"/>
          <w:lang w:eastAsia="en-GB"/>
        </w:rPr>
      </w:pPr>
      <w:r w:rsidRPr="00471199">
        <w:rPr>
          <w:rFonts w:ascii="Arial" w:eastAsia="Times New Roman" w:hAnsi="Arial" w:cs="Arial"/>
          <w:color w:val="333333"/>
          <w:sz w:val="21"/>
          <w:szCs w:val="21"/>
          <w:lang w:eastAsia="en-GB"/>
        </w:rPr>
        <w:t>The real Flintstone caveman diet has been revealed after excavations at a prehistoric eating area yielded the remains of 9,000 nuts and seeds from 55 different types of plants at the Hula Valley in northern Israel.</w:t>
      </w:r>
      <w:bookmarkStart w:id="0" w:name="_GoBack"/>
      <w:bookmarkEnd w:id="0"/>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870C2"/>
    <w:multiLevelType w:val="multilevel"/>
    <w:tmpl w:val="4390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77516"/>
    <w:multiLevelType w:val="multilevel"/>
    <w:tmpl w:val="4F0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99"/>
    <w:rsid w:val="00471199"/>
    <w:rsid w:val="0051469F"/>
    <w:rsid w:val="00DF0BFB"/>
    <w:rsid w:val="00EA1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6504C-73DC-4161-99B5-8B31237C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11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711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711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7119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71199"/>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471199"/>
  </w:style>
  <w:style w:type="character" w:styleId="Hyperlink">
    <w:name w:val="Hyperlink"/>
    <w:basedOn w:val="DefaultParagraphFont"/>
    <w:uiPriority w:val="99"/>
    <w:semiHidden/>
    <w:unhideWhenUsed/>
    <w:rsid w:val="00471199"/>
    <w:rPr>
      <w:color w:val="0000FF"/>
      <w:u w:val="single"/>
    </w:rPr>
  </w:style>
  <w:style w:type="character" w:customStyle="1" w:styleId="hide-on-tablet">
    <w:name w:val="hide-on-tablet"/>
    <w:basedOn w:val="DefaultParagraphFont"/>
    <w:rsid w:val="00471199"/>
  </w:style>
  <w:style w:type="character" w:customStyle="1" w:styleId="gig-counter-text">
    <w:name w:val="gig-counter-text"/>
    <w:basedOn w:val="DefaultParagraphFont"/>
    <w:rsid w:val="00471199"/>
  </w:style>
  <w:style w:type="paragraph" w:customStyle="1" w:styleId="withoutcaption">
    <w:name w:val="withoutcaption"/>
    <w:basedOn w:val="Normal"/>
    <w:rsid w:val="004711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471199"/>
  </w:style>
  <w:style w:type="character" w:customStyle="1" w:styleId="newscaption">
    <w:name w:val="newscaption"/>
    <w:basedOn w:val="DefaultParagraphFont"/>
    <w:rsid w:val="00471199"/>
  </w:style>
  <w:style w:type="paragraph" w:customStyle="1" w:styleId="p1">
    <w:name w:val="p1"/>
    <w:basedOn w:val="Normal"/>
    <w:rsid w:val="00471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1">
    <w:name w:val="Quote1"/>
    <w:basedOn w:val="Normal"/>
    <w:rsid w:val="004711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4711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471199"/>
  </w:style>
  <w:style w:type="character" w:customStyle="1" w:styleId="jq-all-photos">
    <w:name w:val="jq-all-photos"/>
    <w:basedOn w:val="DefaultParagraphFont"/>
    <w:rsid w:val="00471199"/>
  </w:style>
  <w:style w:type="paragraph" w:styleId="NormalWeb">
    <w:name w:val="Normal (Web)"/>
    <w:basedOn w:val="Normal"/>
    <w:uiPriority w:val="99"/>
    <w:semiHidden/>
    <w:unhideWhenUsed/>
    <w:rsid w:val="0047119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6612">
      <w:bodyDiv w:val="1"/>
      <w:marLeft w:val="0"/>
      <w:marRight w:val="0"/>
      <w:marTop w:val="0"/>
      <w:marBottom w:val="0"/>
      <w:divBdr>
        <w:top w:val="none" w:sz="0" w:space="0" w:color="auto"/>
        <w:left w:val="none" w:sz="0" w:space="0" w:color="auto"/>
        <w:bottom w:val="none" w:sz="0" w:space="0" w:color="auto"/>
        <w:right w:val="none" w:sz="0" w:space="0" w:color="auto"/>
      </w:divBdr>
      <w:divsChild>
        <w:div w:id="1311516502">
          <w:marLeft w:val="0"/>
          <w:marRight w:val="0"/>
          <w:marTop w:val="0"/>
          <w:marBottom w:val="225"/>
          <w:divBdr>
            <w:top w:val="none" w:sz="0" w:space="0" w:color="auto"/>
            <w:left w:val="none" w:sz="0" w:space="0" w:color="auto"/>
            <w:bottom w:val="none" w:sz="0" w:space="0" w:color="auto"/>
            <w:right w:val="none" w:sz="0" w:space="0" w:color="auto"/>
          </w:divBdr>
          <w:divsChild>
            <w:div w:id="1607230108">
              <w:marLeft w:val="0"/>
              <w:marRight w:val="0"/>
              <w:marTop w:val="45"/>
              <w:marBottom w:val="0"/>
              <w:divBdr>
                <w:top w:val="none" w:sz="0" w:space="0" w:color="auto"/>
                <w:left w:val="none" w:sz="0" w:space="0" w:color="auto"/>
                <w:bottom w:val="none" w:sz="0" w:space="0" w:color="auto"/>
                <w:right w:val="none" w:sz="0" w:space="0" w:color="auto"/>
              </w:divBdr>
              <w:divsChild>
                <w:div w:id="825046849">
                  <w:marLeft w:val="0"/>
                  <w:marRight w:val="0"/>
                  <w:marTop w:val="0"/>
                  <w:marBottom w:val="45"/>
                  <w:divBdr>
                    <w:top w:val="none" w:sz="0" w:space="0" w:color="auto"/>
                    <w:left w:val="none" w:sz="0" w:space="0" w:color="auto"/>
                    <w:bottom w:val="none" w:sz="0" w:space="0" w:color="auto"/>
                    <w:right w:val="none" w:sz="0" w:space="0" w:color="auto"/>
                  </w:divBdr>
                </w:div>
                <w:div w:id="1320188148">
                  <w:marLeft w:val="0"/>
                  <w:marRight w:val="0"/>
                  <w:marTop w:val="0"/>
                  <w:marBottom w:val="0"/>
                  <w:divBdr>
                    <w:top w:val="none" w:sz="0" w:space="0" w:color="auto"/>
                    <w:left w:val="none" w:sz="0" w:space="0" w:color="auto"/>
                    <w:bottom w:val="none" w:sz="0" w:space="0" w:color="auto"/>
                    <w:right w:val="none" w:sz="0" w:space="0" w:color="auto"/>
                  </w:divBdr>
                </w:div>
              </w:divsChild>
            </w:div>
            <w:div w:id="560873318">
              <w:marLeft w:val="0"/>
              <w:marRight w:val="0"/>
              <w:marTop w:val="90"/>
              <w:marBottom w:val="0"/>
              <w:divBdr>
                <w:top w:val="none" w:sz="0" w:space="0" w:color="auto"/>
                <w:left w:val="none" w:sz="0" w:space="0" w:color="auto"/>
                <w:bottom w:val="none" w:sz="0" w:space="0" w:color="auto"/>
                <w:right w:val="none" w:sz="0" w:space="0" w:color="auto"/>
              </w:divBdr>
              <w:divsChild>
                <w:div w:id="727921548">
                  <w:marLeft w:val="0"/>
                  <w:marRight w:val="0"/>
                  <w:marTop w:val="0"/>
                  <w:marBottom w:val="0"/>
                  <w:divBdr>
                    <w:top w:val="none" w:sz="0" w:space="0" w:color="auto"/>
                    <w:left w:val="none" w:sz="0" w:space="0" w:color="auto"/>
                    <w:bottom w:val="none" w:sz="0" w:space="0" w:color="auto"/>
                    <w:right w:val="none" w:sz="0" w:space="0" w:color="auto"/>
                  </w:divBdr>
                  <w:divsChild>
                    <w:div w:id="39281040">
                      <w:marLeft w:val="0"/>
                      <w:marRight w:val="0"/>
                      <w:marTop w:val="0"/>
                      <w:marBottom w:val="0"/>
                      <w:divBdr>
                        <w:top w:val="none" w:sz="0" w:space="0" w:color="auto"/>
                        <w:left w:val="none" w:sz="0" w:space="0" w:color="auto"/>
                        <w:bottom w:val="none" w:sz="0" w:space="0" w:color="auto"/>
                        <w:right w:val="none" w:sz="0" w:space="0" w:color="auto"/>
                      </w:divBdr>
                      <w:divsChild>
                        <w:div w:id="1177426242">
                          <w:marLeft w:val="0"/>
                          <w:marRight w:val="0"/>
                          <w:marTop w:val="0"/>
                          <w:marBottom w:val="0"/>
                          <w:divBdr>
                            <w:top w:val="none" w:sz="0" w:space="0" w:color="auto"/>
                            <w:left w:val="none" w:sz="0" w:space="0" w:color="auto"/>
                            <w:bottom w:val="none" w:sz="0" w:space="0" w:color="auto"/>
                            <w:right w:val="none" w:sz="0" w:space="0" w:color="auto"/>
                          </w:divBdr>
                        </w:div>
                      </w:divsChild>
                    </w:div>
                    <w:div w:id="1614093960">
                      <w:marLeft w:val="0"/>
                      <w:marRight w:val="0"/>
                      <w:marTop w:val="0"/>
                      <w:marBottom w:val="0"/>
                      <w:divBdr>
                        <w:top w:val="none" w:sz="0" w:space="0" w:color="auto"/>
                        <w:left w:val="none" w:sz="0" w:space="0" w:color="auto"/>
                        <w:bottom w:val="none" w:sz="0" w:space="0" w:color="auto"/>
                        <w:right w:val="none" w:sz="0" w:space="0" w:color="auto"/>
                      </w:divBdr>
                      <w:divsChild>
                        <w:div w:id="1311060317">
                          <w:marLeft w:val="0"/>
                          <w:marRight w:val="0"/>
                          <w:marTop w:val="0"/>
                          <w:marBottom w:val="0"/>
                          <w:divBdr>
                            <w:top w:val="none" w:sz="0" w:space="0" w:color="auto"/>
                            <w:left w:val="none" w:sz="0" w:space="0" w:color="auto"/>
                            <w:bottom w:val="none" w:sz="0" w:space="0" w:color="auto"/>
                            <w:right w:val="none" w:sz="0" w:space="0" w:color="auto"/>
                          </w:divBdr>
                        </w:div>
                      </w:divsChild>
                    </w:div>
                    <w:div w:id="1478960556">
                      <w:marLeft w:val="0"/>
                      <w:marRight w:val="0"/>
                      <w:marTop w:val="0"/>
                      <w:marBottom w:val="0"/>
                      <w:divBdr>
                        <w:top w:val="none" w:sz="0" w:space="0" w:color="auto"/>
                        <w:left w:val="none" w:sz="0" w:space="0" w:color="auto"/>
                        <w:bottom w:val="none" w:sz="0" w:space="0" w:color="auto"/>
                        <w:right w:val="none" w:sz="0" w:space="0" w:color="auto"/>
                      </w:divBdr>
                      <w:divsChild>
                        <w:div w:id="1345401285">
                          <w:marLeft w:val="0"/>
                          <w:marRight w:val="0"/>
                          <w:marTop w:val="0"/>
                          <w:marBottom w:val="0"/>
                          <w:divBdr>
                            <w:top w:val="none" w:sz="0" w:space="0" w:color="auto"/>
                            <w:left w:val="none" w:sz="0" w:space="0" w:color="auto"/>
                            <w:bottom w:val="none" w:sz="0" w:space="0" w:color="auto"/>
                            <w:right w:val="none" w:sz="0" w:space="0" w:color="auto"/>
                          </w:divBdr>
                        </w:div>
                      </w:divsChild>
                    </w:div>
                    <w:div w:id="382751353">
                      <w:marLeft w:val="0"/>
                      <w:marRight w:val="0"/>
                      <w:marTop w:val="0"/>
                      <w:marBottom w:val="0"/>
                      <w:divBdr>
                        <w:top w:val="none" w:sz="0" w:space="0" w:color="auto"/>
                        <w:left w:val="none" w:sz="0" w:space="0" w:color="auto"/>
                        <w:bottom w:val="none" w:sz="0" w:space="0" w:color="auto"/>
                        <w:right w:val="none" w:sz="0" w:space="0" w:color="auto"/>
                      </w:divBdr>
                      <w:divsChild>
                        <w:div w:id="271590873">
                          <w:marLeft w:val="0"/>
                          <w:marRight w:val="0"/>
                          <w:marTop w:val="0"/>
                          <w:marBottom w:val="0"/>
                          <w:divBdr>
                            <w:top w:val="none" w:sz="0" w:space="0" w:color="auto"/>
                            <w:left w:val="none" w:sz="0" w:space="0" w:color="auto"/>
                            <w:bottom w:val="none" w:sz="0" w:space="0" w:color="auto"/>
                            <w:right w:val="none" w:sz="0" w:space="0" w:color="auto"/>
                          </w:divBdr>
                        </w:div>
                      </w:divsChild>
                    </w:div>
                    <w:div w:id="23748783">
                      <w:marLeft w:val="0"/>
                      <w:marRight w:val="0"/>
                      <w:marTop w:val="0"/>
                      <w:marBottom w:val="0"/>
                      <w:divBdr>
                        <w:top w:val="none" w:sz="0" w:space="0" w:color="auto"/>
                        <w:left w:val="none" w:sz="0" w:space="0" w:color="auto"/>
                        <w:bottom w:val="none" w:sz="0" w:space="0" w:color="auto"/>
                        <w:right w:val="none" w:sz="0" w:space="0" w:color="auto"/>
                      </w:divBdr>
                      <w:divsChild>
                        <w:div w:id="489367232">
                          <w:marLeft w:val="0"/>
                          <w:marRight w:val="0"/>
                          <w:marTop w:val="0"/>
                          <w:marBottom w:val="0"/>
                          <w:divBdr>
                            <w:top w:val="none" w:sz="0" w:space="0" w:color="auto"/>
                            <w:left w:val="none" w:sz="0" w:space="0" w:color="auto"/>
                            <w:bottom w:val="none" w:sz="0" w:space="0" w:color="auto"/>
                            <w:right w:val="none" w:sz="0" w:space="0" w:color="auto"/>
                          </w:divBdr>
                        </w:div>
                        <w:div w:id="954867741">
                          <w:marLeft w:val="15"/>
                          <w:marRight w:val="0"/>
                          <w:marTop w:val="0"/>
                          <w:marBottom w:val="0"/>
                          <w:divBdr>
                            <w:top w:val="none" w:sz="0" w:space="0" w:color="auto"/>
                            <w:left w:val="none" w:sz="0" w:space="0" w:color="auto"/>
                            <w:bottom w:val="none" w:sz="0" w:space="0" w:color="auto"/>
                            <w:right w:val="none" w:sz="0" w:space="0" w:color="auto"/>
                          </w:divBdr>
                        </w:div>
                      </w:divsChild>
                    </w:div>
                    <w:div w:id="502210679">
                      <w:marLeft w:val="0"/>
                      <w:marRight w:val="0"/>
                      <w:marTop w:val="0"/>
                      <w:marBottom w:val="0"/>
                      <w:divBdr>
                        <w:top w:val="none" w:sz="0" w:space="0" w:color="auto"/>
                        <w:left w:val="none" w:sz="0" w:space="0" w:color="auto"/>
                        <w:bottom w:val="none" w:sz="0" w:space="0" w:color="auto"/>
                        <w:right w:val="none" w:sz="0" w:space="0" w:color="auto"/>
                      </w:divBdr>
                      <w:divsChild>
                        <w:div w:id="2011565572">
                          <w:marLeft w:val="0"/>
                          <w:marRight w:val="0"/>
                          <w:marTop w:val="0"/>
                          <w:marBottom w:val="0"/>
                          <w:divBdr>
                            <w:top w:val="none" w:sz="0" w:space="0" w:color="auto"/>
                            <w:left w:val="none" w:sz="0" w:space="0" w:color="auto"/>
                            <w:bottom w:val="none" w:sz="0" w:space="0" w:color="auto"/>
                            <w:right w:val="none" w:sz="0" w:space="0" w:color="auto"/>
                          </w:divBdr>
                        </w:div>
                        <w:div w:id="77116576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31727">
          <w:marLeft w:val="0"/>
          <w:marRight w:val="0"/>
          <w:marTop w:val="0"/>
          <w:marBottom w:val="225"/>
          <w:divBdr>
            <w:top w:val="none" w:sz="0" w:space="0" w:color="auto"/>
            <w:left w:val="none" w:sz="0" w:space="0" w:color="auto"/>
            <w:bottom w:val="none" w:sz="0" w:space="0" w:color="auto"/>
            <w:right w:val="none" w:sz="0" w:space="0" w:color="auto"/>
          </w:divBdr>
          <w:divsChild>
            <w:div w:id="1688944515">
              <w:marLeft w:val="0"/>
              <w:marRight w:val="0"/>
              <w:marTop w:val="0"/>
              <w:marBottom w:val="0"/>
              <w:divBdr>
                <w:top w:val="none" w:sz="0" w:space="0" w:color="auto"/>
                <w:left w:val="none" w:sz="0" w:space="0" w:color="auto"/>
                <w:bottom w:val="none" w:sz="0" w:space="0" w:color="auto"/>
                <w:right w:val="none" w:sz="0" w:space="0" w:color="auto"/>
              </w:divBdr>
              <w:divsChild>
                <w:div w:id="97145528">
                  <w:marLeft w:val="0"/>
                  <w:marRight w:val="0"/>
                  <w:marTop w:val="0"/>
                  <w:marBottom w:val="0"/>
                  <w:divBdr>
                    <w:top w:val="none" w:sz="0" w:space="0" w:color="auto"/>
                    <w:left w:val="none" w:sz="0" w:space="0" w:color="auto"/>
                    <w:bottom w:val="none" w:sz="0" w:space="0" w:color="auto"/>
                    <w:right w:val="none" w:sz="0" w:space="0" w:color="auto"/>
                  </w:divBdr>
                </w:div>
                <w:div w:id="1562790079">
                  <w:marLeft w:val="0"/>
                  <w:marRight w:val="0"/>
                  <w:marTop w:val="0"/>
                  <w:marBottom w:val="0"/>
                  <w:divBdr>
                    <w:top w:val="none" w:sz="0" w:space="0" w:color="auto"/>
                    <w:left w:val="none" w:sz="0" w:space="0" w:color="auto"/>
                    <w:bottom w:val="none" w:sz="0" w:space="0" w:color="auto"/>
                    <w:right w:val="none" w:sz="0" w:space="0" w:color="auto"/>
                  </w:divBdr>
                </w:div>
                <w:div w:id="1580673935">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2043552706">
                  <w:marLeft w:val="0"/>
                  <w:marRight w:val="0"/>
                  <w:marTop w:val="0"/>
                  <w:marBottom w:val="0"/>
                  <w:divBdr>
                    <w:top w:val="none" w:sz="0" w:space="0" w:color="auto"/>
                    <w:left w:val="none" w:sz="0" w:space="0" w:color="auto"/>
                    <w:bottom w:val="none" w:sz="0" w:space="0" w:color="auto"/>
                    <w:right w:val="none" w:sz="0" w:space="0" w:color="auto"/>
                  </w:divBdr>
                  <w:divsChild>
                    <w:div w:id="1010061220">
                      <w:marLeft w:val="0"/>
                      <w:marRight w:val="0"/>
                      <w:marTop w:val="0"/>
                      <w:marBottom w:val="0"/>
                      <w:divBdr>
                        <w:top w:val="none" w:sz="0" w:space="0" w:color="auto"/>
                        <w:left w:val="none" w:sz="0" w:space="0" w:color="auto"/>
                        <w:bottom w:val="none" w:sz="0" w:space="0" w:color="auto"/>
                        <w:right w:val="none" w:sz="0" w:space="0" w:color="auto"/>
                      </w:divBdr>
                      <w:divsChild>
                        <w:div w:id="194924536">
                          <w:marLeft w:val="0"/>
                          <w:marRight w:val="0"/>
                          <w:marTop w:val="0"/>
                          <w:marBottom w:val="0"/>
                          <w:divBdr>
                            <w:top w:val="none" w:sz="0" w:space="0" w:color="auto"/>
                            <w:left w:val="none" w:sz="0" w:space="0" w:color="auto"/>
                            <w:bottom w:val="none" w:sz="0" w:space="0" w:color="auto"/>
                            <w:right w:val="none" w:sz="0" w:space="0" w:color="auto"/>
                          </w:divBdr>
                          <w:divsChild>
                            <w:div w:id="322970570">
                              <w:marLeft w:val="0"/>
                              <w:marRight w:val="0"/>
                              <w:marTop w:val="0"/>
                              <w:marBottom w:val="0"/>
                              <w:divBdr>
                                <w:top w:val="none" w:sz="0" w:space="0" w:color="auto"/>
                                <w:left w:val="none" w:sz="0" w:space="0" w:color="auto"/>
                                <w:bottom w:val="none" w:sz="0" w:space="0" w:color="auto"/>
                                <w:right w:val="none" w:sz="0" w:space="0" w:color="auto"/>
                              </w:divBdr>
                              <w:divsChild>
                                <w:div w:id="199124875">
                                  <w:marLeft w:val="0"/>
                                  <w:marRight w:val="0"/>
                                  <w:marTop w:val="0"/>
                                  <w:marBottom w:val="0"/>
                                  <w:divBdr>
                                    <w:top w:val="none" w:sz="0" w:space="0" w:color="auto"/>
                                    <w:left w:val="none" w:sz="0" w:space="0" w:color="auto"/>
                                    <w:bottom w:val="none" w:sz="0" w:space="0" w:color="auto"/>
                                    <w:right w:val="none" w:sz="0" w:space="0" w:color="auto"/>
                                  </w:divBdr>
                                  <w:divsChild>
                                    <w:div w:id="1393231436">
                                      <w:marLeft w:val="0"/>
                                      <w:marRight w:val="0"/>
                                      <w:marTop w:val="0"/>
                                      <w:marBottom w:val="0"/>
                                      <w:divBdr>
                                        <w:top w:val="none" w:sz="0" w:space="0" w:color="auto"/>
                                        <w:left w:val="none" w:sz="0" w:space="0" w:color="auto"/>
                                        <w:bottom w:val="none" w:sz="0" w:space="0" w:color="auto"/>
                                        <w:right w:val="none" w:sz="0" w:space="0" w:color="auto"/>
                                      </w:divBdr>
                                    </w:div>
                                  </w:divsChild>
                                </w:div>
                                <w:div w:id="1760328400">
                                  <w:marLeft w:val="0"/>
                                  <w:marRight w:val="0"/>
                                  <w:marTop w:val="0"/>
                                  <w:marBottom w:val="0"/>
                                  <w:divBdr>
                                    <w:top w:val="none" w:sz="0" w:space="0" w:color="auto"/>
                                    <w:left w:val="none" w:sz="0" w:space="0" w:color="auto"/>
                                    <w:bottom w:val="none" w:sz="0" w:space="0" w:color="auto"/>
                                    <w:right w:val="none" w:sz="0" w:space="0" w:color="auto"/>
                                  </w:divBdr>
                                  <w:divsChild>
                                    <w:div w:id="1820072988">
                                      <w:marLeft w:val="0"/>
                                      <w:marRight w:val="0"/>
                                      <w:marTop w:val="0"/>
                                      <w:marBottom w:val="0"/>
                                      <w:divBdr>
                                        <w:top w:val="none" w:sz="0" w:space="0" w:color="auto"/>
                                        <w:left w:val="none" w:sz="0" w:space="0" w:color="auto"/>
                                        <w:bottom w:val="none" w:sz="0" w:space="0" w:color="auto"/>
                                        <w:right w:val="none" w:sz="0" w:space="0" w:color="auto"/>
                                      </w:divBdr>
                                    </w:div>
                                  </w:divsChild>
                                </w:div>
                                <w:div w:id="76944105">
                                  <w:marLeft w:val="0"/>
                                  <w:marRight w:val="0"/>
                                  <w:marTop w:val="0"/>
                                  <w:marBottom w:val="0"/>
                                  <w:divBdr>
                                    <w:top w:val="none" w:sz="0" w:space="0" w:color="auto"/>
                                    <w:left w:val="none" w:sz="0" w:space="0" w:color="auto"/>
                                    <w:bottom w:val="none" w:sz="0" w:space="0" w:color="auto"/>
                                    <w:right w:val="none" w:sz="0" w:space="0" w:color="auto"/>
                                  </w:divBdr>
                                  <w:divsChild>
                                    <w:div w:id="124743174">
                                      <w:marLeft w:val="0"/>
                                      <w:marRight w:val="0"/>
                                      <w:marTop w:val="0"/>
                                      <w:marBottom w:val="0"/>
                                      <w:divBdr>
                                        <w:top w:val="none" w:sz="0" w:space="0" w:color="auto"/>
                                        <w:left w:val="none" w:sz="0" w:space="0" w:color="auto"/>
                                        <w:bottom w:val="none" w:sz="0" w:space="0" w:color="auto"/>
                                        <w:right w:val="none" w:sz="0" w:space="0" w:color="auto"/>
                                      </w:divBdr>
                                    </w:div>
                                  </w:divsChild>
                                </w:div>
                                <w:div w:id="90124819">
                                  <w:marLeft w:val="0"/>
                                  <w:marRight w:val="0"/>
                                  <w:marTop w:val="0"/>
                                  <w:marBottom w:val="0"/>
                                  <w:divBdr>
                                    <w:top w:val="none" w:sz="0" w:space="0" w:color="auto"/>
                                    <w:left w:val="none" w:sz="0" w:space="0" w:color="auto"/>
                                    <w:bottom w:val="none" w:sz="0" w:space="0" w:color="auto"/>
                                    <w:right w:val="none" w:sz="0" w:space="0" w:color="auto"/>
                                  </w:divBdr>
                                  <w:divsChild>
                                    <w:div w:id="10370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1029">
                          <w:marLeft w:val="0"/>
                          <w:marRight w:val="0"/>
                          <w:marTop w:val="0"/>
                          <w:marBottom w:val="0"/>
                          <w:divBdr>
                            <w:top w:val="none" w:sz="0" w:space="0" w:color="auto"/>
                            <w:left w:val="none" w:sz="0" w:space="0" w:color="auto"/>
                            <w:bottom w:val="none" w:sz="0" w:space="0" w:color="auto"/>
                            <w:right w:val="none" w:sz="0" w:space="0" w:color="auto"/>
                          </w:divBdr>
                        </w:div>
                      </w:divsChild>
                    </w:div>
                    <w:div w:id="1812938205">
                      <w:marLeft w:val="0"/>
                      <w:marRight w:val="0"/>
                      <w:marTop w:val="0"/>
                      <w:marBottom w:val="0"/>
                      <w:divBdr>
                        <w:top w:val="none" w:sz="0" w:space="0" w:color="auto"/>
                        <w:left w:val="none" w:sz="0" w:space="0" w:color="auto"/>
                        <w:bottom w:val="none" w:sz="0" w:space="0" w:color="auto"/>
                        <w:right w:val="none" w:sz="0" w:space="0" w:color="auto"/>
                      </w:divBdr>
                    </w:div>
                    <w:div w:id="649166767">
                      <w:marLeft w:val="-120"/>
                      <w:marRight w:val="0"/>
                      <w:marTop w:val="0"/>
                      <w:marBottom w:val="0"/>
                      <w:divBdr>
                        <w:top w:val="none" w:sz="0" w:space="0" w:color="auto"/>
                        <w:left w:val="none" w:sz="0" w:space="0" w:color="auto"/>
                        <w:bottom w:val="none" w:sz="0" w:space="0" w:color="auto"/>
                        <w:right w:val="none" w:sz="0" w:space="0" w:color="auto"/>
                      </w:divBdr>
                      <w:divsChild>
                        <w:div w:id="11780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atest/nhs" TargetMode="External"/><Relationship Id="rId5" Type="http://schemas.openxmlformats.org/officeDocument/2006/relationships/hyperlink" Target="http://www.express.co.uk/search/?s=%20Cyril%20Dixon&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2</cp:revision>
  <dcterms:created xsi:type="dcterms:W3CDTF">2017-01-20T15:09:00Z</dcterms:created>
  <dcterms:modified xsi:type="dcterms:W3CDTF">2017-02-17T16:51:00Z</dcterms:modified>
</cp:coreProperties>
</file>