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893" w:rsidRPr="007D5893" w:rsidRDefault="007D5893" w:rsidP="007D5893">
      <w:pPr>
        <w:spacing w:after="368" w:line="770" w:lineRule="atLeast"/>
        <w:outlineLvl w:val="0"/>
        <w:rPr>
          <w:rFonts w:ascii="Georgia" w:eastAsia="Times New Roman" w:hAnsi="Georgia" w:cs="Times New Roman"/>
          <w:color w:val="292221"/>
          <w:kern w:val="36"/>
          <w:sz w:val="67"/>
          <w:szCs w:val="67"/>
          <w:lang w:val="en-US"/>
        </w:rPr>
      </w:pPr>
      <w:r w:rsidRPr="007D5893">
        <w:rPr>
          <w:rFonts w:ascii="Georgia" w:eastAsia="Times New Roman" w:hAnsi="Georgia" w:cs="Times New Roman"/>
          <w:color w:val="292221"/>
          <w:kern w:val="36"/>
          <w:sz w:val="67"/>
          <w:szCs w:val="67"/>
          <w:lang w:val="en-US"/>
        </w:rPr>
        <w:t>Good education might improve memory but won’t stop you forgetting things</w:t>
      </w:r>
    </w:p>
    <w:p w:rsidR="007D5893" w:rsidRPr="007D5893" w:rsidRDefault="007D5893" w:rsidP="007D5893">
      <w:pPr>
        <w:spacing w:after="335" w:line="352" w:lineRule="atLeast"/>
        <w:outlineLvl w:val="2"/>
        <w:rPr>
          <w:rFonts w:ascii="Arial" w:eastAsia="Times New Roman" w:hAnsi="Arial" w:cs="Arial"/>
          <w:color w:val="292221"/>
          <w:sz w:val="25"/>
          <w:szCs w:val="25"/>
          <w:lang w:val="en-US"/>
        </w:rPr>
      </w:pPr>
      <w:r w:rsidRPr="007D5893">
        <w:rPr>
          <w:rFonts w:ascii="Arial" w:eastAsia="Times New Roman" w:hAnsi="Arial" w:cs="Arial"/>
          <w:color w:val="292221"/>
          <w:sz w:val="25"/>
          <w:szCs w:val="25"/>
          <w:lang w:val="en-US"/>
        </w:rPr>
        <w:t>A HIGHER level of education might give you a better memory but it does not slow the rate of its decline, a study has found.</w:t>
      </w:r>
    </w:p>
    <w:p w:rsidR="007D5893" w:rsidRPr="007D5893" w:rsidRDefault="007D5893" w:rsidP="007D5893">
      <w:pPr>
        <w:spacing w:line="240" w:lineRule="auto"/>
        <w:rPr>
          <w:rFonts w:ascii="Times New Roman" w:eastAsia="Times New Roman" w:hAnsi="Times New Roman" w:cs="Times New Roman"/>
          <w:color w:val="B5A19E"/>
          <w:sz w:val="24"/>
          <w:szCs w:val="24"/>
          <w:lang w:val="en-US"/>
        </w:rPr>
      </w:pPr>
      <w:r w:rsidRPr="007D5893">
        <w:rPr>
          <w:rFonts w:ascii="Times New Roman" w:eastAsia="Times New Roman" w:hAnsi="Times New Roman" w:cs="Times New Roman"/>
          <w:color w:val="B5A19E"/>
          <w:sz w:val="24"/>
          <w:szCs w:val="24"/>
          <w:lang w:val="en-US"/>
        </w:rPr>
        <w:t>PUBLISHED: </w:t>
      </w:r>
      <w:r w:rsidRPr="007D5893">
        <w:rPr>
          <w:rFonts w:ascii="Times New Roman" w:eastAsia="Times New Roman" w:hAnsi="Times New Roman" w:cs="Times New Roman"/>
          <w:color w:val="B5A19E"/>
          <w:sz w:val="24"/>
          <w:szCs w:val="24"/>
          <w:bdr w:val="none" w:sz="0" w:space="0" w:color="auto" w:frame="1"/>
          <w:lang w:val="en-US"/>
        </w:rPr>
        <w:t>00:01, Wed, Feb 22, 2017</w:t>
      </w:r>
    </w:p>
    <w:p w:rsidR="007D5893" w:rsidRPr="007D5893" w:rsidRDefault="007D5893" w:rsidP="007D5893">
      <w:pPr>
        <w:shd w:val="clear" w:color="auto" w:fill="FFFFFF"/>
        <w:spacing w:after="0" w:line="335" w:lineRule="atLeast"/>
        <w:rPr>
          <w:rFonts w:ascii="Arial" w:eastAsia="Times New Roman" w:hAnsi="Arial" w:cs="Arial"/>
          <w:color w:val="333333"/>
          <w:sz w:val="23"/>
          <w:szCs w:val="23"/>
          <w:lang w:val="en-US"/>
        </w:rPr>
      </w:pPr>
      <w:r w:rsidRPr="007D5893">
        <w:rPr>
          <w:rFonts w:ascii="Arial" w:eastAsia="Times New Roman" w:hAnsi="Arial" w:cs="Arial"/>
          <w:color w:val="959595"/>
          <w:sz w:val="20"/>
          <w:lang w:val="en-US"/>
        </w:rPr>
        <w:t>People with higher levels of education had better baseline scores</w:t>
      </w:r>
    </w:p>
    <w:p w:rsidR="007D5893" w:rsidRPr="007D5893" w:rsidRDefault="007D5893" w:rsidP="007D5893">
      <w:pPr>
        <w:shd w:val="clear" w:color="auto" w:fill="FFFFFF"/>
        <w:spacing w:before="240" w:after="240" w:line="335" w:lineRule="atLeast"/>
        <w:rPr>
          <w:rFonts w:ascii="Arial" w:eastAsia="Times New Roman" w:hAnsi="Arial" w:cs="Arial"/>
          <w:color w:val="333333"/>
          <w:sz w:val="23"/>
          <w:szCs w:val="23"/>
          <w:lang w:val="en-US"/>
        </w:rPr>
      </w:pPr>
      <w:r w:rsidRPr="007D5893">
        <w:rPr>
          <w:rFonts w:ascii="Arial" w:eastAsia="Times New Roman" w:hAnsi="Arial" w:cs="Arial"/>
          <w:color w:val="333333"/>
          <w:sz w:val="23"/>
          <w:szCs w:val="23"/>
          <w:lang w:val="en-US"/>
        </w:rPr>
        <w:t>Researchers at University College London (UCL) measured the cognitive ability of more than 11,000 Europeans aged 65 and over from 10 countries. </w:t>
      </w:r>
    </w:p>
    <w:p w:rsidR="007D5893" w:rsidRPr="007D5893" w:rsidRDefault="007D5893" w:rsidP="007D5893">
      <w:pPr>
        <w:shd w:val="clear" w:color="auto" w:fill="FFFFFF"/>
        <w:spacing w:before="240" w:after="240" w:line="335" w:lineRule="atLeast"/>
        <w:rPr>
          <w:rFonts w:ascii="Arial" w:eastAsia="Times New Roman" w:hAnsi="Arial" w:cs="Arial"/>
          <w:color w:val="333333"/>
          <w:sz w:val="23"/>
          <w:szCs w:val="23"/>
          <w:lang w:val="en-US"/>
        </w:rPr>
      </w:pPr>
      <w:r w:rsidRPr="007D5893">
        <w:rPr>
          <w:rFonts w:ascii="Arial" w:eastAsia="Times New Roman" w:hAnsi="Arial" w:cs="Arial"/>
          <w:color w:val="333333"/>
          <w:sz w:val="23"/>
          <w:szCs w:val="23"/>
          <w:lang w:val="en-US"/>
        </w:rPr>
        <w:t>Participants' ability to use their memory was tested when they entered the study, with the result known as their baseline score. </w:t>
      </w:r>
    </w:p>
    <w:p w:rsidR="007D5893" w:rsidRPr="007D5893" w:rsidRDefault="007D5893" w:rsidP="007D5893">
      <w:pPr>
        <w:shd w:val="clear" w:color="auto" w:fill="FFFFFF"/>
        <w:spacing w:before="240" w:after="240" w:line="335" w:lineRule="atLeast"/>
        <w:rPr>
          <w:rFonts w:ascii="Arial" w:eastAsia="Times New Roman" w:hAnsi="Arial" w:cs="Arial"/>
          <w:color w:val="333333"/>
          <w:sz w:val="23"/>
          <w:szCs w:val="23"/>
          <w:lang w:val="en-US"/>
        </w:rPr>
      </w:pPr>
      <w:r w:rsidRPr="007D5893">
        <w:rPr>
          <w:rFonts w:ascii="Arial" w:eastAsia="Times New Roman" w:hAnsi="Arial" w:cs="Arial"/>
          <w:color w:val="333333"/>
          <w:sz w:val="23"/>
          <w:szCs w:val="23"/>
          <w:lang w:val="en-US"/>
        </w:rPr>
        <w:t>The participants, sorted by the number of years they had spent in education, were retested every two years over an eight-year period to measure any decline in their memory. </w:t>
      </w:r>
    </w:p>
    <w:p w:rsidR="007D5893" w:rsidRPr="007D5893" w:rsidRDefault="007D5893" w:rsidP="007D5893">
      <w:pPr>
        <w:shd w:val="clear" w:color="auto" w:fill="FFFFFF"/>
        <w:spacing w:before="240" w:after="240" w:line="335" w:lineRule="atLeast"/>
        <w:rPr>
          <w:rFonts w:ascii="Arial" w:eastAsia="Times New Roman" w:hAnsi="Arial" w:cs="Arial"/>
          <w:color w:val="333333"/>
          <w:sz w:val="23"/>
          <w:szCs w:val="23"/>
          <w:lang w:val="en-US"/>
        </w:rPr>
      </w:pPr>
      <w:r w:rsidRPr="007D5893">
        <w:rPr>
          <w:rFonts w:ascii="Arial" w:eastAsia="Times New Roman" w:hAnsi="Arial" w:cs="Arial"/>
          <w:color w:val="333333"/>
          <w:sz w:val="23"/>
          <w:szCs w:val="23"/>
          <w:lang w:val="en-US"/>
        </w:rPr>
        <w:t>The study found that people with higher levels of education had better baseline scores, meaning they had better memories than their counterparts with lower levels of attainment. </w:t>
      </w:r>
    </w:p>
    <w:p w:rsidR="007D5893" w:rsidRPr="007D5893" w:rsidRDefault="007D5893" w:rsidP="007D5893">
      <w:pPr>
        <w:shd w:val="clear" w:color="auto" w:fill="FFFFFF"/>
        <w:spacing w:after="0" w:line="335" w:lineRule="atLeast"/>
        <w:rPr>
          <w:rFonts w:ascii="Arial" w:eastAsia="Times New Roman" w:hAnsi="Arial" w:cs="Arial"/>
          <w:color w:val="333333"/>
          <w:sz w:val="23"/>
          <w:szCs w:val="23"/>
          <w:lang w:val="en-US"/>
        </w:rPr>
      </w:pPr>
      <w:r w:rsidRPr="007D5893">
        <w:rPr>
          <w:rFonts w:ascii="Arial" w:eastAsia="Times New Roman" w:hAnsi="Arial" w:cs="Arial"/>
          <w:color w:val="FFFFFF"/>
          <w:sz w:val="15"/>
          <w:lang w:val="en-US"/>
        </w:rPr>
        <w:t>GETTY</w:t>
      </w:r>
    </w:p>
    <w:p w:rsidR="007D5893" w:rsidRPr="007D5893" w:rsidRDefault="007D5893" w:rsidP="007D5893">
      <w:pPr>
        <w:shd w:val="clear" w:color="auto" w:fill="FFFFFF"/>
        <w:spacing w:after="0" w:line="335" w:lineRule="atLeast"/>
        <w:rPr>
          <w:rFonts w:ascii="Arial" w:eastAsia="Times New Roman" w:hAnsi="Arial" w:cs="Arial"/>
          <w:color w:val="333333"/>
          <w:sz w:val="23"/>
          <w:szCs w:val="23"/>
          <w:lang w:val="en-US"/>
        </w:rPr>
      </w:pPr>
      <w:r w:rsidRPr="007D5893">
        <w:rPr>
          <w:rFonts w:ascii="Arial" w:eastAsia="Times New Roman" w:hAnsi="Arial" w:cs="Arial"/>
          <w:color w:val="959595"/>
          <w:sz w:val="20"/>
          <w:lang w:val="en-US"/>
        </w:rPr>
        <w:t>Those with high and low education levels saw their memory decline at the same rate over 8 years</w:t>
      </w:r>
    </w:p>
    <w:p w:rsidR="007D5893" w:rsidRPr="007D5893" w:rsidRDefault="007D5893" w:rsidP="007D5893">
      <w:pPr>
        <w:shd w:val="clear" w:color="auto" w:fill="FFFFFF"/>
        <w:spacing w:before="240" w:after="240" w:line="335" w:lineRule="atLeast"/>
        <w:rPr>
          <w:rFonts w:ascii="Arial" w:eastAsia="Times New Roman" w:hAnsi="Arial" w:cs="Arial"/>
          <w:color w:val="333333"/>
          <w:sz w:val="23"/>
          <w:szCs w:val="23"/>
          <w:lang w:val="en-US"/>
        </w:rPr>
      </w:pPr>
      <w:r w:rsidRPr="007D5893">
        <w:rPr>
          <w:rFonts w:ascii="Arial" w:eastAsia="Times New Roman" w:hAnsi="Arial" w:cs="Arial"/>
          <w:color w:val="333333"/>
          <w:sz w:val="23"/>
          <w:szCs w:val="23"/>
          <w:lang w:val="en-US"/>
        </w:rPr>
        <w:t>But those with high and low education levels saw their memory decline at the same rate over the eight years. </w:t>
      </w:r>
    </w:p>
    <w:p w:rsidR="007D5893" w:rsidRPr="007D5893" w:rsidRDefault="007D5893" w:rsidP="007D5893">
      <w:pPr>
        <w:shd w:val="clear" w:color="auto" w:fill="FFFFFF"/>
        <w:spacing w:before="240" w:after="240" w:line="335" w:lineRule="atLeast"/>
        <w:rPr>
          <w:rFonts w:ascii="Arial" w:eastAsia="Times New Roman" w:hAnsi="Arial" w:cs="Arial"/>
          <w:color w:val="333333"/>
          <w:sz w:val="23"/>
          <w:szCs w:val="23"/>
          <w:lang w:val="en-US"/>
        </w:rPr>
      </w:pPr>
      <w:r w:rsidRPr="007D5893">
        <w:rPr>
          <w:rFonts w:ascii="Arial" w:eastAsia="Times New Roman" w:hAnsi="Arial" w:cs="Arial"/>
          <w:color w:val="333333"/>
          <w:sz w:val="23"/>
          <w:szCs w:val="23"/>
          <w:lang w:val="en-US"/>
        </w:rPr>
        <w:t>The study asked participants to recall a 10-word list to test their ability to immediately recall information. </w:t>
      </w:r>
    </w:p>
    <w:p w:rsidR="007D5893" w:rsidRPr="007D5893" w:rsidRDefault="007D5893" w:rsidP="007D5893">
      <w:pPr>
        <w:shd w:val="clear" w:color="auto" w:fill="FFFFFF"/>
        <w:spacing w:before="240" w:after="240" w:line="335" w:lineRule="atLeast"/>
        <w:rPr>
          <w:rFonts w:ascii="Arial" w:eastAsia="Times New Roman" w:hAnsi="Arial" w:cs="Arial"/>
          <w:color w:val="333333"/>
          <w:sz w:val="23"/>
          <w:szCs w:val="23"/>
          <w:lang w:val="en-US"/>
        </w:rPr>
      </w:pPr>
      <w:r w:rsidRPr="007D5893">
        <w:rPr>
          <w:rFonts w:ascii="Arial" w:eastAsia="Times New Roman" w:hAnsi="Arial" w:cs="Arial"/>
          <w:color w:val="333333"/>
          <w:sz w:val="23"/>
          <w:szCs w:val="23"/>
          <w:lang w:val="en-US"/>
        </w:rPr>
        <w:t>They then had to recall the information again after five minutes. </w:t>
      </w:r>
      <w:proofErr w:type="gramStart"/>
      <w:r w:rsidRPr="007D5893">
        <w:rPr>
          <w:rFonts w:ascii="Arial" w:eastAsia="Times New Roman" w:hAnsi="Arial" w:cs="Arial"/>
          <w:color w:val="FFFFFF"/>
          <w:sz w:val="20"/>
          <w:szCs w:val="20"/>
          <w:lang w:val="en-US"/>
        </w:rPr>
        <w:t>and</w:t>
      </w:r>
      <w:proofErr w:type="gramEnd"/>
      <w:r w:rsidRPr="007D5893">
        <w:rPr>
          <w:rFonts w:ascii="Arial" w:eastAsia="Times New Roman" w:hAnsi="Arial" w:cs="Arial"/>
          <w:color w:val="FFFFFF"/>
          <w:sz w:val="20"/>
          <w:szCs w:val="20"/>
          <w:lang w:val="en-US"/>
        </w:rPr>
        <w:t xml:space="preserve"> book an appointment with the doctor</w:t>
      </w:r>
    </w:p>
    <w:p w:rsidR="007D5893" w:rsidRPr="007D5893" w:rsidRDefault="007D5893" w:rsidP="007D5893">
      <w:pPr>
        <w:shd w:val="clear" w:color="auto" w:fill="FFFFFF"/>
        <w:spacing w:before="240" w:after="240" w:line="335" w:lineRule="atLeast"/>
        <w:rPr>
          <w:rFonts w:ascii="Arial" w:eastAsia="Times New Roman" w:hAnsi="Arial" w:cs="Arial"/>
          <w:color w:val="333333"/>
          <w:sz w:val="23"/>
          <w:szCs w:val="23"/>
          <w:lang w:val="en-US"/>
        </w:rPr>
      </w:pPr>
      <w:r w:rsidRPr="007D5893">
        <w:rPr>
          <w:rFonts w:ascii="Arial" w:eastAsia="Times New Roman" w:hAnsi="Arial" w:cs="Arial"/>
          <w:color w:val="333333"/>
          <w:sz w:val="23"/>
          <w:szCs w:val="23"/>
          <w:lang w:val="en-US"/>
        </w:rPr>
        <w:t>The scores accounted for factors that could affect performance, such as income, health, gender and age. </w:t>
      </w:r>
    </w:p>
    <w:p w:rsidR="007D5893" w:rsidRPr="007D5893" w:rsidRDefault="007D5893" w:rsidP="007D5893">
      <w:pPr>
        <w:shd w:val="clear" w:color="auto" w:fill="FFFFFF"/>
        <w:spacing w:before="240" w:after="240" w:line="335" w:lineRule="atLeast"/>
        <w:rPr>
          <w:rFonts w:ascii="Arial" w:eastAsia="Times New Roman" w:hAnsi="Arial" w:cs="Arial"/>
          <w:color w:val="333333"/>
          <w:sz w:val="23"/>
          <w:szCs w:val="23"/>
          <w:lang w:val="en-US"/>
        </w:rPr>
      </w:pPr>
      <w:r w:rsidRPr="007D5893">
        <w:rPr>
          <w:rFonts w:ascii="Arial" w:eastAsia="Times New Roman" w:hAnsi="Arial" w:cs="Arial"/>
          <w:color w:val="333333"/>
          <w:sz w:val="23"/>
          <w:szCs w:val="23"/>
          <w:lang w:val="en-US"/>
        </w:rPr>
        <w:lastRenderedPageBreak/>
        <w:t xml:space="preserve">Dr </w:t>
      </w:r>
      <w:proofErr w:type="spellStart"/>
      <w:r w:rsidRPr="007D5893">
        <w:rPr>
          <w:rFonts w:ascii="Arial" w:eastAsia="Times New Roman" w:hAnsi="Arial" w:cs="Arial"/>
          <w:color w:val="333333"/>
          <w:sz w:val="23"/>
          <w:szCs w:val="23"/>
          <w:lang w:val="en-US"/>
        </w:rPr>
        <w:t>Dorina</w:t>
      </w:r>
      <w:proofErr w:type="spellEnd"/>
      <w:r w:rsidRPr="007D5893">
        <w:rPr>
          <w:rFonts w:ascii="Arial" w:eastAsia="Times New Roman" w:hAnsi="Arial" w:cs="Arial"/>
          <w:color w:val="333333"/>
          <w:sz w:val="23"/>
          <w:szCs w:val="23"/>
          <w:lang w:val="en-US"/>
        </w:rPr>
        <w:t xml:space="preserve"> </w:t>
      </w:r>
      <w:proofErr w:type="spellStart"/>
      <w:r w:rsidRPr="007D5893">
        <w:rPr>
          <w:rFonts w:ascii="Arial" w:eastAsia="Times New Roman" w:hAnsi="Arial" w:cs="Arial"/>
          <w:color w:val="333333"/>
          <w:sz w:val="23"/>
          <w:szCs w:val="23"/>
          <w:lang w:val="en-US"/>
        </w:rPr>
        <w:t>Cadar</w:t>
      </w:r>
      <w:proofErr w:type="spellEnd"/>
      <w:r w:rsidRPr="007D5893">
        <w:rPr>
          <w:rFonts w:ascii="Arial" w:eastAsia="Times New Roman" w:hAnsi="Arial" w:cs="Arial"/>
          <w:color w:val="333333"/>
          <w:sz w:val="23"/>
          <w:szCs w:val="23"/>
          <w:lang w:val="en-US"/>
        </w:rPr>
        <w:t>, the study's lead author, said: “At a country level, variation in cognitive performance has rarely been investigated in healthy European older individuals. </w:t>
      </w:r>
    </w:p>
    <w:p w:rsidR="007D5893" w:rsidRPr="007D5893" w:rsidRDefault="007D5893" w:rsidP="007D5893">
      <w:pPr>
        <w:shd w:val="clear" w:color="auto" w:fill="FFFFFF"/>
        <w:spacing w:after="0" w:line="335" w:lineRule="atLeast"/>
        <w:rPr>
          <w:rFonts w:ascii="Arial" w:eastAsia="Times New Roman" w:hAnsi="Arial" w:cs="Arial"/>
          <w:color w:val="333333"/>
          <w:sz w:val="23"/>
          <w:szCs w:val="23"/>
          <w:lang w:val="en-US"/>
        </w:rPr>
      </w:pPr>
      <w:r w:rsidRPr="007D5893">
        <w:rPr>
          <w:rFonts w:ascii="Arial" w:eastAsia="Times New Roman" w:hAnsi="Arial" w:cs="Arial"/>
          <w:color w:val="FFFFFF"/>
          <w:sz w:val="15"/>
          <w:lang w:val="en-US"/>
        </w:rPr>
        <w:t>GETTY</w:t>
      </w:r>
    </w:p>
    <w:p w:rsidR="007D5893" w:rsidRPr="007D5893" w:rsidRDefault="007D5893" w:rsidP="007D5893">
      <w:pPr>
        <w:shd w:val="clear" w:color="auto" w:fill="FFFFFF"/>
        <w:spacing w:after="0" w:line="335" w:lineRule="atLeast"/>
        <w:rPr>
          <w:rFonts w:ascii="Arial" w:eastAsia="Times New Roman" w:hAnsi="Arial" w:cs="Arial"/>
          <w:color w:val="333333"/>
          <w:sz w:val="23"/>
          <w:szCs w:val="23"/>
          <w:lang w:val="en-US"/>
        </w:rPr>
      </w:pPr>
      <w:r w:rsidRPr="007D5893">
        <w:rPr>
          <w:rFonts w:ascii="Arial" w:eastAsia="Times New Roman" w:hAnsi="Arial" w:cs="Arial"/>
          <w:color w:val="959595"/>
          <w:sz w:val="20"/>
          <w:lang w:val="en-US"/>
        </w:rPr>
        <w:t>Education remains a strong indicator of cognitive function in later life</w:t>
      </w:r>
    </w:p>
    <w:p w:rsidR="007D5893" w:rsidRPr="007D5893" w:rsidRDefault="007D5893" w:rsidP="007D5893">
      <w:pPr>
        <w:shd w:val="clear" w:color="auto" w:fill="FFFFFF"/>
        <w:spacing w:before="240" w:after="240" w:line="335" w:lineRule="atLeast"/>
        <w:rPr>
          <w:rFonts w:ascii="Arial" w:eastAsia="Times New Roman" w:hAnsi="Arial" w:cs="Arial"/>
          <w:color w:val="333333"/>
          <w:sz w:val="23"/>
          <w:szCs w:val="23"/>
          <w:lang w:val="en-US"/>
        </w:rPr>
      </w:pPr>
      <w:r w:rsidRPr="007D5893">
        <w:rPr>
          <w:rFonts w:ascii="Arial" w:eastAsia="Times New Roman" w:hAnsi="Arial" w:cs="Arial"/>
          <w:color w:val="333333"/>
          <w:sz w:val="23"/>
          <w:szCs w:val="23"/>
          <w:lang w:val="en-US"/>
        </w:rPr>
        <w:t>“Despite significant differences in educational systems across countries, education remains a strong indicator of cognitive function in later life, but this study shows we are less clear on whether education can stop the declines in cognition that come naturally with ageing. </w:t>
      </w:r>
    </w:p>
    <w:p w:rsidR="007D5893" w:rsidRPr="007D5893" w:rsidRDefault="007D5893" w:rsidP="007D5893">
      <w:pPr>
        <w:shd w:val="clear" w:color="auto" w:fill="FFFFFF"/>
        <w:spacing w:before="240" w:after="240" w:line="335" w:lineRule="atLeast"/>
        <w:rPr>
          <w:rFonts w:ascii="Arial" w:eastAsia="Times New Roman" w:hAnsi="Arial" w:cs="Arial"/>
          <w:color w:val="333333"/>
          <w:sz w:val="23"/>
          <w:szCs w:val="23"/>
          <w:lang w:val="en-US"/>
        </w:rPr>
      </w:pPr>
      <w:r w:rsidRPr="007D5893">
        <w:rPr>
          <w:rFonts w:ascii="Arial" w:eastAsia="Times New Roman" w:hAnsi="Arial" w:cs="Arial"/>
          <w:color w:val="333333"/>
          <w:sz w:val="23"/>
          <w:szCs w:val="23"/>
          <w:lang w:val="en-US"/>
        </w:rPr>
        <w:t>“What we do not know is whether those with lower education in this study had poorer memory at baseline because they have had poorer memories their whole lives, or because they have already experienced some declines in their memory performance due to ageing.” </w:t>
      </w:r>
    </w:p>
    <w:p w:rsidR="007D5893" w:rsidRPr="007D5893" w:rsidRDefault="007D5893" w:rsidP="007D5893">
      <w:pPr>
        <w:shd w:val="clear" w:color="auto" w:fill="FFFFFF"/>
        <w:spacing w:before="240" w:line="335" w:lineRule="atLeast"/>
        <w:rPr>
          <w:rFonts w:ascii="Arial" w:eastAsia="Times New Roman" w:hAnsi="Arial" w:cs="Arial"/>
          <w:color w:val="333333"/>
          <w:sz w:val="23"/>
          <w:szCs w:val="23"/>
          <w:lang w:val="en-US"/>
        </w:rPr>
      </w:pPr>
      <w:r w:rsidRPr="007D5893">
        <w:rPr>
          <w:rFonts w:ascii="Arial" w:eastAsia="Times New Roman" w:hAnsi="Arial" w:cs="Arial"/>
          <w:color w:val="333333"/>
          <w:sz w:val="23"/>
          <w:szCs w:val="23"/>
          <w:lang w:val="en-US"/>
        </w:rPr>
        <w:t xml:space="preserve">The study, published in the journal </w:t>
      </w:r>
      <w:proofErr w:type="spellStart"/>
      <w:r w:rsidRPr="007D5893">
        <w:rPr>
          <w:rFonts w:ascii="Arial" w:eastAsia="Times New Roman" w:hAnsi="Arial" w:cs="Arial"/>
          <w:color w:val="333333"/>
          <w:sz w:val="23"/>
          <w:szCs w:val="23"/>
          <w:lang w:val="en-US"/>
        </w:rPr>
        <w:t>Neuroepidemiology</w:t>
      </w:r>
      <w:proofErr w:type="spellEnd"/>
      <w:r w:rsidRPr="007D5893">
        <w:rPr>
          <w:rFonts w:ascii="Arial" w:eastAsia="Times New Roman" w:hAnsi="Arial" w:cs="Arial"/>
          <w:color w:val="333333"/>
          <w:sz w:val="23"/>
          <w:szCs w:val="23"/>
          <w:lang w:val="en-US"/>
        </w:rPr>
        <w:t>, was funded by the Medical Research Council and Alzheimer's Society. </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C77FB"/>
    <w:multiLevelType w:val="multilevel"/>
    <w:tmpl w:val="9336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80C1D"/>
    <w:multiLevelType w:val="multilevel"/>
    <w:tmpl w:val="D08A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D5893"/>
    <w:rsid w:val="00047082"/>
    <w:rsid w:val="007D5893"/>
    <w:rsid w:val="00825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7D589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D589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D589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8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8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893"/>
    <w:rPr>
      <w:rFonts w:ascii="Times New Roman" w:eastAsia="Times New Roman" w:hAnsi="Times New Roman" w:cs="Times New Roman"/>
      <w:b/>
      <w:bCs/>
      <w:sz w:val="27"/>
      <w:szCs w:val="27"/>
    </w:rPr>
  </w:style>
  <w:style w:type="character" w:customStyle="1" w:styleId="hide-on-tablet">
    <w:name w:val="hide-on-tablet"/>
    <w:basedOn w:val="DefaultParagraphFont"/>
    <w:rsid w:val="007D5893"/>
  </w:style>
  <w:style w:type="character" w:customStyle="1" w:styleId="apple-converted-space">
    <w:name w:val="apple-converted-space"/>
    <w:basedOn w:val="DefaultParagraphFont"/>
    <w:rsid w:val="007D5893"/>
  </w:style>
  <w:style w:type="character" w:customStyle="1" w:styleId="gig-counter-text">
    <w:name w:val="gig-counter-text"/>
    <w:basedOn w:val="DefaultParagraphFont"/>
    <w:rsid w:val="007D5893"/>
  </w:style>
  <w:style w:type="paragraph" w:customStyle="1" w:styleId="withoutcaption">
    <w:name w:val="withoutcaption"/>
    <w:basedOn w:val="Normal"/>
    <w:rsid w:val="007D58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hoto-caption">
    <w:name w:val="photo-caption"/>
    <w:basedOn w:val="DefaultParagraphFont"/>
    <w:rsid w:val="007D5893"/>
  </w:style>
  <w:style w:type="character" w:customStyle="1" w:styleId="newscaption">
    <w:name w:val="newscaption"/>
    <w:basedOn w:val="DefaultParagraphFont"/>
    <w:rsid w:val="007D5893"/>
  </w:style>
  <w:style w:type="paragraph" w:styleId="NormalWeb">
    <w:name w:val="Normal (Web)"/>
    <w:basedOn w:val="Normal"/>
    <w:uiPriority w:val="99"/>
    <w:semiHidden/>
    <w:unhideWhenUsed/>
    <w:rsid w:val="007D58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D5893"/>
    <w:rPr>
      <w:color w:val="0000FF"/>
      <w:u w:val="single"/>
    </w:rPr>
  </w:style>
  <w:style w:type="character" w:customStyle="1" w:styleId="teads-ui-components-credits-colored">
    <w:name w:val="teads-ui-components-credits-colored"/>
    <w:basedOn w:val="DefaultParagraphFont"/>
    <w:rsid w:val="007D5893"/>
  </w:style>
  <w:style w:type="character" w:customStyle="1" w:styleId="jq-current-photo">
    <w:name w:val="jq-current-photo"/>
    <w:basedOn w:val="DefaultParagraphFont"/>
    <w:rsid w:val="007D5893"/>
  </w:style>
  <w:style w:type="character" w:customStyle="1" w:styleId="jq-all-photos">
    <w:name w:val="jq-all-photos"/>
    <w:basedOn w:val="DefaultParagraphFont"/>
    <w:rsid w:val="007D5893"/>
  </w:style>
  <w:style w:type="paragraph" w:customStyle="1" w:styleId="jq-photo-caption">
    <w:name w:val="jq-photo-caption"/>
    <w:basedOn w:val="Normal"/>
    <w:rsid w:val="007D589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D5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93"/>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882283819">
      <w:bodyDiv w:val="1"/>
      <w:marLeft w:val="0"/>
      <w:marRight w:val="0"/>
      <w:marTop w:val="0"/>
      <w:marBottom w:val="0"/>
      <w:divBdr>
        <w:top w:val="none" w:sz="0" w:space="0" w:color="auto"/>
        <w:left w:val="none" w:sz="0" w:space="0" w:color="auto"/>
        <w:bottom w:val="none" w:sz="0" w:space="0" w:color="auto"/>
        <w:right w:val="none" w:sz="0" w:space="0" w:color="auto"/>
      </w:divBdr>
      <w:divsChild>
        <w:div w:id="1935551812">
          <w:marLeft w:val="0"/>
          <w:marRight w:val="0"/>
          <w:marTop w:val="0"/>
          <w:marBottom w:val="251"/>
          <w:divBdr>
            <w:top w:val="none" w:sz="0" w:space="0" w:color="auto"/>
            <w:left w:val="none" w:sz="0" w:space="0" w:color="auto"/>
            <w:bottom w:val="none" w:sz="0" w:space="0" w:color="auto"/>
            <w:right w:val="none" w:sz="0" w:space="0" w:color="auto"/>
          </w:divBdr>
          <w:divsChild>
            <w:div w:id="1066150289">
              <w:marLeft w:val="0"/>
              <w:marRight w:val="0"/>
              <w:marTop w:val="50"/>
              <w:marBottom w:val="0"/>
              <w:divBdr>
                <w:top w:val="none" w:sz="0" w:space="0" w:color="auto"/>
                <w:left w:val="none" w:sz="0" w:space="0" w:color="auto"/>
                <w:bottom w:val="none" w:sz="0" w:space="0" w:color="auto"/>
                <w:right w:val="none" w:sz="0" w:space="0" w:color="auto"/>
              </w:divBdr>
              <w:divsChild>
                <w:div w:id="313217058">
                  <w:marLeft w:val="0"/>
                  <w:marRight w:val="0"/>
                  <w:marTop w:val="0"/>
                  <w:marBottom w:val="0"/>
                  <w:divBdr>
                    <w:top w:val="none" w:sz="0" w:space="0" w:color="auto"/>
                    <w:left w:val="none" w:sz="0" w:space="0" w:color="auto"/>
                    <w:bottom w:val="none" w:sz="0" w:space="0" w:color="auto"/>
                    <w:right w:val="none" w:sz="0" w:space="0" w:color="auto"/>
                  </w:divBdr>
                </w:div>
              </w:divsChild>
            </w:div>
            <w:div w:id="888876208">
              <w:marLeft w:val="0"/>
              <w:marRight w:val="0"/>
              <w:marTop w:val="100"/>
              <w:marBottom w:val="0"/>
              <w:divBdr>
                <w:top w:val="none" w:sz="0" w:space="0" w:color="auto"/>
                <w:left w:val="none" w:sz="0" w:space="0" w:color="auto"/>
                <w:bottom w:val="none" w:sz="0" w:space="0" w:color="auto"/>
                <w:right w:val="none" w:sz="0" w:space="0" w:color="auto"/>
              </w:divBdr>
              <w:divsChild>
                <w:div w:id="1779789229">
                  <w:marLeft w:val="0"/>
                  <w:marRight w:val="0"/>
                  <w:marTop w:val="0"/>
                  <w:marBottom w:val="0"/>
                  <w:divBdr>
                    <w:top w:val="none" w:sz="0" w:space="0" w:color="auto"/>
                    <w:left w:val="none" w:sz="0" w:space="0" w:color="auto"/>
                    <w:bottom w:val="none" w:sz="0" w:space="0" w:color="auto"/>
                    <w:right w:val="none" w:sz="0" w:space="0" w:color="auto"/>
                  </w:divBdr>
                  <w:divsChild>
                    <w:div w:id="2089888154">
                      <w:marLeft w:val="0"/>
                      <w:marRight w:val="0"/>
                      <w:marTop w:val="0"/>
                      <w:marBottom w:val="0"/>
                      <w:divBdr>
                        <w:top w:val="none" w:sz="0" w:space="0" w:color="auto"/>
                        <w:left w:val="none" w:sz="0" w:space="0" w:color="auto"/>
                        <w:bottom w:val="none" w:sz="0" w:space="0" w:color="auto"/>
                        <w:right w:val="none" w:sz="0" w:space="0" w:color="auto"/>
                      </w:divBdr>
                      <w:divsChild>
                        <w:div w:id="812285690">
                          <w:marLeft w:val="0"/>
                          <w:marRight w:val="0"/>
                          <w:marTop w:val="0"/>
                          <w:marBottom w:val="0"/>
                          <w:divBdr>
                            <w:top w:val="none" w:sz="0" w:space="0" w:color="auto"/>
                            <w:left w:val="none" w:sz="0" w:space="0" w:color="auto"/>
                            <w:bottom w:val="none" w:sz="0" w:space="0" w:color="auto"/>
                            <w:right w:val="none" w:sz="0" w:space="0" w:color="auto"/>
                          </w:divBdr>
                        </w:div>
                      </w:divsChild>
                    </w:div>
                    <w:div w:id="1173449466">
                      <w:marLeft w:val="0"/>
                      <w:marRight w:val="0"/>
                      <w:marTop w:val="0"/>
                      <w:marBottom w:val="0"/>
                      <w:divBdr>
                        <w:top w:val="none" w:sz="0" w:space="0" w:color="auto"/>
                        <w:left w:val="none" w:sz="0" w:space="0" w:color="auto"/>
                        <w:bottom w:val="none" w:sz="0" w:space="0" w:color="auto"/>
                        <w:right w:val="none" w:sz="0" w:space="0" w:color="auto"/>
                      </w:divBdr>
                      <w:divsChild>
                        <w:div w:id="97025825">
                          <w:marLeft w:val="0"/>
                          <w:marRight w:val="0"/>
                          <w:marTop w:val="0"/>
                          <w:marBottom w:val="0"/>
                          <w:divBdr>
                            <w:top w:val="none" w:sz="0" w:space="0" w:color="auto"/>
                            <w:left w:val="none" w:sz="0" w:space="0" w:color="auto"/>
                            <w:bottom w:val="none" w:sz="0" w:space="0" w:color="auto"/>
                            <w:right w:val="none" w:sz="0" w:space="0" w:color="auto"/>
                          </w:divBdr>
                        </w:div>
                      </w:divsChild>
                    </w:div>
                    <w:div w:id="1070883771">
                      <w:marLeft w:val="0"/>
                      <w:marRight w:val="0"/>
                      <w:marTop w:val="0"/>
                      <w:marBottom w:val="0"/>
                      <w:divBdr>
                        <w:top w:val="none" w:sz="0" w:space="0" w:color="auto"/>
                        <w:left w:val="none" w:sz="0" w:space="0" w:color="auto"/>
                        <w:bottom w:val="none" w:sz="0" w:space="0" w:color="auto"/>
                        <w:right w:val="none" w:sz="0" w:space="0" w:color="auto"/>
                      </w:divBdr>
                      <w:divsChild>
                        <w:div w:id="626736974">
                          <w:marLeft w:val="0"/>
                          <w:marRight w:val="0"/>
                          <w:marTop w:val="0"/>
                          <w:marBottom w:val="0"/>
                          <w:divBdr>
                            <w:top w:val="none" w:sz="0" w:space="0" w:color="auto"/>
                            <w:left w:val="none" w:sz="0" w:space="0" w:color="auto"/>
                            <w:bottom w:val="none" w:sz="0" w:space="0" w:color="auto"/>
                            <w:right w:val="none" w:sz="0" w:space="0" w:color="auto"/>
                          </w:divBdr>
                        </w:div>
                      </w:divsChild>
                    </w:div>
                    <w:div w:id="1067144635">
                      <w:marLeft w:val="0"/>
                      <w:marRight w:val="0"/>
                      <w:marTop w:val="0"/>
                      <w:marBottom w:val="0"/>
                      <w:divBdr>
                        <w:top w:val="none" w:sz="0" w:space="0" w:color="auto"/>
                        <w:left w:val="none" w:sz="0" w:space="0" w:color="auto"/>
                        <w:bottom w:val="none" w:sz="0" w:space="0" w:color="auto"/>
                        <w:right w:val="none" w:sz="0" w:space="0" w:color="auto"/>
                      </w:divBdr>
                      <w:divsChild>
                        <w:div w:id="530538911">
                          <w:marLeft w:val="0"/>
                          <w:marRight w:val="0"/>
                          <w:marTop w:val="0"/>
                          <w:marBottom w:val="0"/>
                          <w:divBdr>
                            <w:top w:val="none" w:sz="0" w:space="0" w:color="auto"/>
                            <w:left w:val="none" w:sz="0" w:space="0" w:color="auto"/>
                            <w:bottom w:val="none" w:sz="0" w:space="0" w:color="auto"/>
                            <w:right w:val="none" w:sz="0" w:space="0" w:color="auto"/>
                          </w:divBdr>
                        </w:div>
                      </w:divsChild>
                    </w:div>
                    <w:div w:id="1509448061">
                      <w:marLeft w:val="0"/>
                      <w:marRight w:val="0"/>
                      <w:marTop w:val="0"/>
                      <w:marBottom w:val="0"/>
                      <w:divBdr>
                        <w:top w:val="none" w:sz="0" w:space="0" w:color="auto"/>
                        <w:left w:val="none" w:sz="0" w:space="0" w:color="auto"/>
                        <w:bottom w:val="none" w:sz="0" w:space="0" w:color="auto"/>
                        <w:right w:val="none" w:sz="0" w:space="0" w:color="auto"/>
                      </w:divBdr>
                      <w:divsChild>
                        <w:div w:id="2050836718">
                          <w:marLeft w:val="0"/>
                          <w:marRight w:val="0"/>
                          <w:marTop w:val="0"/>
                          <w:marBottom w:val="0"/>
                          <w:divBdr>
                            <w:top w:val="none" w:sz="0" w:space="0" w:color="auto"/>
                            <w:left w:val="none" w:sz="0" w:space="0" w:color="auto"/>
                            <w:bottom w:val="none" w:sz="0" w:space="0" w:color="auto"/>
                            <w:right w:val="none" w:sz="0" w:space="0" w:color="auto"/>
                          </w:divBdr>
                        </w:div>
                        <w:div w:id="1598950880">
                          <w:marLeft w:val="17"/>
                          <w:marRight w:val="0"/>
                          <w:marTop w:val="0"/>
                          <w:marBottom w:val="0"/>
                          <w:divBdr>
                            <w:top w:val="none" w:sz="0" w:space="0" w:color="auto"/>
                            <w:left w:val="none" w:sz="0" w:space="0" w:color="auto"/>
                            <w:bottom w:val="none" w:sz="0" w:space="0" w:color="auto"/>
                            <w:right w:val="none" w:sz="0" w:space="0" w:color="auto"/>
                          </w:divBdr>
                        </w:div>
                      </w:divsChild>
                    </w:div>
                    <w:div w:id="30765800">
                      <w:marLeft w:val="0"/>
                      <w:marRight w:val="0"/>
                      <w:marTop w:val="0"/>
                      <w:marBottom w:val="0"/>
                      <w:divBdr>
                        <w:top w:val="none" w:sz="0" w:space="0" w:color="auto"/>
                        <w:left w:val="none" w:sz="0" w:space="0" w:color="auto"/>
                        <w:bottom w:val="none" w:sz="0" w:space="0" w:color="auto"/>
                        <w:right w:val="none" w:sz="0" w:space="0" w:color="auto"/>
                      </w:divBdr>
                      <w:divsChild>
                        <w:div w:id="9589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03648">
          <w:marLeft w:val="0"/>
          <w:marRight w:val="0"/>
          <w:marTop w:val="0"/>
          <w:marBottom w:val="251"/>
          <w:divBdr>
            <w:top w:val="none" w:sz="0" w:space="0" w:color="auto"/>
            <w:left w:val="none" w:sz="0" w:space="0" w:color="auto"/>
            <w:bottom w:val="none" w:sz="0" w:space="0" w:color="auto"/>
            <w:right w:val="none" w:sz="0" w:space="0" w:color="auto"/>
          </w:divBdr>
          <w:divsChild>
            <w:div w:id="127288434">
              <w:marLeft w:val="0"/>
              <w:marRight w:val="0"/>
              <w:marTop w:val="0"/>
              <w:marBottom w:val="0"/>
              <w:divBdr>
                <w:top w:val="none" w:sz="0" w:space="0" w:color="auto"/>
                <w:left w:val="none" w:sz="0" w:space="0" w:color="auto"/>
                <w:bottom w:val="none" w:sz="0" w:space="0" w:color="auto"/>
                <w:right w:val="none" w:sz="0" w:space="0" w:color="auto"/>
              </w:divBdr>
              <w:divsChild>
                <w:div w:id="748964877">
                  <w:marLeft w:val="0"/>
                  <w:marRight w:val="0"/>
                  <w:marTop w:val="234"/>
                  <w:marBottom w:val="234"/>
                  <w:divBdr>
                    <w:top w:val="none" w:sz="0" w:space="0" w:color="auto"/>
                    <w:left w:val="none" w:sz="0" w:space="0" w:color="auto"/>
                    <w:bottom w:val="none" w:sz="0" w:space="0" w:color="auto"/>
                    <w:right w:val="none" w:sz="0" w:space="0" w:color="auto"/>
                  </w:divBdr>
                  <w:divsChild>
                    <w:div w:id="2101677568">
                      <w:marLeft w:val="0"/>
                      <w:marRight w:val="0"/>
                      <w:marTop w:val="0"/>
                      <w:marBottom w:val="0"/>
                      <w:divBdr>
                        <w:top w:val="none" w:sz="0" w:space="0" w:color="auto"/>
                        <w:left w:val="none" w:sz="0" w:space="0" w:color="auto"/>
                        <w:bottom w:val="none" w:sz="0" w:space="0" w:color="auto"/>
                        <w:right w:val="none" w:sz="0" w:space="0" w:color="auto"/>
                      </w:divBdr>
                      <w:divsChild>
                        <w:div w:id="840581667">
                          <w:marLeft w:val="0"/>
                          <w:marRight w:val="0"/>
                          <w:marTop w:val="0"/>
                          <w:marBottom w:val="0"/>
                          <w:divBdr>
                            <w:top w:val="none" w:sz="0" w:space="0" w:color="auto"/>
                            <w:left w:val="none" w:sz="0" w:space="0" w:color="auto"/>
                            <w:bottom w:val="none" w:sz="0" w:space="0" w:color="auto"/>
                            <w:right w:val="none" w:sz="0" w:space="0" w:color="auto"/>
                          </w:divBdr>
                        </w:div>
                        <w:div w:id="11307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4612">
                  <w:marLeft w:val="0"/>
                  <w:marRight w:val="0"/>
                  <w:marTop w:val="0"/>
                  <w:marBottom w:val="0"/>
                  <w:divBdr>
                    <w:top w:val="none" w:sz="0" w:space="0" w:color="auto"/>
                    <w:left w:val="none" w:sz="0" w:space="0" w:color="auto"/>
                    <w:bottom w:val="none" w:sz="0" w:space="0" w:color="auto"/>
                    <w:right w:val="none" w:sz="0" w:space="0" w:color="auto"/>
                  </w:divBdr>
                </w:div>
                <w:div w:id="475530863">
                  <w:marLeft w:val="0"/>
                  <w:marRight w:val="0"/>
                  <w:marTop w:val="0"/>
                  <w:marBottom w:val="0"/>
                  <w:divBdr>
                    <w:top w:val="none" w:sz="0" w:space="0" w:color="auto"/>
                    <w:left w:val="none" w:sz="0" w:space="0" w:color="auto"/>
                    <w:bottom w:val="none" w:sz="0" w:space="0" w:color="auto"/>
                    <w:right w:val="none" w:sz="0" w:space="0" w:color="auto"/>
                  </w:divBdr>
                </w:div>
                <w:div w:id="1300572603">
                  <w:marLeft w:val="0"/>
                  <w:marRight w:val="0"/>
                  <w:marTop w:val="0"/>
                  <w:marBottom w:val="0"/>
                  <w:divBdr>
                    <w:top w:val="none" w:sz="0" w:space="0" w:color="auto"/>
                    <w:left w:val="none" w:sz="0" w:space="0" w:color="auto"/>
                    <w:bottom w:val="none" w:sz="0" w:space="0" w:color="auto"/>
                    <w:right w:val="none" w:sz="0" w:space="0" w:color="auto"/>
                  </w:divBdr>
                  <w:divsChild>
                    <w:div w:id="2143887996">
                      <w:marLeft w:val="0"/>
                      <w:marRight w:val="0"/>
                      <w:marTop w:val="0"/>
                      <w:marBottom w:val="0"/>
                      <w:divBdr>
                        <w:top w:val="none" w:sz="0" w:space="0" w:color="auto"/>
                        <w:left w:val="none" w:sz="0" w:space="0" w:color="auto"/>
                        <w:bottom w:val="none" w:sz="0" w:space="0" w:color="auto"/>
                        <w:right w:val="none" w:sz="0" w:space="0" w:color="auto"/>
                      </w:divBdr>
                      <w:divsChild>
                        <w:div w:id="517547325">
                          <w:marLeft w:val="0"/>
                          <w:marRight w:val="0"/>
                          <w:marTop w:val="0"/>
                          <w:marBottom w:val="0"/>
                          <w:divBdr>
                            <w:top w:val="none" w:sz="0" w:space="0" w:color="auto"/>
                            <w:left w:val="none" w:sz="0" w:space="0" w:color="auto"/>
                            <w:bottom w:val="none" w:sz="0" w:space="0" w:color="auto"/>
                            <w:right w:val="none" w:sz="0" w:space="0" w:color="auto"/>
                          </w:divBdr>
                          <w:divsChild>
                            <w:div w:id="182020841">
                              <w:marLeft w:val="0"/>
                              <w:marRight w:val="0"/>
                              <w:marTop w:val="0"/>
                              <w:marBottom w:val="0"/>
                              <w:divBdr>
                                <w:top w:val="none" w:sz="0" w:space="0" w:color="auto"/>
                                <w:left w:val="none" w:sz="0" w:space="0" w:color="auto"/>
                                <w:bottom w:val="none" w:sz="0" w:space="0" w:color="auto"/>
                                <w:right w:val="none" w:sz="0" w:space="0" w:color="auto"/>
                              </w:divBdr>
                              <w:divsChild>
                                <w:div w:id="85268373">
                                  <w:marLeft w:val="0"/>
                                  <w:marRight w:val="0"/>
                                  <w:marTop w:val="0"/>
                                  <w:marBottom w:val="0"/>
                                  <w:divBdr>
                                    <w:top w:val="none" w:sz="0" w:space="0" w:color="auto"/>
                                    <w:left w:val="none" w:sz="0" w:space="0" w:color="auto"/>
                                    <w:bottom w:val="none" w:sz="0" w:space="0" w:color="auto"/>
                                    <w:right w:val="none" w:sz="0" w:space="0" w:color="auto"/>
                                  </w:divBdr>
                                  <w:divsChild>
                                    <w:div w:id="1323585615">
                                      <w:marLeft w:val="0"/>
                                      <w:marRight w:val="0"/>
                                      <w:marTop w:val="0"/>
                                      <w:marBottom w:val="0"/>
                                      <w:divBdr>
                                        <w:top w:val="none" w:sz="0" w:space="0" w:color="auto"/>
                                        <w:left w:val="none" w:sz="0" w:space="0" w:color="auto"/>
                                        <w:bottom w:val="none" w:sz="0" w:space="0" w:color="auto"/>
                                        <w:right w:val="none" w:sz="0" w:space="0" w:color="auto"/>
                                      </w:divBdr>
                                    </w:div>
                                  </w:divsChild>
                                </w:div>
                                <w:div w:id="899678755">
                                  <w:marLeft w:val="0"/>
                                  <w:marRight w:val="0"/>
                                  <w:marTop w:val="0"/>
                                  <w:marBottom w:val="0"/>
                                  <w:divBdr>
                                    <w:top w:val="none" w:sz="0" w:space="0" w:color="auto"/>
                                    <w:left w:val="none" w:sz="0" w:space="0" w:color="auto"/>
                                    <w:bottom w:val="none" w:sz="0" w:space="0" w:color="auto"/>
                                    <w:right w:val="none" w:sz="0" w:space="0" w:color="auto"/>
                                  </w:divBdr>
                                  <w:divsChild>
                                    <w:div w:id="1050377743">
                                      <w:marLeft w:val="0"/>
                                      <w:marRight w:val="0"/>
                                      <w:marTop w:val="0"/>
                                      <w:marBottom w:val="0"/>
                                      <w:divBdr>
                                        <w:top w:val="none" w:sz="0" w:space="0" w:color="auto"/>
                                        <w:left w:val="none" w:sz="0" w:space="0" w:color="auto"/>
                                        <w:bottom w:val="none" w:sz="0" w:space="0" w:color="auto"/>
                                        <w:right w:val="none" w:sz="0" w:space="0" w:color="auto"/>
                                      </w:divBdr>
                                    </w:div>
                                  </w:divsChild>
                                </w:div>
                                <w:div w:id="294723025">
                                  <w:marLeft w:val="0"/>
                                  <w:marRight w:val="0"/>
                                  <w:marTop w:val="0"/>
                                  <w:marBottom w:val="0"/>
                                  <w:divBdr>
                                    <w:top w:val="none" w:sz="0" w:space="0" w:color="auto"/>
                                    <w:left w:val="none" w:sz="0" w:space="0" w:color="auto"/>
                                    <w:bottom w:val="none" w:sz="0" w:space="0" w:color="auto"/>
                                    <w:right w:val="none" w:sz="0" w:space="0" w:color="auto"/>
                                  </w:divBdr>
                                  <w:divsChild>
                                    <w:div w:id="59989870">
                                      <w:marLeft w:val="0"/>
                                      <w:marRight w:val="0"/>
                                      <w:marTop w:val="0"/>
                                      <w:marBottom w:val="0"/>
                                      <w:divBdr>
                                        <w:top w:val="none" w:sz="0" w:space="0" w:color="auto"/>
                                        <w:left w:val="none" w:sz="0" w:space="0" w:color="auto"/>
                                        <w:bottom w:val="none" w:sz="0" w:space="0" w:color="auto"/>
                                        <w:right w:val="none" w:sz="0" w:space="0" w:color="auto"/>
                                      </w:divBdr>
                                    </w:div>
                                  </w:divsChild>
                                </w:div>
                                <w:div w:id="1586307415">
                                  <w:marLeft w:val="0"/>
                                  <w:marRight w:val="0"/>
                                  <w:marTop w:val="0"/>
                                  <w:marBottom w:val="0"/>
                                  <w:divBdr>
                                    <w:top w:val="none" w:sz="0" w:space="0" w:color="auto"/>
                                    <w:left w:val="none" w:sz="0" w:space="0" w:color="auto"/>
                                    <w:bottom w:val="none" w:sz="0" w:space="0" w:color="auto"/>
                                    <w:right w:val="none" w:sz="0" w:space="0" w:color="auto"/>
                                  </w:divBdr>
                                  <w:divsChild>
                                    <w:div w:id="17453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45836">
                          <w:marLeft w:val="0"/>
                          <w:marRight w:val="0"/>
                          <w:marTop w:val="0"/>
                          <w:marBottom w:val="0"/>
                          <w:divBdr>
                            <w:top w:val="none" w:sz="0" w:space="0" w:color="auto"/>
                            <w:left w:val="none" w:sz="0" w:space="0" w:color="auto"/>
                            <w:bottom w:val="none" w:sz="0" w:space="0" w:color="auto"/>
                            <w:right w:val="none" w:sz="0" w:space="0" w:color="auto"/>
                          </w:divBdr>
                        </w:div>
                      </w:divsChild>
                    </w:div>
                    <w:div w:id="175921202">
                      <w:marLeft w:val="0"/>
                      <w:marRight w:val="0"/>
                      <w:marTop w:val="0"/>
                      <w:marBottom w:val="0"/>
                      <w:divBdr>
                        <w:top w:val="none" w:sz="0" w:space="0" w:color="auto"/>
                        <w:left w:val="none" w:sz="0" w:space="0" w:color="auto"/>
                        <w:bottom w:val="none" w:sz="0" w:space="0" w:color="auto"/>
                        <w:right w:val="none" w:sz="0" w:space="0" w:color="auto"/>
                      </w:divBdr>
                    </w:div>
                    <w:div w:id="588008137">
                      <w:marLeft w:val="0"/>
                      <w:marRight w:val="0"/>
                      <w:marTop w:val="0"/>
                      <w:marBottom w:val="0"/>
                      <w:divBdr>
                        <w:top w:val="none" w:sz="0" w:space="0" w:color="auto"/>
                        <w:left w:val="none" w:sz="0" w:space="0" w:color="auto"/>
                        <w:bottom w:val="none" w:sz="0" w:space="0" w:color="auto"/>
                        <w:right w:val="none" w:sz="0" w:space="0" w:color="auto"/>
                      </w:divBdr>
                    </w:div>
                    <w:div w:id="389311391">
                      <w:marLeft w:val="-134"/>
                      <w:marRight w:val="0"/>
                      <w:marTop w:val="0"/>
                      <w:marBottom w:val="0"/>
                      <w:divBdr>
                        <w:top w:val="none" w:sz="0" w:space="0" w:color="auto"/>
                        <w:left w:val="none" w:sz="0" w:space="0" w:color="auto"/>
                        <w:bottom w:val="none" w:sz="0" w:space="0" w:color="auto"/>
                        <w:right w:val="none" w:sz="0" w:space="0" w:color="auto"/>
                      </w:divBdr>
                      <w:divsChild>
                        <w:div w:id="20205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2017-04-16T09:53:00Z</dcterms:created>
  <dcterms:modified xsi:type="dcterms:W3CDTF">2017-04-16T09:55:00Z</dcterms:modified>
</cp:coreProperties>
</file>