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B1A" w:rsidRPr="00712B1A" w:rsidRDefault="00712B1A" w:rsidP="00712B1A">
      <w:pPr>
        <w:spacing w:after="0" w:line="375" w:lineRule="atLeast"/>
        <w:outlineLvl w:val="0"/>
        <w:rPr>
          <w:rFonts w:ascii="Georgia" w:eastAsia="Times New Roman" w:hAnsi="Georgia" w:cs="Times New Roman"/>
          <w:color w:val="393939"/>
          <w:kern w:val="36"/>
          <w:sz w:val="38"/>
          <w:szCs w:val="38"/>
          <w:lang w:eastAsia="en-GB"/>
        </w:rPr>
      </w:pPr>
      <w:r w:rsidRPr="00712B1A">
        <w:rPr>
          <w:rFonts w:ascii="Georgia" w:eastAsia="Times New Roman" w:hAnsi="Georgia" w:cs="Times New Roman"/>
          <w:color w:val="393939"/>
          <w:kern w:val="36"/>
          <w:sz w:val="38"/>
          <w:szCs w:val="38"/>
          <w:lang w:eastAsia="en-GB"/>
        </w:rPr>
        <w:t>How much exercise do you need to undo the harm of a life spent sitting down?</w:t>
      </w:r>
    </w:p>
    <w:p w:rsidR="00712B1A" w:rsidRPr="00712B1A" w:rsidRDefault="00712B1A" w:rsidP="00712B1A">
      <w:pPr>
        <w:spacing w:after="0" w:line="300" w:lineRule="atLeast"/>
        <w:rPr>
          <w:rFonts w:ascii="Georgia" w:eastAsia="Times New Roman" w:hAnsi="Georgia" w:cs="Times New Roman"/>
          <w:color w:val="3F3F3F"/>
          <w:sz w:val="23"/>
          <w:szCs w:val="23"/>
          <w:lang w:eastAsia="en-GB"/>
        </w:rPr>
      </w:pPr>
      <w:r w:rsidRPr="00712B1A">
        <w:rPr>
          <w:rFonts w:ascii="Georgia" w:eastAsia="Times New Roman" w:hAnsi="Georgia" w:cs="Times New Roman"/>
          <w:color w:val="999999"/>
          <w:sz w:val="15"/>
          <w:szCs w:val="15"/>
          <w:lang w:eastAsia="en-GB"/>
        </w:rPr>
        <w:t>TNN </w:t>
      </w:r>
      <w:r w:rsidRPr="00712B1A">
        <w:rPr>
          <w:rFonts w:ascii="Georgia" w:eastAsia="Times New Roman" w:hAnsi="Georgia" w:cs="Times New Roman"/>
          <w:color w:val="999999"/>
          <w:sz w:val="14"/>
          <w:szCs w:val="14"/>
          <w:lang w:eastAsia="en-GB"/>
        </w:rPr>
        <w:t>|</w:t>
      </w:r>
      <w:r w:rsidRPr="00712B1A">
        <w:rPr>
          <w:rFonts w:ascii="Georgia" w:eastAsia="Times New Roman" w:hAnsi="Georgia" w:cs="Times New Roman"/>
          <w:color w:val="999999"/>
          <w:sz w:val="15"/>
          <w:szCs w:val="15"/>
          <w:lang w:eastAsia="en-GB"/>
        </w:rPr>
        <w:t> Apr 12, 2016, 01.00AM IST</w:t>
      </w:r>
    </w:p>
    <w:p w:rsidR="00712B1A" w:rsidRPr="00712B1A" w:rsidRDefault="00712B1A" w:rsidP="00712B1A">
      <w:pPr>
        <w:spacing w:after="0" w:line="300" w:lineRule="atLeast"/>
        <w:rPr>
          <w:rFonts w:ascii="Times New Roman" w:eastAsia="Times New Roman" w:hAnsi="Times New Roman" w:cs="Times New Roman"/>
          <w:b/>
          <w:bCs/>
          <w:color w:val="336797"/>
          <w:sz w:val="24"/>
          <w:szCs w:val="24"/>
          <w:lang w:eastAsia="en-GB"/>
        </w:rPr>
      </w:pPr>
      <w:r w:rsidRPr="00712B1A">
        <w:rPr>
          <w:rFonts w:ascii="Georgia" w:eastAsia="Times New Roman" w:hAnsi="Georgia" w:cs="Times New Roman"/>
          <w:b/>
          <w:bCs/>
          <w:color w:val="3CA3FF"/>
          <w:sz w:val="23"/>
          <w:szCs w:val="23"/>
          <w:lang w:eastAsia="en-GB"/>
        </w:rPr>
        <w:fldChar w:fldCharType="begin"/>
      </w:r>
      <w:r w:rsidRPr="00712B1A">
        <w:rPr>
          <w:rFonts w:ascii="Georgia" w:eastAsia="Times New Roman" w:hAnsi="Georgia" w:cs="Times New Roman"/>
          <w:b/>
          <w:bCs/>
          <w:color w:val="3CA3FF"/>
          <w:sz w:val="23"/>
          <w:szCs w:val="23"/>
          <w:lang w:eastAsia="en-GB"/>
        </w:rPr>
        <w:instrText xml:space="preserve"> HYPERLINK "javascript:void(0);" </w:instrText>
      </w:r>
      <w:r w:rsidRPr="00712B1A">
        <w:rPr>
          <w:rFonts w:ascii="Georgia" w:eastAsia="Times New Roman" w:hAnsi="Georgia" w:cs="Times New Roman"/>
          <w:b/>
          <w:bCs/>
          <w:color w:val="3CA3FF"/>
          <w:sz w:val="23"/>
          <w:szCs w:val="23"/>
          <w:lang w:eastAsia="en-GB"/>
        </w:rPr>
        <w:fldChar w:fldCharType="separate"/>
      </w:r>
    </w:p>
    <w:p w:rsidR="00712B1A" w:rsidRPr="00712B1A" w:rsidRDefault="00712B1A" w:rsidP="00712B1A">
      <w:pPr>
        <w:spacing w:after="150" w:line="300" w:lineRule="atLeast"/>
        <w:rPr>
          <w:rFonts w:ascii="Georgia" w:eastAsia="Times New Roman" w:hAnsi="Georgia" w:cs="Times New Roman"/>
          <w:color w:val="000000"/>
          <w:sz w:val="15"/>
          <w:szCs w:val="15"/>
          <w:lang w:eastAsia="en-GB"/>
        </w:rPr>
      </w:pPr>
      <w:r w:rsidRPr="00712B1A">
        <w:rPr>
          <w:rFonts w:ascii="Georgia" w:eastAsia="Times New Roman" w:hAnsi="Georgia" w:cs="Times New Roman"/>
          <w:b/>
          <w:bCs/>
          <w:color w:val="3CA3FF"/>
          <w:sz w:val="23"/>
          <w:szCs w:val="23"/>
          <w:lang w:eastAsia="en-GB"/>
        </w:rPr>
        <w:fldChar w:fldCharType="end"/>
      </w:r>
      <w:bookmarkStart w:id="0" w:name="_GoBack"/>
    </w:p>
    <w:p w:rsidR="00712B1A" w:rsidRPr="00712B1A" w:rsidRDefault="00712B1A" w:rsidP="00712B1A">
      <w:pPr>
        <w:spacing w:after="240" w:line="300" w:lineRule="atLeast"/>
        <w:rPr>
          <w:rFonts w:ascii="Georgia" w:eastAsia="Times New Roman" w:hAnsi="Georgia" w:cs="Times New Roman"/>
          <w:color w:val="3F3F3F"/>
          <w:sz w:val="23"/>
          <w:szCs w:val="23"/>
          <w:lang w:eastAsia="en-GB"/>
        </w:rPr>
      </w:pPr>
      <w:r w:rsidRPr="001C16C1">
        <w:rPr>
          <w:rFonts w:ascii="Georgia" w:eastAsia="Times New Roman" w:hAnsi="Georgia" w:cs="Times New Roman"/>
          <w:color w:val="3F3F3F"/>
          <w:sz w:val="23"/>
          <w:szCs w:val="23"/>
          <w:highlight w:val="yellow"/>
          <w:lang w:eastAsia="en-GB"/>
        </w:rPr>
        <w:t>Exercising for as little as two-and-a-half hours a week can undo damage done by sitting down all day, a study has found.</w:t>
      </w:r>
      <w:r w:rsidRPr="00712B1A">
        <w:rPr>
          <w:rFonts w:ascii="Georgia" w:eastAsia="Times New Roman" w:hAnsi="Georgia" w:cs="Times New Roman"/>
          <w:color w:val="3F3F3F"/>
          <w:sz w:val="23"/>
          <w:szCs w:val="23"/>
          <w:lang w:eastAsia="en-GB"/>
        </w:rPr>
        <w:t xml:space="preserve"> The study, which was conducted by a UK-based university found that even moderate activity can be enough for a health boost. </w:t>
      </w:r>
      <w:r w:rsidRPr="00712B1A">
        <w:rPr>
          <w:rFonts w:ascii="Georgia" w:eastAsia="Times New Roman" w:hAnsi="Georgia" w:cs="Times New Roman"/>
          <w:color w:val="3F3F3F"/>
          <w:sz w:val="23"/>
          <w:szCs w:val="23"/>
          <w:lang w:eastAsia="en-GB"/>
        </w:rPr>
        <w:br/>
      </w:r>
      <w:r w:rsidRPr="00712B1A">
        <w:rPr>
          <w:rFonts w:ascii="Georgia" w:eastAsia="Times New Roman" w:hAnsi="Georgia" w:cs="Times New Roman"/>
          <w:color w:val="3F3F3F"/>
          <w:sz w:val="23"/>
          <w:szCs w:val="23"/>
          <w:lang w:eastAsia="en-GB"/>
        </w:rPr>
        <w:br/>
        <w:t>Sedentary behaviour — any waking behaviour with low energy expenditure while in a sitting or reclining posture — has been linked to ill health. But medics are concerned as many adults now spend between half and nearly three quarters of waking hours sitting. Dr Thomas Yates, who worked on the study, says, "It is possible for an individual, over the course of a day, to have high levels of physical activity and still accumulate large amounts of sedentary time." </w:t>
      </w:r>
      <w:r w:rsidRPr="00712B1A">
        <w:rPr>
          <w:rFonts w:ascii="Georgia" w:eastAsia="Times New Roman" w:hAnsi="Georgia" w:cs="Times New Roman"/>
          <w:color w:val="3F3F3F"/>
          <w:sz w:val="23"/>
          <w:szCs w:val="23"/>
          <w:lang w:eastAsia="en-GB"/>
        </w:rPr>
        <w:br/>
      </w:r>
      <w:r w:rsidRPr="00712B1A">
        <w:rPr>
          <w:rFonts w:ascii="Georgia" w:eastAsia="Times New Roman" w:hAnsi="Georgia" w:cs="Times New Roman"/>
          <w:color w:val="3F3F3F"/>
          <w:sz w:val="23"/>
          <w:szCs w:val="23"/>
          <w:lang w:eastAsia="en-GB"/>
        </w:rPr>
        <w:br/>
      </w:r>
      <w:r w:rsidRPr="001C16C1">
        <w:rPr>
          <w:rFonts w:ascii="Georgia" w:eastAsia="Times New Roman" w:hAnsi="Georgia" w:cs="Times New Roman"/>
          <w:color w:val="3F3F3F"/>
          <w:sz w:val="23"/>
          <w:szCs w:val="23"/>
          <w:u w:val="single"/>
          <w:lang w:eastAsia="en-GB"/>
        </w:rPr>
        <w:t xml:space="preserve">The study used data from the 2008 Health Survey </w:t>
      </w:r>
      <w:r w:rsidRPr="00712B1A">
        <w:rPr>
          <w:rFonts w:ascii="Georgia" w:eastAsia="Times New Roman" w:hAnsi="Georgia" w:cs="Times New Roman"/>
          <w:color w:val="3F3F3F"/>
          <w:sz w:val="23"/>
          <w:szCs w:val="23"/>
          <w:lang w:eastAsia="en-GB"/>
        </w:rPr>
        <w:t>to paint a representative sample of adults. They were grouped as busy bees: physically active with low sedentary levels, sedentary exercisers: physically active with high sedentary levels, light movers: physically inactive, had low sedentary; and couch potatoes: physically inactive, high sedentary. Dr Yates says, "Overall, adults who engaged in at least 150 min of moderate to vigorous physical activity per week, including sedentary exercisers had more favourable health profiles compared to couch potatoes. </w:t>
      </w:r>
    </w:p>
    <w:p w:rsidR="00712B1A" w:rsidRPr="00712B1A" w:rsidRDefault="00712B1A" w:rsidP="00712B1A">
      <w:pPr>
        <w:spacing w:after="0" w:line="300" w:lineRule="atLeast"/>
        <w:rPr>
          <w:rFonts w:ascii="Georgia" w:eastAsia="Times New Roman" w:hAnsi="Georgia" w:cs="Times New Roman"/>
          <w:color w:val="3F3F3F"/>
          <w:sz w:val="23"/>
          <w:szCs w:val="23"/>
          <w:lang w:eastAsia="en-GB"/>
        </w:rPr>
      </w:pPr>
      <w:r w:rsidRPr="00712B1A">
        <w:rPr>
          <w:rFonts w:ascii="Georgia" w:eastAsia="Times New Roman" w:hAnsi="Georgia" w:cs="Times New Roman"/>
          <w:color w:val="3F3F3F"/>
          <w:sz w:val="23"/>
          <w:szCs w:val="23"/>
          <w:lang w:eastAsia="en-GB"/>
        </w:rPr>
        <w:t>By suggesting that being physically active may offset some of the deleterious consequences of routinely engaging in high levels of sedentary behaviour, this study further emphasises the importance of physical activity in the promotion and maintenance of health. It shows that people who spend large amounts of time not moving either through work, leisure or lifestyle can counteract some of the negative effects of sedentary behaviour by regularly exercising. </w:t>
      </w:r>
      <w:bookmarkEnd w:id="0"/>
      <w:r w:rsidRPr="00712B1A">
        <w:rPr>
          <w:rFonts w:ascii="Georgia" w:eastAsia="Times New Roman" w:hAnsi="Georgia" w:cs="Times New Roman"/>
          <w:color w:val="3F3F3F"/>
          <w:sz w:val="23"/>
          <w:szCs w:val="23"/>
          <w:lang w:eastAsia="en-GB"/>
        </w:rPr>
        <w:br/>
      </w:r>
      <w:r w:rsidRPr="00712B1A">
        <w:rPr>
          <w:rFonts w:ascii="Georgia" w:eastAsia="Times New Roman" w:hAnsi="Georgia" w:cs="Times New Roman"/>
          <w:color w:val="3F3F3F"/>
          <w:sz w:val="23"/>
          <w:szCs w:val="23"/>
          <w:lang w:eastAsia="en-GB"/>
        </w:rPr>
        <w:br/>
        <w:t>— Daily Mirror</w:t>
      </w:r>
    </w:p>
    <w:p w:rsidR="008A796F" w:rsidRDefault="008A796F"/>
    <w:sectPr w:rsidR="008A7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B1A"/>
    <w:rsid w:val="001C16C1"/>
    <w:rsid w:val="00712B1A"/>
    <w:rsid w:val="008A79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A00D6-CD58-41DC-97E3-CF78BCE0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2B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12B1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B1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12B1A"/>
    <w:rPr>
      <w:rFonts w:ascii="Times New Roman" w:eastAsia="Times New Roman" w:hAnsi="Times New Roman" w:cs="Times New Roman"/>
      <w:b/>
      <w:bCs/>
      <w:sz w:val="36"/>
      <w:szCs w:val="36"/>
      <w:lang w:eastAsia="en-GB"/>
    </w:rPr>
  </w:style>
  <w:style w:type="character" w:customStyle="1" w:styleId="byline">
    <w:name w:val="byline"/>
    <w:basedOn w:val="DefaultParagraphFont"/>
    <w:rsid w:val="00712B1A"/>
  </w:style>
  <w:style w:type="character" w:customStyle="1" w:styleId="apple-converted-space">
    <w:name w:val="apple-converted-space"/>
    <w:basedOn w:val="DefaultParagraphFont"/>
    <w:rsid w:val="00712B1A"/>
  </w:style>
  <w:style w:type="character" w:styleId="Hyperlink">
    <w:name w:val="Hyperlink"/>
    <w:basedOn w:val="DefaultParagraphFont"/>
    <w:uiPriority w:val="99"/>
    <w:semiHidden/>
    <w:unhideWhenUsed/>
    <w:rsid w:val="00712B1A"/>
    <w:rPr>
      <w:color w:val="0000FF"/>
      <w:u w:val="single"/>
    </w:rPr>
  </w:style>
  <w:style w:type="character" w:customStyle="1" w:styleId="in-widget">
    <w:name w:val="in-widget"/>
    <w:basedOn w:val="DefaultParagraphFont"/>
    <w:rsid w:val="00712B1A"/>
  </w:style>
  <w:style w:type="character" w:customStyle="1" w:styleId="in-right">
    <w:name w:val="in-right"/>
    <w:basedOn w:val="DefaultParagraphFont"/>
    <w:rsid w:val="00712B1A"/>
  </w:style>
  <w:style w:type="paragraph" w:styleId="NormalWeb">
    <w:name w:val="Normal (Web)"/>
    <w:basedOn w:val="Normal"/>
    <w:uiPriority w:val="99"/>
    <w:semiHidden/>
    <w:unhideWhenUsed/>
    <w:rsid w:val="00712B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ivider">
    <w:name w:val="divider"/>
    <w:basedOn w:val="DefaultParagraphFont"/>
    <w:rsid w:val="00712B1A"/>
  </w:style>
  <w:style w:type="character" w:customStyle="1" w:styleId="point">
    <w:name w:val="point"/>
    <w:basedOn w:val="DefaultParagraphFont"/>
    <w:rsid w:val="00712B1A"/>
  </w:style>
  <w:style w:type="character" w:customStyle="1" w:styleId="metadata">
    <w:name w:val="metadata"/>
    <w:basedOn w:val="DefaultParagraphFont"/>
    <w:rsid w:val="00712B1A"/>
  </w:style>
  <w:style w:type="paragraph" w:customStyle="1" w:styleId="shortcomment">
    <w:name w:val="short_comment"/>
    <w:basedOn w:val="Normal"/>
    <w:rsid w:val="00712B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etailcommentlink">
    <w:name w:val="detail_comment_link"/>
    <w:basedOn w:val="DefaultParagraphFont"/>
    <w:rsid w:val="00712B1A"/>
  </w:style>
  <w:style w:type="character" w:customStyle="1" w:styleId="seemorehigh">
    <w:name w:val="seemore_high"/>
    <w:basedOn w:val="DefaultParagraphFont"/>
    <w:rsid w:val="00712B1A"/>
  </w:style>
  <w:style w:type="character" w:customStyle="1" w:styleId="up">
    <w:name w:val="up"/>
    <w:basedOn w:val="DefaultParagraphFont"/>
    <w:rsid w:val="00712B1A"/>
  </w:style>
  <w:style w:type="character" w:customStyle="1" w:styleId="down">
    <w:name w:val="down"/>
    <w:basedOn w:val="DefaultParagraphFont"/>
    <w:rsid w:val="00712B1A"/>
  </w:style>
  <w:style w:type="character" w:customStyle="1" w:styleId="cpointer">
    <w:name w:val="cpointer"/>
    <w:basedOn w:val="DefaultParagraphFont"/>
    <w:rsid w:val="00712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872496">
      <w:bodyDiv w:val="1"/>
      <w:marLeft w:val="0"/>
      <w:marRight w:val="0"/>
      <w:marTop w:val="0"/>
      <w:marBottom w:val="0"/>
      <w:divBdr>
        <w:top w:val="none" w:sz="0" w:space="0" w:color="auto"/>
        <w:left w:val="none" w:sz="0" w:space="0" w:color="auto"/>
        <w:bottom w:val="none" w:sz="0" w:space="0" w:color="auto"/>
        <w:right w:val="none" w:sz="0" w:space="0" w:color="auto"/>
      </w:divBdr>
      <w:divsChild>
        <w:div w:id="346516739">
          <w:marLeft w:val="0"/>
          <w:marRight w:val="0"/>
          <w:marTop w:val="0"/>
          <w:marBottom w:val="0"/>
          <w:divBdr>
            <w:top w:val="none" w:sz="0" w:space="0" w:color="auto"/>
            <w:left w:val="none" w:sz="0" w:space="0" w:color="auto"/>
            <w:bottom w:val="none" w:sz="0" w:space="0" w:color="auto"/>
            <w:right w:val="none" w:sz="0" w:space="0" w:color="auto"/>
          </w:divBdr>
          <w:divsChild>
            <w:div w:id="38937626">
              <w:marLeft w:val="0"/>
              <w:marRight w:val="0"/>
              <w:marTop w:val="0"/>
              <w:marBottom w:val="0"/>
              <w:divBdr>
                <w:top w:val="none" w:sz="0" w:space="0" w:color="auto"/>
                <w:left w:val="none" w:sz="0" w:space="0" w:color="auto"/>
                <w:bottom w:val="none" w:sz="0" w:space="0" w:color="auto"/>
                <w:right w:val="none" w:sz="0" w:space="0" w:color="auto"/>
              </w:divBdr>
              <w:divsChild>
                <w:div w:id="1393112620">
                  <w:marLeft w:val="0"/>
                  <w:marRight w:val="0"/>
                  <w:marTop w:val="0"/>
                  <w:marBottom w:val="0"/>
                  <w:divBdr>
                    <w:top w:val="none" w:sz="0" w:space="0" w:color="auto"/>
                    <w:left w:val="none" w:sz="0" w:space="0" w:color="auto"/>
                    <w:bottom w:val="none" w:sz="0" w:space="0" w:color="auto"/>
                    <w:right w:val="none" w:sz="0" w:space="0" w:color="auto"/>
                  </w:divBdr>
                </w:div>
                <w:div w:id="1868908098">
                  <w:marLeft w:val="75"/>
                  <w:marRight w:val="0"/>
                  <w:marTop w:val="0"/>
                  <w:marBottom w:val="0"/>
                  <w:divBdr>
                    <w:top w:val="none" w:sz="0" w:space="0" w:color="auto"/>
                    <w:left w:val="none" w:sz="0" w:space="0" w:color="auto"/>
                    <w:bottom w:val="none" w:sz="0" w:space="0" w:color="auto"/>
                    <w:right w:val="none" w:sz="0" w:space="0" w:color="auto"/>
                  </w:divBdr>
                  <w:divsChild>
                    <w:div w:id="1005322660">
                      <w:marLeft w:val="0"/>
                      <w:marRight w:val="0"/>
                      <w:marTop w:val="0"/>
                      <w:marBottom w:val="150"/>
                      <w:divBdr>
                        <w:top w:val="none" w:sz="0" w:space="0" w:color="auto"/>
                        <w:left w:val="none" w:sz="0" w:space="0" w:color="auto"/>
                        <w:bottom w:val="single" w:sz="6" w:space="0" w:color="CCCCCC"/>
                        <w:right w:val="none" w:sz="0" w:space="0" w:color="auto"/>
                      </w:divBdr>
                      <w:divsChild>
                        <w:div w:id="1857570489">
                          <w:marLeft w:val="0"/>
                          <w:marRight w:val="0"/>
                          <w:marTop w:val="0"/>
                          <w:marBottom w:val="0"/>
                          <w:divBdr>
                            <w:top w:val="none" w:sz="0" w:space="0" w:color="auto"/>
                            <w:left w:val="none" w:sz="0" w:space="0" w:color="auto"/>
                            <w:bottom w:val="none" w:sz="0" w:space="0" w:color="auto"/>
                            <w:right w:val="none" w:sz="0" w:space="0" w:color="auto"/>
                          </w:divBdr>
                          <w:divsChild>
                            <w:div w:id="11465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61299">
                  <w:marLeft w:val="0"/>
                  <w:marRight w:val="0"/>
                  <w:marTop w:val="0"/>
                  <w:marBottom w:val="0"/>
                  <w:divBdr>
                    <w:top w:val="none" w:sz="0" w:space="0" w:color="auto"/>
                    <w:left w:val="none" w:sz="0" w:space="0" w:color="auto"/>
                    <w:bottom w:val="none" w:sz="0" w:space="0" w:color="auto"/>
                    <w:right w:val="none" w:sz="0" w:space="0" w:color="auto"/>
                  </w:divBdr>
                  <w:divsChild>
                    <w:div w:id="1236280349">
                      <w:marLeft w:val="0"/>
                      <w:marRight w:val="0"/>
                      <w:marTop w:val="0"/>
                      <w:marBottom w:val="0"/>
                      <w:divBdr>
                        <w:top w:val="none" w:sz="0" w:space="0" w:color="auto"/>
                        <w:left w:val="none" w:sz="0" w:space="0" w:color="auto"/>
                        <w:bottom w:val="none" w:sz="0" w:space="0" w:color="auto"/>
                        <w:right w:val="none" w:sz="0" w:space="0" w:color="auto"/>
                      </w:divBdr>
                      <w:divsChild>
                        <w:div w:id="1635603296">
                          <w:marLeft w:val="0"/>
                          <w:marRight w:val="0"/>
                          <w:marTop w:val="0"/>
                          <w:marBottom w:val="0"/>
                          <w:divBdr>
                            <w:top w:val="none" w:sz="0" w:space="0" w:color="auto"/>
                            <w:left w:val="none" w:sz="0" w:space="0" w:color="auto"/>
                            <w:bottom w:val="none" w:sz="0" w:space="0" w:color="auto"/>
                            <w:right w:val="none" w:sz="0" w:space="0" w:color="auto"/>
                          </w:divBdr>
                        </w:div>
                        <w:div w:id="5085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3177">
                  <w:marLeft w:val="0"/>
                  <w:marRight w:val="0"/>
                  <w:marTop w:val="0"/>
                  <w:marBottom w:val="0"/>
                  <w:divBdr>
                    <w:top w:val="none" w:sz="0" w:space="0" w:color="auto"/>
                    <w:left w:val="none" w:sz="0" w:space="0" w:color="auto"/>
                    <w:bottom w:val="none" w:sz="0" w:space="0" w:color="auto"/>
                    <w:right w:val="none" w:sz="0" w:space="0" w:color="auto"/>
                  </w:divBdr>
                  <w:divsChild>
                    <w:div w:id="1611547423">
                      <w:marLeft w:val="0"/>
                      <w:marRight w:val="0"/>
                      <w:marTop w:val="0"/>
                      <w:marBottom w:val="0"/>
                      <w:divBdr>
                        <w:top w:val="none" w:sz="0" w:space="0" w:color="auto"/>
                        <w:left w:val="none" w:sz="0" w:space="0" w:color="auto"/>
                        <w:bottom w:val="none" w:sz="0" w:space="0" w:color="auto"/>
                        <w:right w:val="none" w:sz="0" w:space="0" w:color="auto"/>
                      </w:divBdr>
                      <w:divsChild>
                        <w:div w:id="3944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19051">
          <w:marLeft w:val="0"/>
          <w:marRight w:val="0"/>
          <w:marTop w:val="0"/>
          <w:marBottom w:val="0"/>
          <w:divBdr>
            <w:top w:val="none" w:sz="0" w:space="0" w:color="auto"/>
            <w:left w:val="none" w:sz="0" w:space="0" w:color="auto"/>
            <w:bottom w:val="none" w:sz="0" w:space="0" w:color="auto"/>
            <w:right w:val="none" w:sz="0" w:space="0" w:color="auto"/>
          </w:divBdr>
          <w:divsChild>
            <w:div w:id="753206204">
              <w:marLeft w:val="0"/>
              <w:marRight w:val="0"/>
              <w:marTop w:val="0"/>
              <w:marBottom w:val="0"/>
              <w:divBdr>
                <w:top w:val="none" w:sz="0" w:space="0" w:color="auto"/>
                <w:left w:val="none" w:sz="0" w:space="0" w:color="auto"/>
                <w:bottom w:val="none" w:sz="0" w:space="0" w:color="auto"/>
                <w:right w:val="none" w:sz="0" w:space="0" w:color="auto"/>
              </w:divBdr>
              <w:divsChild>
                <w:div w:id="1360814101">
                  <w:marLeft w:val="0"/>
                  <w:marRight w:val="0"/>
                  <w:marTop w:val="0"/>
                  <w:marBottom w:val="0"/>
                  <w:divBdr>
                    <w:top w:val="none" w:sz="0" w:space="0" w:color="auto"/>
                    <w:left w:val="none" w:sz="0" w:space="0" w:color="auto"/>
                    <w:bottom w:val="none" w:sz="0" w:space="0" w:color="auto"/>
                    <w:right w:val="none" w:sz="0" w:space="0" w:color="auto"/>
                  </w:divBdr>
                  <w:divsChild>
                    <w:div w:id="952520540">
                      <w:marLeft w:val="0"/>
                      <w:marRight w:val="0"/>
                      <w:marTop w:val="0"/>
                      <w:marBottom w:val="225"/>
                      <w:divBdr>
                        <w:top w:val="none" w:sz="0" w:space="0" w:color="auto"/>
                        <w:left w:val="none" w:sz="0" w:space="0" w:color="auto"/>
                        <w:bottom w:val="none" w:sz="0" w:space="0" w:color="auto"/>
                        <w:right w:val="none" w:sz="0" w:space="0" w:color="auto"/>
                      </w:divBdr>
                    </w:div>
                    <w:div w:id="582765983">
                      <w:marLeft w:val="0"/>
                      <w:marRight w:val="0"/>
                      <w:marTop w:val="0"/>
                      <w:marBottom w:val="150"/>
                      <w:divBdr>
                        <w:top w:val="none" w:sz="0" w:space="0" w:color="auto"/>
                        <w:left w:val="none" w:sz="0" w:space="0" w:color="auto"/>
                        <w:bottom w:val="none" w:sz="0" w:space="0" w:color="auto"/>
                        <w:right w:val="none" w:sz="0" w:space="0" w:color="auto"/>
                      </w:divBdr>
                    </w:div>
                    <w:div w:id="1593734107">
                      <w:marLeft w:val="0"/>
                      <w:marRight w:val="0"/>
                      <w:marTop w:val="0"/>
                      <w:marBottom w:val="0"/>
                      <w:divBdr>
                        <w:top w:val="none" w:sz="0" w:space="0" w:color="auto"/>
                        <w:left w:val="none" w:sz="0" w:space="0" w:color="auto"/>
                        <w:bottom w:val="none" w:sz="0" w:space="0" w:color="auto"/>
                        <w:right w:val="none" w:sz="0" w:space="0" w:color="auto"/>
                      </w:divBdr>
                      <w:divsChild>
                        <w:div w:id="1874687764">
                          <w:marLeft w:val="0"/>
                          <w:marRight w:val="0"/>
                          <w:marTop w:val="0"/>
                          <w:marBottom w:val="300"/>
                          <w:divBdr>
                            <w:top w:val="single" w:sz="6" w:space="8" w:color="CCCCCC"/>
                            <w:left w:val="none" w:sz="0" w:space="0" w:color="auto"/>
                            <w:bottom w:val="none" w:sz="0" w:space="0" w:color="auto"/>
                            <w:right w:val="none" w:sz="0" w:space="0" w:color="auto"/>
                          </w:divBdr>
                          <w:divsChild>
                            <w:div w:id="793520377">
                              <w:marLeft w:val="0"/>
                              <w:marRight w:val="0"/>
                              <w:marTop w:val="0"/>
                              <w:marBottom w:val="90"/>
                              <w:divBdr>
                                <w:top w:val="none" w:sz="0" w:space="0" w:color="auto"/>
                                <w:left w:val="none" w:sz="0" w:space="0" w:color="auto"/>
                                <w:bottom w:val="none" w:sz="0" w:space="0" w:color="auto"/>
                                <w:right w:val="none" w:sz="0" w:space="0" w:color="auto"/>
                              </w:divBdr>
                              <w:divsChild>
                                <w:div w:id="1549563086">
                                  <w:marLeft w:val="0"/>
                                  <w:marRight w:val="75"/>
                                  <w:marTop w:val="0"/>
                                  <w:marBottom w:val="0"/>
                                  <w:divBdr>
                                    <w:top w:val="none" w:sz="0" w:space="0" w:color="auto"/>
                                    <w:left w:val="none" w:sz="0" w:space="0" w:color="auto"/>
                                    <w:bottom w:val="none" w:sz="0" w:space="0" w:color="auto"/>
                                    <w:right w:val="none" w:sz="0" w:space="0" w:color="auto"/>
                                  </w:divBdr>
                                </w:div>
                                <w:div w:id="804784809">
                                  <w:marLeft w:val="0"/>
                                  <w:marRight w:val="75"/>
                                  <w:marTop w:val="0"/>
                                  <w:marBottom w:val="0"/>
                                  <w:divBdr>
                                    <w:top w:val="none" w:sz="0" w:space="0" w:color="auto"/>
                                    <w:left w:val="none" w:sz="0" w:space="0" w:color="auto"/>
                                    <w:bottom w:val="none" w:sz="0" w:space="0" w:color="auto"/>
                                    <w:right w:val="none" w:sz="0" w:space="0" w:color="auto"/>
                                  </w:divBdr>
                                </w:div>
                                <w:div w:id="199433547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2016-06-22T09:18:00Z</dcterms:created>
  <dcterms:modified xsi:type="dcterms:W3CDTF">2016-07-27T15:38:00Z</dcterms:modified>
</cp:coreProperties>
</file>