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1D" w:rsidRPr="0092501D" w:rsidRDefault="0092501D" w:rsidP="0092501D">
      <w:pPr>
        <w:shd w:val="clear" w:color="auto" w:fill="FFFFFF"/>
        <w:spacing w:after="0" w:line="555" w:lineRule="atLeast"/>
        <w:rPr>
          <w:rFonts w:ascii="playfair_displaybold" w:eastAsia="Times New Roman" w:hAnsi="playfair_displaybold" w:cs="Times New Roman"/>
          <w:color w:val="4A4A4A"/>
          <w:spacing w:val="-30"/>
          <w:sz w:val="56"/>
          <w:szCs w:val="56"/>
          <w:lang w:eastAsia="en-GB"/>
        </w:rPr>
      </w:pPr>
      <w:r w:rsidRPr="0092501D">
        <w:rPr>
          <w:rFonts w:ascii="playfair_displaybold" w:eastAsia="Times New Roman" w:hAnsi="playfair_displaybold" w:cs="Times New Roman"/>
          <w:color w:val="4A4A4A"/>
          <w:spacing w:val="-30"/>
          <w:sz w:val="56"/>
          <w:szCs w:val="56"/>
          <w:lang w:eastAsia="en-GB"/>
        </w:rPr>
        <w:t>New asthma pill could prove a 'game-changer'</w:t>
      </w:r>
    </w:p>
    <w:p w:rsidR="0092501D" w:rsidRPr="0092501D" w:rsidRDefault="0092501D" w:rsidP="0092501D">
      <w:pPr>
        <w:shd w:val="clear" w:color="auto" w:fill="FFFFFF"/>
        <w:spacing w:after="0" w:line="240" w:lineRule="auto"/>
        <w:rPr>
          <w:rFonts w:ascii="proxima_nova_rgregular" w:eastAsia="Times New Roman" w:hAnsi="proxima_nova_rgregular" w:cs="Times New Roman"/>
          <w:color w:val="4A4A4A"/>
          <w:sz w:val="23"/>
          <w:szCs w:val="23"/>
          <w:lang w:eastAsia="en-GB"/>
        </w:rPr>
      </w:pPr>
      <w:r w:rsidRPr="0092501D">
        <w:rPr>
          <w:rFonts w:ascii="roboto_condensedregular" w:eastAsia="Times New Roman" w:hAnsi="roboto_condensedregular" w:cs="Times New Roman"/>
          <w:color w:val="C77768"/>
          <w:sz w:val="23"/>
          <w:szCs w:val="23"/>
          <w:lang w:eastAsia="en-GB"/>
        </w:rPr>
        <w:t>Agencies</w:t>
      </w:r>
      <w:r w:rsidRPr="0092501D">
        <w:rPr>
          <w:rFonts w:ascii="proxima_nova_rgregular" w:eastAsia="Times New Roman" w:hAnsi="proxima_nova_rgregular" w:cs="Times New Roman"/>
          <w:color w:val="4A4A4A"/>
          <w:sz w:val="23"/>
          <w:szCs w:val="23"/>
          <w:lang w:eastAsia="en-GB"/>
        </w:rPr>
        <w:t>/London</w:t>
      </w:r>
    </w:p>
    <w:p w:rsidR="0092501D" w:rsidRPr="0092501D" w:rsidRDefault="0092501D" w:rsidP="0092501D">
      <w:pPr>
        <w:shd w:val="clear" w:color="auto" w:fill="FFFFFF"/>
        <w:spacing w:after="0" w:line="240" w:lineRule="auto"/>
        <w:rPr>
          <w:rFonts w:ascii="proxima_novasemibold" w:eastAsia="Times New Roman" w:hAnsi="proxima_novasemibold" w:cs="Times New Roman"/>
          <w:i/>
          <w:iCs/>
          <w:color w:val="4A4A4A"/>
          <w:sz w:val="20"/>
          <w:szCs w:val="20"/>
          <w:lang w:eastAsia="en-GB"/>
        </w:rPr>
      </w:pPr>
      <w:r w:rsidRPr="0092501D">
        <w:rPr>
          <w:rFonts w:ascii="proxima_novasemibold" w:eastAsia="Times New Roman" w:hAnsi="proxima_novasemibold" w:cs="Times New Roman"/>
          <w:i/>
          <w:iCs/>
          <w:color w:val="4A4A4A"/>
          <w:sz w:val="20"/>
          <w:szCs w:val="20"/>
          <w:lang w:eastAsia="en-GB"/>
        </w:rPr>
        <w:t>Filed on August 7, 2016 | Last updated on August 7, 2016 at 7.0 am</w:t>
      </w:r>
    </w:p>
    <w:p w:rsidR="0092501D" w:rsidRPr="0092501D" w:rsidRDefault="0092501D" w:rsidP="0092501D">
      <w:pPr>
        <w:shd w:val="clear" w:color="auto" w:fill="FFFFFF"/>
        <w:spacing w:after="0" w:line="240" w:lineRule="auto"/>
        <w:jc w:val="center"/>
        <w:rPr>
          <w:rFonts w:ascii="proxima_nova_rgregular" w:eastAsia="Times New Roman" w:hAnsi="proxima_nova_rgregular" w:cs="Times New Roman"/>
          <w:color w:val="000000"/>
          <w:sz w:val="27"/>
          <w:szCs w:val="27"/>
          <w:lang w:eastAsia="en-GB"/>
        </w:rPr>
      </w:pPr>
      <w:bookmarkStart w:id="0" w:name="_GoBack"/>
      <w:bookmarkEnd w:id="0"/>
      <w:r w:rsidRPr="0092501D">
        <w:rPr>
          <w:rFonts w:ascii="proxima_nova_rgregular" w:eastAsia="Times New Roman" w:hAnsi="proxima_nova_rgregular" w:cs="Times New Roman"/>
          <w:noProof/>
          <w:color w:val="0384DA"/>
          <w:sz w:val="27"/>
          <w:szCs w:val="27"/>
          <w:lang w:eastAsia="en-GB"/>
        </w:rPr>
        <w:drawing>
          <wp:inline distT="0" distB="0" distL="0" distR="0" wp14:anchorId="3CD3C1D6" wp14:editId="41B28F3D">
            <wp:extent cx="9525" cy="9525"/>
            <wp:effectExtent l="0" t="0" r="0" b="0"/>
            <wp:docPr id="25" name="Picture 25" descr="AdTech A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Tech A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2501D" w:rsidRPr="0092501D" w:rsidRDefault="0092501D" w:rsidP="0092501D">
      <w:pPr>
        <w:shd w:val="clear" w:color="auto" w:fill="FFFFFF"/>
        <w:spacing w:line="240" w:lineRule="auto"/>
        <w:rPr>
          <w:rFonts w:ascii="proxima_nova_rgregular" w:eastAsia="Times New Roman" w:hAnsi="proxima_nova_rgregular" w:cs="Times New Roman"/>
          <w:color w:val="000000"/>
          <w:sz w:val="27"/>
          <w:szCs w:val="27"/>
          <w:lang w:eastAsia="en-GB"/>
        </w:rPr>
      </w:pPr>
      <w:r w:rsidRPr="0092501D">
        <w:rPr>
          <w:rFonts w:ascii="proxima_nova_rgregular" w:eastAsia="Times New Roman" w:hAnsi="proxima_nova_rgregular" w:cs="Times New Roman"/>
          <w:noProof/>
          <w:color w:val="0384DA"/>
          <w:sz w:val="27"/>
          <w:szCs w:val="27"/>
          <w:lang w:eastAsia="en-GB"/>
        </w:rPr>
        <w:drawing>
          <wp:inline distT="0" distB="0" distL="0" distR="0" wp14:anchorId="22BFF8B3" wp14:editId="5890C12B">
            <wp:extent cx="9525" cy="9525"/>
            <wp:effectExtent l="0" t="0" r="0" b="0"/>
            <wp:docPr id="26" name="Picture 26" descr="AdTech A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Tech Ad">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The first new asthma pill in decades has produced promising results in a small clinical trial, potentially paving the way for another treatment option for patients by the end of the decade.</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proofErr w:type="spellStart"/>
      <w:r w:rsidRPr="0092501D">
        <w:rPr>
          <w:rFonts w:ascii="proxima_nova_rgregular" w:eastAsia="Times New Roman" w:hAnsi="proxima_nova_rgregular" w:cs="Times New Roman"/>
          <w:color w:val="000000"/>
          <w:sz w:val="21"/>
          <w:szCs w:val="21"/>
          <w:lang w:eastAsia="en-GB"/>
        </w:rPr>
        <w:t>Fevipiprant</w:t>
      </w:r>
      <w:proofErr w:type="spellEnd"/>
      <w:r w:rsidRPr="0092501D">
        <w:rPr>
          <w:rFonts w:ascii="proxima_nova_rgregular" w:eastAsia="Times New Roman" w:hAnsi="proxima_nova_rgregular" w:cs="Times New Roman"/>
          <w:color w:val="000000"/>
          <w:sz w:val="21"/>
          <w:szCs w:val="21"/>
          <w:lang w:eastAsia="en-GB"/>
        </w:rPr>
        <w:t>, which is being developed by Novartis, reduced a biological marker of asthma nearly five-fold in the 12-week trial involving 61 patients, researchers said on Saturday. No serious adverse events were reported.</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Larger and longer studies are now needed to prove that the twice-daily pill can also reduce severe asthma attacks, known as exacerbations.</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Novartis believes the medicine could be filed for regulatory approval in around 2019.</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Pills for asthma used to be standard treatment 40 or 50 years ago, but those older products were often associated with worrying side effects.</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The Novartis pill works in a very precise way to block the action of inflammatory cells called eosinophils. The latest research, published in the journal Lancet Respiratory Medicine, comes at a time of considerable innovation in asthma care with the recent launch of new injectable drugs for severe asthma that also target eosinophils.</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 xml:space="preserve">At the same time, many </w:t>
      </w:r>
      <w:proofErr w:type="spellStart"/>
      <w:r w:rsidRPr="0092501D">
        <w:rPr>
          <w:rFonts w:ascii="proxima_nova_rgregular" w:eastAsia="Times New Roman" w:hAnsi="proxima_nova_rgregular" w:cs="Times New Roman"/>
          <w:color w:val="000000"/>
          <w:sz w:val="21"/>
          <w:szCs w:val="21"/>
          <w:lang w:eastAsia="en-GB"/>
        </w:rPr>
        <w:t>drugmakers</w:t>
      </w:r>
      <w:proofErr w:type="spellEnd"/>
      <w:r w:rsidRPr="0092501D">
        <w:rPr>
          <w:rFonts w:ascii="proxima_nova_rgregular" w:eastAsia="Times New Roman" w:hAnsi="proxima_nova_rgregular" w:cs="Times New Roman"/>
          <w:color w:val="000000"/>
          <w:sz w:val="21"/>
          <w:szCs w:val="21"/>
          <w:lang w:eastAsia="en-GB"/>
        </w:rPr>
        <w:t xml:space="preserve"> are developing improved asthma inhalers, including "smart" devices with sensors that monitor use. "This new drug could be a game-changer for future treatment of asthma," said Chris </w:t>
      </w:r>
      <w:proofErr w:type="spellStart"/>
      <w:r w:rsidRPr="0092501D">
        <w:rPr>
          <w:rFonts w:ascii="proxima_nova_rgregular" w:eastAsia="Times New Roman" w:hAnsi="proxima_nova_rgregular" w:cs="Times New Roman"/>
          <w:color w:val="000000"/>
          <w:sz w:val="21"/>
          <w:szCs w:val="21"/>
          <w:lang w:eastAsia="en-GB"/>
        </w:rPr>
        <w:t>Brightling</w:t>
      </w:r>
      <w:proofErr w:type="spellEnd"/>
      <w:r w:rsidRPr="0092501D">
        <w:rPr>
          <w:rFonts w:ascii="proxima_nova_rgregular" w:eastAsia="Times New Roman" w:hAnsi="proxima_nova_rgregular" w:cs="Times New Roman"/>
          <w:color w:val="000000"/>
          <w:sz w:val="21"/>
          <w:szCs w:val="21"/>
          <w:lang w:eastAsia="en-GB"/>
        </w:rPr>
        <w:t>, a professor at the University of Leicester, central England, who led the study. Asthma is a long-term disease in which the immune system in the airways goes into overdrive, and wheezing, coughing and restricted breathing are the result.</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r w:rsidRPr="0092501D">
        <w:rPr>
          <w:rFonts w:ascii="proxima_nova_rgregular" w:eastAsia="Times New Roman" w:hAnsi="proxima_nova_rgregular" w:cs="Times New Roman"/>
          <w:color w:val="000000"/>
          <w:sz w:val="21"/>
          <w:szCs w:val="21"/>
          <w:lang w:eastAsia="en-GB"/>
        </w:rPr>
        <w:t>People with chronic asthma can prevent or ease the symptoms by using an inhaler or steroids, but these can have hefty side effects.</w:t>
      </w:r>
    </w:p>
    <w:p w:rsidR="0092501D" w:rsidRPr="0092501D" w:rsidRDefault="0092501D" w:rsidP="0092501D">
      <w:pPr>
        <w:shd w:val="clear" w:color="auto" w:fill="FFFFFF"/>
        <w:spacing w:after="360" w:line="240" w:lineRule="auto"/>
        <w:rPr>
          <w:rFonts w:ascii="proxima_nova_rgregular" w:eastAsia="Times New Roman" w:hAnsi="proxima_nova_rgregular" w:cs="Times New Roman"/>
          <w:color w:val="000000"/>
          <w:sz w:val="21"/>
          <w:szCs w:val="21"/>
          <w:lang w:eastAsia="en-GB"/>
        </w:rPr>
      </w:pPr>
      <w:proofErr w:type="spellStart"/>
      <w:r w:rsidRPr="0092501D">
        <w:rPr>
          <w:rFonts w:ascii="proxima_nova_rgregular" w:eastAsia="Times New Roman" w:hAnsi="proxima_nova_rgregular" w:cs="Times New Roman"/>
          <w:color w:val="000000"/>
          <w:sz w:val="21"/>
          <w:szCs w:val="21"/>
          <w:lang w:eastAsia="en-GB"/>
        </w:rPr>
        <w:t>Fevipiprant</w:t>
      </w:r>
      <w:proofErr w:type="spellEnd"/>
      <w:r w:rsidRPr="0092501D">
        <w:rPr>
          <w:rFonts w:ascii="proxima_nova_rgregular" w:eastAsia="Times New Roman" w:hAnsi="proxima_nova_rgregular" w:cs="Times New Roman"/>
          <w:color w:val="000000"/>
          <w:sz w:val="21"/>
          <w:szCs w:val="21"/>
          <w:lang w:eastAsia="en-GB"/>
        </w:rPr>
        <w:t xml:space="preserve"> seeks to prevent immune cells called eosinophils from moving into the bronchial walls, where they restrict and inflame the airways. "We already know that using treatments to target eosinophilic airway inflammation can substantially reduce asthma attacks," </w:t>
      </w:r>
      <w:proofErr w:type="spellStart"/>
      <w:r w:rsidRPr="0092501D">
        <w:rPr>
          <w:rFonts w:ascii="proxima_nova_rgregular" w:eastAsia="Times New Roman" w:hAnsi="proxima_nova_rgregular" w:cs="Times New Roman"/>
          <w:color w:val="000000"/>
          <w:sz w:val="21"/>
          <w:szCs w:val="21"/>
          <w:lang w:eastAsia="en-GB"/>
        </w:rPr>
        <w:t>Brightling</w:t>
      </w:r>
      <w:proofErr w:type="spellEnd"/>
      <w:r w:rsidRPr="0092501D">
        <w:rPr>
          <w:rFonts w:ascii="proxima_nova_rgregular" w:eastAsia="Times New Roman" w:hAnsi="proxima_nova_rgregular" w:cs="Times New Roman"/>
          <w:color w:val="000000"/>
          <w:sz w:val="21"/>
          <w:szCs w:val="21"/>
          <w:lang w:eastAsia="en-GB"/>
        </w:rPr>
        <w:t xml:space="preserve"> said in a </w:t>
      </w:r>
      <w:proofErr w:type="spellStart"/>
      <w:r w:rsidRPr="0092501D">
        <w:rPr>
          <w:rFonts w:ascii="proxima_nova_rgregular" w:eastAsia="Times New Roman" w:hAnsi="proxima_nova_rgregular" w:cs="Times New Roman"/>
          <w:color w:val="000000"/>
          <w:sz w:val="21"/>
          <w:szCs w:val="21"/>
          <w:lang w:eastAsia="en-GB"/>
        </w:rPr>
        <w:t>statment</w:t>
      </w:r>
      <w:proofErr w:type="spellEnd"/>
      <w:r w:rsidRPr="0092501D">
        <w:rPr>
          <w:rFonts w:ascii="proxima_nova_rgregular" w:eastAsia="Times New Roman" w:hAnsi="proxima_nova_rgregular" w:cs="Times New Roman"/>
          <w:color w:val="000000"/>
          <w:sz w:val="21"/>
          <w:szCs w:val="21"/>
          <w:lang w:eastAsia="en-GB"/>
        </w:rPr>
        <w:t>.</w:t>
      </w:r>
    </w:p>
    <w:p w:rsidR="00525CF9" w:rsidRDefault="00525CF9"/>
    <w:sectPr w:rsidR="00525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layfair_displaybold">
    <w:altName w:val="Times New Roman"/>
    <w:panose1 w:val="00000000000000000000"/>
    <w:charset w:val="00"/>
    <w:family w:val="roman"/>
    <w:notTrueType/>
    <w:pitch w:val="default"/>
  </w:font>
  <w:font w:name="roboto_condensedregular">
    <w:altName w:val="Times New Roman"/>
    <w:panose1 w:val="00000000000000000000"/>
    <w:charset w:val="00"/>
    <w:family w:val="roman"/>
    <w:notTrueType/>
    <w:pitch w:val="default"/>
  </w:font>
  <w:font w:name="proxima_nova_rgregular">
    <w:altName w:val="Times New Roman"/>
    <w:panose1 w:val="00000000000000000000"/>
    <w:charset w:val="00"/>
    <w:family w:val="roman"/>
    <w:notTrueType/>
    <w:pitch w:val="default"/>
  </w:font>
  <w:font w:name="proxima_novasem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7C21"/>
    <w:multiLevelType w:val="multilevel"/>
    <w:tmpl w:val="8CD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1D"/>
    <w:rsid w:val="00525CF9"/>
    <w:rsid w:val="00925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598C5-2085-4B9F-8657-F1259D07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31645">
      <w:bodyDiv w:val="1"/>
      <w:marLeft w:val="0"/>
      <w:marRight w:val="0"/>
      <w:marTop w:val="0"/>
      <w:marBottom w:val="0"/>
      <w:divBdr>
        <w:top w:val="none" w:sz="0" w:space="0" w:color="auto"/>
        <w:left w:val="none" w:sz="0" w:space="0" w:color="auto"/>
        <w:bottom w:val="none" w:sz="0" w:space="0" w:color="auto"/>
        <w:right w:val="none" w:sz="0" w:space="0" w:color="auto"/>
      </w:divBdr>
      <w:divsChild>
        <w:div w:id="143817330">
          <w:marLeft w:val="0"/>
          <w:marRight w:val="0"/>
          <w:marTop w:val="0"/>
          <w:marBottom w:val="0"/>
          <w:divBdr>
            <w:top w:val="none" w:sz="0" w:space="0" w:color="auto"/>
            <w:left w:val="none" w:sz="0" w:space="0" w:color="auto"/>
            <w:bottom w:val="none" w:sz="0" w:space="0" w:color="auto"/>
            <w:right w:val="none" w:sz="0" w:space="0" w:color="auto"/>
          </w:divBdr>
          <w:divsChild>
            <w:div w:id="1454714390">
              <w:marLeft w:val="0"/>
              <w:marRight w:val="0"/>
              <w:marTop w:val="0"/>
              <w:marBottom w:val="0"/>
              <w:divBdr>
                <w:top w:val="none" w:sz="0" w:space="0" w:color="auto"/>
                <w:left w:val="none" w:sz="0" w:space="0" w:color="auto"/>
                <w:bottom w:val="none" w:sz="0" w:space="0" w:color="auto"/>
                <w:right w:val="none" w:sz="0" w:space="0" w:color="auto"/>
              </w:divBdr>
              <w:divsChild>
                <w:div w:id="446507968">
                  <w:marLeft w:val="0"/>
                  <w:marRight w:val="0"/>
                  <w:marTop w:val="0"/>
                  <w:marBottom w:val="0"/>
                  <w:divBdr>
                    <w:top w:val="none" w:sz="0" w:space="0" w:color="auto"/>
                    <w:left w:val="none" w:sz="0" w:space="0" w:color="auto"/>
                    <w:bottom w:val="none" w:sz="0" w:space="0" w:color="auto"/>
                    <w:right w:val="none" w:sz="0" w:space="0" w:color="auto"/>
                  </w:divBdr>
                </w:div>
                <w:div w:id="2111971398">
                  <w:marLeft w:val="0"/>
                  <w:marRight w:val="0"/>
                  <w:marTop w:val="0"/>
                  <w:marBottom w:val="0"/>
                  <w:divBdr>
                    <w:top w:val="none" w:sz="0" w:space="0" w:color="auto"/>
                    <w:left w:val="none" w:sz="0" w:space="0" w:color="auto"/>
                    <w:bottom w:val="none" w:sz="0" w:space="0" w:color="auto"/>
                    <w:right w:val="none" w:sz="0" w:space="0" w:color="auto"/>
                  </w:divBdr>
                </w:div>
                <w:div w:id="8874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6329">
          <w:marLeft w:val="0"/>
          <w:marRight w:val="0"/>
          <w:marTop w:val="0"/>
          <w:marBottom w:val="0"/>
          <w:divBdr>
            <w:top w:val="none" w:sz="0" w:space="0" w:color="auto"/>
            <w:left w:val="none" w:sz="0" w:space="0" w:color="auto"/>
            <w:bottom w:val="none" w:sz="0" w:space="0" w:color="auto"/>
            <w:right w:val="none" w:sz="0" w:space="0" w:color="auto"/>
          </w:divBdr>
          <w:divsChild>
            <w:div w:id="1002053351">
              <w:marLeft w:val="0"/>
              <w:marRight w:val="0"/>
              <w:marTop w:val="0"/>
              <w:marBottom w:val="0"/>
              <w:divBdr>
                <w:top w:val="none" w:sz="0" w:space="0" w:color="auto"/>
                <w:left w:val="none" w:sz="0" w:space="0" w:color="auto"/>
                <w:bottom w:val="none" w:sz="0" w:space="0" w:color="auto"/>
                <w:right w:val="none" w:sz="0" w:space="0" w:color="auto"/>
              </w:divBdr>
              <w:divsChild>
                <w:div w:id="1261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561">
          <w:marLeft w:val="0"/>
          <w:marRight w:val="0"/>
          <w:marTop w:val="0"/>
          <w:marBottom w:val="0"/>
          <w:divBdr>
            <w:top w:val="none" w:sz="0" w:space="0" w:color="auto"/>
            <w:left w:val="none" w:sz="0" w:space="0" w:color="auto"/>
            <w:bottom w:val="none" w:sz="0" w:space="0" w:color="auto"/>
            <w:right w:val="none" w:sz="0" w:space="0" w:color="auto"/>
          </w:divBdr>
          <w:divsChild>
            <w:div w:id="2011594630">
              <w:marLeft w:val="0"/>
              <w:marRight w:val="0"/>
              <w:marTop w:val="0"/>
              <w:marBottom w:val="150"/>
              <w:divBdr>
                <w:top w:val="none" w:sz="0" w:space="0" w:color="auto"/>
                <w:left w:val="none" w:sz="0" w:space="0" w:color="auto"/>
                <w:bottom w:val="none" w:sz="0" w:space="0" w:color="auto"/>
                <w:right w:val="none" w:sz="0" w:space="0" w:color="auto"/>
              </w:divBdr>
              <w:divsChild>
                <w:div w:id="1965310815">
                  <w:marLeft w:val="0"/>
                  <w:marRight w:val="0"/>
                  <w:marTop w:val="0"/>
                  <w:marBottom w:val="0"/>
                  <w:divBdr>
                    <w:top w:val="none" w:sz="0" w:space="0" w:color="auto"/>
                    <w:left w:val="none" w:sz="0" w:space="0" w:color="auto"/>
                    <w:bottom w:val="none" w:sz="0" w:space="0" w:color="auto"/>
                    <w:right w:val="none" w:sz="0" w:space="0" w:color="auto"/>
                  </w:divBdr>
                </w:div>
                <w:div w:id="805659292">
                  <w:marLeft w:val="0"/>
                  <w:marRight w:val="0"/>
                  <w:marTop w:val="0"/>
                  <w:marBottom w:val="0"/>
                  <w:divBdr>
                    <w:top w:val="none" w:sz="0" w:space="0" w:color="auto"/>
                    <w:left w:val="none" w:sz="0" w:space="0" w:color="auto"/>
                    <w:bottom w:val="none" w:sz="0" w:space="0" w:color="auto"/>
                    <w:right w:val="none" w:sz="0" w:space="0" w:color="auto"/>
                  </w:divBdr>
                </w:div>
                <w:div w:id="846024272">
                  <w:marLeft w:val="0"/>
                  <w:marRight w:val="0"/>
                  <w:marTop w:val="0"/>
                  <w:marBottom w:val="0"/>
                  <w:divBdr>
                    <w:top w:val="none" w:sz="0" w:space="0" w:color="auto"/>
                    <w:left w:val="none" w:sz="0" w:space="0" w:color="auto"/>
                    <w:bottom w:val="none" w:sz="0" w:space="0" w:color="auto"/>
                    <w:right w:val="none" w:sz="0" w:space="0" w:color="auto"/>
                  </w:divBdr>
                </w:div>
                <w:div w:id="2120754797">
                  <w:marLeft w:val="0"/>
                  <w:marRight w:val="0"/>
                  <w:marTop w:val="0"/>
                  <w:marBottom w:val="0"/>
                  <w:divBdr>
                    <w:top w:val="none" w:sz="0" w:space="0" w:color="auto"/>
                    <w:left w:val="none" w:sz="0" w:space="0" w:color="auto"/>
                    <w:bottom w:val="none" w:sz="0" w:space="0" w:color="auto"/>
                    <w:right w:val="none" w:sz="0" w:space="0" w:color="auto"/>
                  </w:divBdr>
                </w:div>
                <w:div w:id="951395628">
                  <w:marLeft w:val="0"/>
                  <w:marRight w:val="0"/>
                  <w:marTop w:val="0"/>
                  <w:marBottom w:val="0"/>
                  <w:divBdr>
                    <w:top w:val="none" w:sz="0" w:space="0" w:color="auto"/>
                    <w:left w:val="none" w:sz="0" w:space="0" w:color="auto"/>
                    <w:bottom w:val="none" w:sz="0" w:space="0" w:color="auto"/>
                    <w:right w:val="none" w:sz="0" w:space="0" w:color="auto"/>
                  </w:divBdr>
                </w:div>
                <w:div w:id="620916330">
                  <w:marLeft w:val="0"/>
                  <w:marRight w:val="0"/>
                  <w:marTop w:val="0"/>
                  <w:marBottom w:val="0"/>
                  <w:divBdr>
                    <w:top w:val="none" w:sz="0" w:space="0" w:color="auto"/>
                    <w:left w:val="none" w:sz="0" w:space="0" w:color="auto"/>
                    <w:bottom w:val="none" w:sz="0" w:space="0" w:color="auto"/>
                    <w:right w:val="none" w:sz="0" w:space="0" w:color="auto"/>
                  </w:divBdr>
                </w:div>
                <w:div w:id="188031922">
                  <w:marLeft w:val="0"/>
                  <w:marRight w:val="0"/>
                  <w:marTop w:val="0"/>
                  <w:marBottom w:val="0"/>
                  <w:divBdr>
                    <w:top w:val="none" w:sz="0" w:space="0" w:color="auto"/>
                    <w:left w:val="none" w:sz="0" w:space="0" w:color="auto"/>
                    <w:bottom w:val="none" w:sz="0" w:space="0" w:color="auto"/>
                    <w:right w:val="none" w:sz="0" w:space="0" w:color="auto"/>
                  </w:divBdr>
                </w:div>
                <w:div w:id="2022974687">
                  <w:marLeft w:val="0"/>
                  <w:marRight w:val="0"/>
                  <w:marTop w:val="0"/>
                  <w:marBottom w:val="0"/>
                  <w:divBdr>
                    <w:top w:val="none" w:sz="0" w:space="0" w:color="auto"/>
                    <w:left w:val="none" w:sz="0" w:space="0" w:color="auto"/>
                    <w:bottom w:val="none" w:sz="0" w:space="0" w:color="auto"/>
                    <w:right w:val="none" w:sz="0" w:space="0" w:color="auto"/>
                  </w:divBdr>
                </w:div>
                <w:div w:id="253633185">
                  <w:marLeft w:val="0"/>
                  <w:marRight w:val="0"/>
                  <w:marTop w:val="0"/>
                  <w:marBottom w:val="0"/>
                  <w:divBdr>
                    <w:top w:val="none" w:sz="0" w:space="0" w:color="auto"/>
                    <w:left w:val="none" w:sz="0" w:space="0" w:color="auto"/>
                    <w:bottom w:val="none" w:sz="0" w:space="0" w:color="auto"/>
                    <w:right w:val="none" w:sz="0" w:space="0" w:color="auto"/>
                  </w:divBdr>
                </w:div>
                <w:div w:id="442655450">
                  <w:marLeft w:val="0"/>
                  <w:marRight w:val="0"/>
                  <w:marTop w:val="0"/>
                  <w:marBottom w:val="0"/>
                  <w:divBdr>
                    <w:top w:val="none" w:sz="0" w:space="0" w:color="auto"/>
                    <w:left w:val="none" w:sz="0" w:space="0" w:color="auto"/>
                    <w:bottom w:val="none" w:sz="0" w:space="0" w:color="auto"/>
                    <w:right w:val="none" w:sz="0" w:space="0" w:color="auto"/>
                  </w:divBdr>
                </w:div>
                <w:div w:id="2039429893">
                  <w:marLeft w:val="0"/>
                  <w:marRight w:val="0"/>
                  <w:marTop w:val="0"/>
                  <w:marBottom w:val="0"/>
                  <w:divBdr>
                    <w:top w:val="none" w:sz="0" w:space="0" w:color="auto"/>
                    <w:left w:val="none" w:sz="0" w:space="0" w:color="auto"/>
                    <w:bottom w:val="none" w:sz="0" w:space="0" w:color="auto"/>
                    <w:right w:val="none" w:sz="0" w:space="0" w:color="auto"/>
                  </w:divBdr>
                </w:div>
                <w:div w:id="1347321570">
                  <w:marLeft w:val="0"/>
                  <w:marRight w:val="0"/>
                  <w:marTop w:val="0"/>
                  <w:marBottom w:val="0"/>
                  <w:divBdr>
                    <w:top w:val="none" w:sz="0" w:space="0" w:color="auto"/>
                    <w:left w:val="none" w:sz="0" w:space="0" w:color="auto"/>
                    <w:bottom w:val="none" w:sz="0" w:space="0" w:color="auto"/>
                    <w:right w:val="none" w:sz="0" w:space="0" w:color="auto"/>
                  </w:divBdr>
                </w:div>
                <w:div w:id="1108089471">
                  <w:marLeft w:val="0"/>
                  <w:marRight w:val="0"/>
                  <w:marTop w:val="0"/>
                  <w:marBottom w:val="0"/>
                  <w:divBdr>
                    <w:top w:val="none" w:sz="0" w:space="0" w:color="auto"/>
                    <w:left w:val="none" w:sz="0" w:space="0" w:color="auto"/>
                    <w:bottom w:val="none" w:sz="0" w:space="0" w:color="auto"/>
                    <w:right w:val="none" w:sz="0" w:space="0" w:color="auto"/>
                  </w:divBdr>
                </w:div>
                <w:div w:id="2073194725">
                  <w:marLeft w:val="0"/>
                  <w:marRight w:val="0"/>
                  <w:marTop w:val="0"/>
                  <w:marBottom w:val="0"/>
                  <w:divBdr>
                    <w:top w:val="none" w:sz="0" w:space="0" w:color="auto"/>
                    <w:left w:val="none" w:sz="0" w:space="0" w:color="auto"/>
                    <w:bottom w:val="none" w:sz="0" w:space="0" w:color="auto"/>
                    <w:right w:val="none" w:sz="0" w:space="0" w:color="auto"/>
                  </w:divBdr>
                </w:div>
                <w:div w:id="425271682">
                  <w:marLeft w:val="0"/>
                  <w:marRight w:val="0"/>
                  <w:marTop w:val="0"/>
                  <w:marBottom w:val="0"/>
                  <w:divBdr>
                    <w:top w:val="none" w:sz="0" w:space="0" w:color="auto"/>
                    <w:left w:val="none" w:sz="0" w:space="0" w:color="auto"/>
                    <w:bottom w:val="none" w:sz="0" w:space="0" w:color="auto"/>
                    <w:right w:val="none" w:sz="0" w:space="0" w:color="auto"/>
                  </w:divBdr>
                </w:div>
                <w:div w:id="20559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961">
          <w:marLeft w:val="0"/>
          <w:marRight w:val="0"/>
          <w:marTop w:val="0"/>
          <w:marBottom w:val="0"/>
          <w:divBdr>
            <w:top w:val="none" w:sz="0" w:space="0" w:color="auto"/>
            <w:left w:val="none" w:sz="0" w:space="0" w:color="auto"/>
            <w:bottom w:val="none" w:sz="0" w:space="0" w:color="auto"/>
            <w:right w:val="none" w:sz="0" w:space="0" w:color="auto"/>
          </w:divBdr>
        </w:div>
        <w:div w:id="911500164">
          <w:marLeft w:val="0"/>
          <w:marRight w:val="0"/>
          <w:marTop w:val="0"/>
          <w:marBottom w:val="0"/>
          <w:divBdr>
            <w:top w:val="none" w:sz="0" w:space="0" w:color="auto"/>
            <w:left w:val="none" w:sz="0" w:space="0" w:color="auto"/>
            <w:bottom w:val="none" w:sz="0" w:space="0" w:color="auto"/>
            <w:right w:val="none" w:sz="0" w:space="0" w:color="auto"/>
          </w:divBdr>
          <w:divsChild>
            <w:div w:id="2128575485">
              <w:marLeft w:val="300"/>
              <w:marRight w:val="0"/>
              <w:marTop w:val="0"/>
              <w:marBottom w:val="0"/>
              <w:divBdr>
                <w:top w:val="none" w:sz="0" w:space="0" w:color="auto"/>
                <w:left w:val="none" w:sz="0" w:space="0" w:color="auto"/>
                <w:bottom w:val="none" w:sz="0" w:space="0" w:color="auto"/>
                <w:right w:val="none" w:sz="0" w:space="0" w:color="auto"/>
              </w:divBdr>
              <w:divsChild>
                <w:div w:id="128654444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adserver.adtech.de/?adlink/1561/5580993/0/170/AdId=-3;BnId=0;itime=883609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adserver.adtech.de/?adlink/1561/5836939/0/16/AdId=-3;BnId=0;itime=8836085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2016-10-19T13:27:00Z</dcterms:created>
  <dcterms:modified xsi:type="dcterms:W3CDTF">2016-10-19T13:29:00Z</dcterms:modified>
</cp:coreProperties>
</file>