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B9" w:rsidRPr="005D2BB9" w:rsidRDefault="005D2BB9" w:rsidP="005D2BB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5D2BB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Madeleine McCann's father warns thousands of heart patients are undergoing needless surgery, which is costing the NHS £60m a year, due to an inaccurate test</w:t>
      </w:r>
    </w:p>
    <w:p w:rsidR="005D2BB9" w:rsidRPr="005D2BB9" w:rsidRDefault="005D2BB9" w:rsidP="005D2BB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Exercise testing is used to assess people with the condition aortic </w:t>
      </w:r>
      <w:proofErr w:type="spellStart"/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stenosis</w:t>
      </w:r>
      <w:proofErr w:type="spellEnd"/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 </w:t>
      </w:r>
    </w:p>
    <w:p w:rsidR="005D2BB9" w:rsidRPr="005D2BB9" w:rsidRDefault="005D2BB9" w:rsidP="005D2BB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Patients are asked to pedal a bike to see if they require surgery to correct it</w:t>
      </w:r>
    </w:p>
    <w:p w:rsidR="005D2BB9" w:rsidRPr="005D2BB9" w:rsidRDefault="005D2BB9" w:rsidP="005D2BB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But new research has found that the test only has a 60 per cent accuracy rate </w:t>
      </w:r>
    </w:p>
    <w:p w:rsidR="005D2BB9" w:rsidRPr="005D2BB9" w:rsidRDefault="005D2BB9" w:rsidP="005D2BB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It was led by Professor Gerry McCann, a cardiologist at University of Leicester </w:t>
      </w:r>
    </w:p>
    <w:p w:rsidR="005D2BB9" w:rsidRPr="005D2BB9" w:rsidRDefault="005D2BB9" w:rsidP="005D2BB9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Stephen Matthews </w:t>
        </w:r>
        <w:proofErr w:type="gramStart"/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</w:t>
        </w:r>
        <w:proofErr w:type="spellStart"/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</w:hyperlink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t>and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history="1"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Pa</w:t>
        </w:r>
      </w:hyperlink>
    </w:p>
    <w:p w:rsidR="005D2BB9" w:rsidRPr="005D2BB9" w:rsidRDefault="005D2BB9" w:rsidP="005D2BB9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5D2BB9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5D2BB9">
        <w:rPr>
          <w:rFonts w:ascii="Arial" w:eastAsia="Times New Roman" w:hAnsi="Arial" w:cs="Arial"/>
          <w:color w:val="000000"/>
          <w:sz w:val="15"/>
          <w:lang w:val="en-US"/>
        </w:rPr>
        <w:t> 10:29, 27 February 2017 </w:t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5D2BB9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5D2BB9">
        <w:rPr>
          <w:rFonts w:ascii="Arial" w:eastAsia="Times New Roman" w:hAnsi="Arial" w:cs="Arial"/>
          <w:color w:val="000000"/>
          <w:sz w:val="15"/>
          <w:lang w:val="en-US"/>
        </w:rPr>
        <w:t> 10:52, 27 February 2017</w:t>
      </w:r>
    </w:p>
    <w:p w:rsidR="005D2BB9" w:rsidRPr="005D2BB9" w:rsidRDefault="005D2BB9" w:rsidP="005D2BB9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Thousands of patients could unnecessarily be having surgery due to an inaccurate test, a heart doctor has warned.</w:t>
      </w:r>
    </w:p>
    <w:p w:rsidR="005D2BB9" w:rsidRPr="005D2BB9" w:rsidRDefault="005D2BB9" w:rsidP="005D2BB9">
      <w:pPr>
        <w:spacing w:after="0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And needless operations performed because of the exam may be costing the</w:t>
      </w:r>
      <w:hyperlink r:id="rId7" w:tgtFrame="_blank" w:history="1">
        <w:r w:rsidRPr="005D2BB9">
          <w:rPr>
            <w:rFonts w:ascii="Arial" w:eastAsia="Times New Roman" w:hAnsi="Arial" w:cs="Arial"/>
            <w:b/>
            <w:bCs/>
            <w:color w:val="003580"/>
            <w:sz w:val="27"/>
            <w:lang w:val="en-US"/>
          </w:rPr>
          <w:t> </w:t>
        </w:r>
        <w:r w:rsidRPr="005D2BB9">
          <w:rPr>
            <w:rFonts w:ascii="Arial" w:eastAsia="Times New Roman" w:hAnsi="Arial" w:cs="Arial"/>
            <w:b/>
            <w:bCs/>
            <w:color w:val="003580"/>
            <w:sz w:val="27"/>
            <w:u w:val="single"/>
            <w:lang w:val="en-US"/>
          </w:rPr>
          <w:t>NHS</w:t>
        </w:r>
        <w:r w:rsidRPr="005D2BB9">
          <w:rPr>
            <w:rFonts w:ascii="Arial" w:eastAsia="Times New Roman" w:hAnsi="Arial" w:cs="Arial"/>
            <w:b/>
            <w:bCs/>
            <w:color w:val="003580"/>
            <w:sz w:val="27"/>
            <w:lang w:val="en-US"/>
          </w:rPr>
          <w:t> </w:t>
        </w:r>
      </w:hyperlink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£60 million a year, says Professor Gerry McCann.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The cardiologist, father of Madeleine who has been missing since May 2007, led a team of researchers from the University of Leicester.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Professor Gerry McCann, a cardiologist and father of Madeleine who has been missing since May 2007, led a team of researchers from the University of Leicester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Exercise testing has been used to assess people with the heart valve condition aortic </w:t>
      </w:r>
      <w:proofErr w:type="spellStart"/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stenosis</w:t>
      </w:r>
      <w:proofErr w:type="spellEnd"/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(AS) since 2012.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It has been approved by the American Heart Association/American College of Cardiology and the European Society of Cardiology.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Patients are asked to pedal a stationary bike to see if they require surgery to correct the problem, caused by a narrowing of the aortic valve opening.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But a study published in the European Heart Journal shows that the test only has a 60 per cent accuracy rate, suggesting many are sent for surgery prematurely.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They found that thousands of heart patients could unnecessarily be having surgery due to an inaccurate test for a condition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Each year in the UK about 10,000 aortic valve replacements are carried out at a cost of up to £15,000 per procedure.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According to the new findings on a study of 174 patients, roughly 40 per cent of these operations may be unnecessary. 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Professor McCann said: 'There is no doubt that valve replacement therapy is highly effective for patients with symptoms, however there are risks involved.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'It's a major operation and there's a 1 per cent chance of people dying or having a stroke during or after. There's also the chance they could develop an infection.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'It can often take six months to recover, but if they survive they tend to do very well afterwards. 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'However, if we know a patient has AS and no symptoms and we do nothing, there's also a 1 per cent chance they will die, so there's a fine line between whether we should intervene or not.'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Almost twice the number of people who became breathless during the test did not develop symptoms within a year, he added.  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Professor McCann plans to search for a more accurate way of deciding which patients with AS should undergo surgery.</w:t>
      </w:r>
    </w:p>
    <w:p w:rsidR="005D2BB9" w:rsidRPr="005D2BB9" w:rsidRDefault="005D2BB9" w:rsidP="005D2BB9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D2BB9">
        <w:rPr>
          <w:rFonts w:ascii="Arial" w:eastAsia="Times New Roman" w:hAnsi="Arial" w:cs="Arial"/>
          <w:color w:val="000000"/>
          <w:sz w:val="27"/>
          <w:szCs w:val="27"/>
          <w:lang w:val="en-US"/>
        </w:rPr>
        <w:t>A clinical study comparing early surgery with waiting for symptoms to develop is needed, he said.</w:t>
      </w:r>
    </w:p>
    <w:p w:rsidR="00047082" w:rsidRDefault="005D2BB9" w:rsidP="005D2BB9"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8" w:anchor="ixzz4eJNpQnqK" w:history="1">
        <w:r w:rsidRPr="005D2BB9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http://www.dailymail.co.uk/health/article-4263480/Inaccurate-heart-test-costing-NHS-says-Gerry-McCann.html#ixzz4eJNpQnqK</w:t>
        </w:r>
      </w:hyperlink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9" w:tgtFrame="_blank" w:history="1"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5D2BB9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5D2BB9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5D2BB9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5D2BB9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5D2BB9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5D2BB9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4C6A"/>
    <w:multiLevelType w:val="multilevel"/>
    <w:tmpl w:val="713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128EB"/>
    <w:multiLevelType w:val="multilevel"/>
    <w:tmpl w:val="12A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F5AB6"/>
    <w:multiLevelType w:val="multilevel"/>
    <w:tmpl w:val="35C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5B2D74"/>
    <w:multiLevelType w:val="multilevel"/>
    <w:tmpl w:val="0E7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BF0D0A"/>
    <w:multiLevelType w:val="multilevel"/>
    <w:tmpl w:val="E59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82C33"/>
    <w:multiLevelType w:val="multilevel"/>
    <w:tmpl w:val="C26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2BB9"/>
    <w:rsid w:val="00047082"/>
    <w:rsid w:val="005D2BB9"/>
    <w:rsid w:val="00E5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D2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D2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D2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B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2BB9"/>
    <w:rPr>
      <w:b/>
      <w:bCs/>
    </w:rPr>
  </w:style>
  <w:style w:type="paragraph" w:customStyle="1" w:styleId="author-section">
    <w:name w:val="author-section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D2BB9"/>
  </w:style>
  <w:style w:type="character" w:styleId="Hyperlink">
    <w:name w:val="Hyperlink"/>
    <w:basedOn w:val="DefaultParagraphFont"/>
    <w:uiPriority w:val="99"/>
    <w:semiHidden/>
    <w:unhideWhenUsed/>
    <w:rsid w:val="005D2BB9"/>
    <w:rPr>
      <w:color w:val="0000FF"/>
      <w:u w:val="single"/>
    </w:rPr>
  </w:style>
  <w:style w:type="paragraph" w:customStyle="1" w:styleId="byline-section">
    <w:name w:val="byline-section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5D2BB9"/>
  </w:style>
  <w:style w:type="character" w:customStyle="1" w:styleId="article-timestamp-label">
    <w:name w:val="article-timestamp-label"/>
    <w:basedOn w:val="DefaultParagraphFont"/>
    <w:rsid w:val="005D2BB9"/>
  </w:style>
  <w:style w:type="character" w:customStyle="1" w:styleId="wai">
    <w:name w:val="wai"/>
    <w:basedOn w:val="DefaultParagraphFont"/>
    <w:rsid w:val="005D2BB9"/>
  </w:style>
  <w:style w:type="paragraph" w:customStyle="1" w:styleId="count-number">
    <w:name w:val="count-number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5D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B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981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313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824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9937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2486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1196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762682344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0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2623">
          <w:marLeft w:val="268"/>
          <w:marRight w:val="0"/>
          <w:marTop w:val="0"/>
          <w:marBottom w:val="268"/>
          <w:divBdr>
            <w:top w:val="single" w:sz="24" w:space="10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ail.co.uk/health/article-4263480/Inaccurate-heart-test-costing-NHS-says-Gerry-McCan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news/nh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ome/search.html?s=&amp;authornamef=P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ilymail.co.uk/home/search.html?s=&amp;authornamef=Stephen+Matthews+For+Mailon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.tynt.com/b/rw?id=bBOTTqvd0r3Pooab7jrHcU&amp;u=Mail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2017-04-15T10:10:00Z</dcterms:created>
  <dcterms:modified xsi:type="dcterms:W3CDTF">2017-04-15T10:13:00Z</dcterms:modified>
</cp:coreProperties>
</file>