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1E8" w:rsidRPr="009221E8" w:rsidRDefault="009221E8" w:rsidP="009221E8">
      <w:pPr>
        <w:shd w:val="clear" w:color="auto" w:fill="F5F5F5"/>
        <w:spacing w:after="0" w:line="540" w:lineRule="atLeast"/>
        <w:outlineLvl w:val="0"/>
        <w:rPr>
          <w:rFonts w:ascii="Times New Roman" w:eastAsia="Times New Roman" w:hAnsi="Times New Roman" w:cs="Times New Roman"/>
          <w:b/>
          <w:bCs/>
          <w:color w:val="282828"/>
          <w:spacing w:val="-8"/>
          <w:kern w:val="36"/>
          <w:sz w:val="54"/>
          <w:szCs w:val="54"/>
          <w:lang w:eastAsia="en-GB"/>
        </w:rPr>
      </w:pPr>
      <w:r w:rsidRPr="009221E8">
        <w:rPr>
          <w:rFonts w:ascii="Times New Roman" w:eastAsia="Times New Roman" w:hAnsi="Times New Roman" w:cs="Times New Roman"/>
          <w:b/>
          <w:bCs/>
          <w:color w:val="282828"/>
          <w:spacing w:val="-8"/>
          <w:kern w:val="36"/>
          <w:sz w:val="54"/>
          <w:szCs w:val="54"/>
          <w:lang w:eastAsia="en-GB"/>
        </w:rPr>
        <w:t>Air pollution may reduce effectiveness of antibiotics</w:t>
      </w:r>
    </w:p>
    <w:p w:rsidR="009221E8" w:rsidRPr="009221E8" w:rsidRDefault="009221E8" w:rsidP="009221E8">
      <w:pPr>
        <w:shd w:val="clear" w:color="auto" w:fill="FFFFFF"/>
        <w:spacing w:after="0" w:line="240" w:lineRule="auto"/>
        <w:rPr>
          <w:rFonts w:ascii="Arial" w:eastAsia="Times New Roman" w:hAnsi="Arial" w:cs="Arial"/>
          <w:color w:val="505050"/>
          <w:sz w:val="18"/>
          <w:szCs w:val="18"/>
          <w:lang w:eastAsia="en-GB"/>
        </w:rPr>
      </w:pPr>
      <w:r w:rsidRPr="009221E8">
        <w:rPr>
          <w:rFonts w:ascii="Arial" w:eastAsia="Times New Roman" w:hAnsi="Arial" w:cs="Arial"/>
          <w:caps/>
          <w:noProof/>
          <w:color w:val="000000"/>
          <w:sz w:val="18"/>
          <w:szCs w:val="18"/>
          <w:lang w:eastAsia="en-GB"/>
        </w:rPr>
        <w:drawing>
          <wp:inline distT="0" distB="0" distL="0" distR="0">
            <wp:extent cx="571500" cy="571500"/>
            <wp:effectExtent l="0" t="0" r="0" b="0"/>
            <wp:docPr id="1" name="Picture 1" descr="http://www.thehindu.com/static/theme/default/base/img/author-deafault.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hehindu.com/static/theme/default/base/img/author-deafault.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hyperlink r:id="rId7" w:history="1">
        <w:r w:rsidRPr="009221E8">
          <w:rPr>
            <w:rFonts w:ascii="Arial" w:eastAsia="Times New Roman" w:hAnsi="Arial" w:cs="Arial"/>
            <w:caps/>
            <w:color w:val="133B5A"/>
            <w:sz w:val="24"/>
            <w:szCs w:val="24"/>
            <w:lang w:eastAsia="en-GB"/>
          </w:rPr>
          <w:t>IANS</w:t>
        </w:r>
      </w:hyperlink>
    </w:p>
    <w:p w:rsidR="009221E8" w:rsidRPr="009221E8" w:rsidRDefault="009221E8" w:rsidP="009221E8">
      <w:pPr>
        <w:shd w:val="clear" w:color="auto" w:fill="FFFFFF"/>
        <w:spacing w:after="0" w:line="240" w:lineRule="auto"/>
        <w:jc w:val="right"/>
        <w:rPr>
          <w:rFonts w:ascii="Arial" w:eastAsia="Times New Roman" w:hAnsi="Arial" w:cs="Arial"/>
          <w:caps/>
          <w:color w:val="505050"/>
          <w:sz w:val="18"/>
          <w:szCs w:val="18"/>
          <w:lang w:eastAsia="en-GB"/>
        </w:rPr>
      </w:pPr>
      <w:r w:rsidRPr="009221E8">
        <w:rPr>
          <w:rFonts w:ascii="Arial" w:eastAsia="Times New Roman" w:hAnsi="Arial" w:cs="Arial"/>
          <w:caps/>
          <w:color w:val="505050"/>
          <w:sz w:val="18"/>
          <w:szCs w:val="18"/>
          <w:lang w:eastAsia="en-GB"/>
        </w:rPr>
        <w:t> </w:t>
      </w:r>
      <w:r w:rsidRPr="009221E8">
        <w:rPr>
          <w:rFonts w:ascii="Times New Roman" w:eastAsia="Times New Roman" w:hAnsi="Times New Roman" w:cs="Times New Roman"/>
          <w:caps/>
          <w:color w:val="133B5A"/>
          <w:spacing w:val="10"/>
          <w:sz w:val="15"/>
          <w:szCs w:val="15"/>
          <w:lang w:eastAsia="en-GB"/>
        </w:rPr>
        <w:t>MARCH 07, 2017 00:00 IST</w:t>
      </w:r>
    </w:p>
    <w:p w:rsidR="009221E8" w:rsidRPr="009221E8" w:rsidRDefault="009221E8" w:rsidP="009221E8">
      <w:pPr>
        <w:shd w:val="clear" w:color="auto" w:fill="FFFFFF"/>
        <w:spacing w:line="180" w:lineRule="atLeast"/>
        <w:jc w:val="right"/>
        <w:rPr>
          <w:rFonts w:ascii="Times New Roman" w:eastAsia="Times New Roman" w:hAnsi="Times New Roman" w:cs="Times New Roman"/>
          <w:caps/>
          <w:vanish/>
          <w:color w:val="505050"/>
          <w:spacing w:val="10"/>
          <w:sz w:val="15"/>
          <w:szCs w:val="15"/>
          <w:lang w:eastAsia="en-GB"/>
        </w:rPr>
      </w:pPr>
      <w:r w:rsidRPr="009221E8">
        <w:rPr>
          <w:rFonts w:ascii="Times New Roman" w:eastAsia="Times New Roman" w:hAnsi="Times New Roman" w:cs="Times New Roman"/>
          <w:caps/>
          <w:vanish/>
          <w:color w:val="505050"/>
          <w:spacing w:val="10"/>
          <w:sz w:val="15"/>
          <w:szCs w:val="15"/>
          <w:lang w:eastAsia="en-GB"/>
        </w:rPr>
        <w:t>UPDATED: MARCH 07, 2017 04:01 IST</w:t>
      </w:r>
    </w:p>
    <w:p w:rsidR="009221E8" w:rsidRDefault="009221E8" w:rsidP="009221E8">
      <w:pPr>
        <w:shd w:val="clear" w:color="auto" w:fill="F5F5F5"/>
        <w:spacing w:after="150" w:line="390" w:lineRule="atLeast"/>
        <w:ind w:left="450" w:right="450"/>
        <w:rPr>
          <w:rFonts w:ascii="Times New Roman" w:eastAsia="Times New Roman" w:hAnsi="Times New Roman" w:cs="Times New Roman"/>
          <w:caps/>
          <w:vanish/>
          <w:color w:val="505050"/>
          <w:spacing w:val="10"/>
          <w:sz w:val="15"/>
          <w:szCs w:val="15"/>
          <w:lang w:eastAsia="en-GB"/>
        </w:rPr>
      </w:pPr>
    </w:p>
    <w:p w:rsidR="009221E8" w:rsidRPr="009221E8" w:rsidRDefault="009221E8" w:rsidP="009221E8">
      <w:pPr>
        <w:shd w:val="clear" w:color="auto" w:fill="F5F5F5"/>
        <w:spacing w:after="150" w:line="390" w:lineRule="atLeast"/>
        <w:ind w:left="450" w:right="450"/>
        <w:rPr>
          <w:rFonts w:ascii="Times New Roman" w:eastAsia="Times New Roman" w:hAnsi="Times New Roman" w:cs="Times New Roman"/>
          <w:color w:val="282828"/>
          <w:sz w:val="27"/>
          <w:szCs w:val="27"/>
          <w:lang w:eastAsia="en-GB"/>
        </w:rPr>
      </w:pPr>
      <w:bookmarkStart w:id="0" w:name="_GoBack"/>
      <w:bookmarkEnd w:id="0"/>
      <w:r w:rsidRPr="009221E8">
        <w:rPr>
          <w:rFonts w:ascii="Times New Roman" w:eastAsia="Times New Roman" w:hAnsi="Times New Roman" w:cs="Times New Roman"/>
          <w:color w:val="282828"/>
          <w:sz w:val="27"/>
          <w:szCs w:val="27"/>
          <w:lang w:eastAsia="en-GB"/>
        </w:rPr>
        <w:t xml:space="preserve">Air pollution may increase the potential of bacteria that cause respiratory infections to tolerate antibiotic treatment, suggests new research. “This work increases our understanding of how air pollution affects human </w:t>
      </w:r>
      <w:proofErr w:type="gramStart"/>
      <w:r w:rsidRPr="009221E8">
        <w:rPr>
          <w:rFonts w:ascii="Times New Roman" w:eastAsia="Times New Roman" w:hAnsi="Times New Roman" w:cs="Times New Roman"/>
          <w:color w:val="282828"/>
          <w:sz w:val="27"/>
          <w:szCs w:val="27"/>
          <w:lang w:eastAsia="en-GB"/>
        </w:rPr>
        <w:t>health</w:t>
      </w:r>
      <w:proofErr w:type="gramEnd"/>
      <w:r w:rsidRPr="009221E8">
        <w:rPr>
          <w:rFonts w:ascii="Times New Roman" w:eastAsia="Times New Roman" w:hAnsi="Times New Roman" w:cs="Times New Roman"/>
          <w:color w:val="282828"/>
          <w:sz w:val="27"/>
          <w:szCs w:val="27"/>
          <w:lang w:eastAsia="en-GB"/>
        </w:rPr>
        <w:t>,” said study lead author Julie Morrissey, Associate Professor at University of Leicester in Britain.</w:t>
      </w:r>
    </w:p>
    <w:p w:rsidR="009221E8" w:rsidRPr="009221E8" w:rsidRDefault="009221E8" w:rsidP="009221E8">
      <w:pPr>
        <w:shd w:val="clear" w:color="auto" w:fill="F5F5F5"/>
        <w:spacing w:after="150" w:line="390" w:lineRule="atLeast"/>
        <w:ind w:left="450" w:right="450"/>
        <w:rPr>
          <w:rFonts w:ascii="Times New Roman" w:eastAsia="Times New Roman" w:hAnsi="Times New Roman" w:cs="Times New Roman"/>
          <w:color w:val="282828"/>
          <w:sz w:val="27"/>
          <w:szCs w:val="27"/>
          <w:lang w:eastAsia="en-GB"/>
        </w:rPr>
      </w:pPr>
      <w:r w:rsidRPr="009221E8">
        <w:rPr>
          <w:rFonts w:ascii="Times New Roman" w:eastAsia="Times New Roman" w:hAnsi="Times New Roman" w:cs="Times New Roman"/>
          <w:color w:val="282828"/>
          <w:sz w:val="27"/>
          <w:szCs w:val="27"/>
          <w:lang w:eastAsia="en-GB"/>
        </w:rPr>
        <w:t>The study, published in the journal </w:t>
      </w:r>
      <w:r w:rsidRPr="009221E8">
        <w:rPr>
          <w:rFonts w:ascii="TundraWeb-Italic" w:eastAsia="Times New Roman" w:hAnsi="TundraWeb-Italic" w:cs="Times New Roman"/>
          <w:color w:val="282828"/>
          <w:sz w:val="27"/>
          <w:szCs w:val="27"/>
          <w:lang w:eastAsia="en-GB"/>
        </w:rPr>
        <w:t xml:space="preserve">Environmental </w:t>
      </w:r>
      <w:proofErr w:type="gramStart"/>
      <w:r w:rsidRPr="009221E8">
        <w:rPr>
          <w:rFonts w:ascii="TundraWeb-Italic" w:eastAsia="Times New Roman" w:hAnsi="TundraWeb-Italic" w:cs="Times New Roman"/>
          <w:color w:val="282828"/>
          <w:sz w:val="27"/>
          <w:szCs w:val="27"/>
          <w:lang w:eastAsia="en-GB"/>
        </w:rPr>
        <w:t>Microbiology</w:t>
      </w:r>
      <w:r w:rsidRPr="009221E8">
        <w:rPr>
          <w:rFonts w:ascii="Times New Roman" w:eastAsia="Times New Roman" w:hAnsi="Times New Roman" w:cs="Times New Roman"/>
          <w:color w:val="282828"/>
          <w:sz w:val="27"/>
          <w:szCs w:val="27"/>
          <w:lang w:eastAsia="en-GB"/>
        </w:rPr>
        <w:t> ,</w:t>
      </w:r>
      <w:proofErr w:type="gramEnd"/>
      <w:r w:rsidRPr="009221E8">
        <w:rPr>
          <w:rFonts w:ascii="Times New Roman" w:eastAsia="Times New Roman" w:hAnsi="Times New Roman" w:cs="Times New Roman"/>
          <w:color w:val="282828"/>
          <w:sz w:val="27"/>
          <w:szCs w:val="27"/>
          <w:lang w:eastAsia="en-GB"/>
        </w:rPr>
        <w:t xml:space="preserve"> looked into how air pollution affects the bacteria living in our bodies, specifically the respiratory tract — the nose, throat and lungs. A major component of air pollution is black carbon, which is produced through the burning of fossil fuels such as diesel, bio-fuels, and biomass. The research showed that this pollutant changes the way in which bacteria grow and form communities, which could affect how they survive on the lining of our respiratory tracts and how well they are able to hide from, and combat, our immune systems. The research focused on two human pathogens, Staphylococcus aureus and Streptococcus pneumoniae, both major causes of respiratory diseases and exhibit high levels of resistance to antibiotics.</w:t>
      </w:r>
    </w:p>
    <w:p w:rsidR="009221E8" w:rsidRPr="009221E8" w:rsidRDefault="009221E8" w:rsidP="009221E8">
      <w:pPr>
        <w:shd w:val="clear" w:color="auto" w:fill="F5F5F5"/>
        <w:spacing w:after="150" w:line="390" w:lineRule="atLeast"/>
        <w:ind w:left="450" w:right="450"/>
        <w:rPr>
          <w:rFonts w:ascii="Times New Roman" w:eastAsia="Times New Roman" w:hAnsi="Times New Roman" w:cs="Times New Roman"/>
          <w:color w:val="282828"/>
          <w:sz w:val="27"/>
          <w:szCs w:val="27"/>
          <w:lang w:eastAsia="en-GB"/>
        </w:rPr>
      </w:pPr>
      <w:r w:rsidRPr="009221E8">
        <w:rPr>
          <w:rFonts w:ascii="Times New Roman" w:eastAsia="Times New Roman" w:hAnsi="Times New Roman" w:cs="Times New Roman"/>
          <w:color w:val="282828"/>
          <w:sz w:val="27"/>
          <w:szCs w:val="27"/>
          <w:lang w:eastAsia="en-GB"/>
        </w:rPr>
        <w:t>Black carbon alters the antibiotic tolerance of Staphylococcus aureus communities and increases the resistance of communities of Streptococcus pneumoniae to penicillin, the front line treatment of bacterial pneumonia.</w:t>
      </w:r>
    </w:p>
    <w:p w:rsidR="009221E8" w:rsidRPr="009221E8" w:rsidRDefault="009221E8" w:rsidP="009221E8">
      <w:pPr>
        <w:shd w:val="clear" w:color="auto" w:fill="F5F5F5"/>
        <w:spacing w:after="150" w:line="390" w:lineRule="atLeast"/>
        <w:ind w:left="450" w:right="450"/>
        <w:rPr>
          <w:rFonts w:ascii="Times New Roman" w:eastAsia="Times New Roman" w:hAnsi="Times New Roman" w:cs="Times New Roman"/>
          <w:color w:val="282828"/>
          <w:sz w:val="27"/>
          <w:szCs w:val="27"/>
          <w:lang w:eastAsia="en-GB"/>
        </w:rPr>
      </w:pPr>
      <w:r w:rsidRPr="009221E8">
        <w:rPr>
          <w:rFonts w:ascii="Times New Roman" w:eastAsia="Times New Roman" w:hAnsi="Times New Roman" w:cs="Times New Roman"/>
          <w:color w:val="282828"/>
          <w:sz w:val="27"/>
          <w:szCs w:val="27"/>
          <w:lang w:eastAsia="en-GB"/>
        </w:rPr>
        <w:t>IANS</w:t>
      </w:r>
    </w:p>
    <w:p w:rsidR="00E2007B" w:rsidRDefault="00E2007B"/>
    <w:sectPr w:rsidR="00E200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undraWeb-Italic">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284A03"/>
    <w:multiLevelType w:val="multilevel"/>
    <w:tmpl w:val="21D41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1E8"/>
    <w:rsid w:val="009221E8"/>
    <w:rsid w:val="00E200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61E36B-503E-4F03-98FF-D771E7EEB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221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1E8"/>
    <w:rPr>
      <w:rFonts w:ascii="Times New Roman" w:eastAsia="Times New Roman" w:hAnsi="Times New Roman" w:cs="Times New Roman"/>
      <w:b/>
      <w:bCs/>
      <w:kern w:val="36"/>
      <w:sz w:val="48"/>
      <w:szCs w:val="48"/>
      <w:lang w:eastAsia="en-GB"/>
    </w:rPr>
  </w:style>
  <w:style w:type="character" w:customStyle="1" w:styleId="author-img-name">
    <w:name w:val="author-img-name"/>
    <w:basedOn w:val="DefaultParagraphFont"/>
    <w:rsid w:val="009221E8"/>
  </w:style>
  <w:style w:type="character" w:styleId="Hyperlink">
    <w:name w:val="Hyperlink"/>
    <w:basedOn w:val="DefaultParagraphFont"/>
    <w:uiPriority w:val="99"/>
    <w:semiHidden/>
    <w:unhideWhenUsed/>
    <w:rsid w:val="009221E8"/>
    <w:rPr>
      <w:color w:val="0000FF"/>
      <w:u w:val="single"/>
    </w:rPr>
  </w:style>
  <w:style w:type="character" w:customStyle="1" w:styleId="blue-color">
    <w:name w:val="blue-color"/>
    <w:basedOn w:val="DefaultParagraphFont"/>
    <w:rsid w:val="009221E8"/>
  </w:style>
  <w:style w:type="character" w:customStyle="1" w:styleId="apple-converted-space">
    <w:name w:val="apple-converted-space"/>
    <w:basedOn w:val="DefaultParagraphFont"/>
    <w:rsid w:val="009221E8"/>
  </w:style>
  <w:style w:type="character" w:customStyle="1" w:styleId="share-artcl">
    <w:name w:val="share-artcl"/>
    <w:basedOn w:val="DefaultParagraphFont"/>
    <w:rsid w:val="009221E8"/>
  </w:style>
  <w:style w:type="character" w:customStyle="1" w:styleId="cnt">
    <w:name w:val="cnt"/>
    <w:basedOn w:val="DefaultParagraphFont"/>
    <w:rsid w:val="009221E8"/>
  </w:style>
  <w:style w:type="character" w:customStyle="1" w:styleId="edite-text-cont">
    <w:name w:val="edite-text-cont"/>
    <w:basedOn w:val="DefaultParagraphFont"/>
    <w:rsid w:val="009221E8"/>
  </w:style>
  <w:style w:type="paragraph" w:styleId="NormalWeb">
    <w:name w:val="Normal (Web)"/>
    <w:basedOn w:val="Normal"/>
    <w:uiPriority w:val="99"/>
    <w:semiHidden/>
    <w:unhideWhenUsed/>
    <w:rsid w:val="009221E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8602391">
      <w:bodyDiv w:val="1"/>
      <w:marLeft w:val="0"/>
      <w:marRight w:val="0"/>
      <w:marTop w:val="0"/>
      <w:marBottom w:val="0"/>
      <w:divBdr>
        <w:top w:val="none" w:sz="0" w:space="0" w:color="auto"/>
        <w:left w:val="none" w:sz="0" w:space="0" w:color="auto"/>
        <w:bottom w:val="none" w:sz="0" w:space="0" w:color="auto"/>
        <w:right w:val="none" w:sz="0" w:space="0" w:color="auto"/>
      </w:divBdr>
      <w:divsChild>
        <w:div w:id="919169865">
          <w:marLeft w:val="0"/>
          <w:marRight w:val="0"/>
          <w:marTop w:val="225"/>
          <w:marBottom w:val="225"/>
          <w:divBdr>
            <w:top w:val="none" w:sz="0" w:space="0" w:color="auto"/>
            <w:left w:val="none" w:sz="0" w:space="0" w:color="auto"/>
            <w:bottom w:val="none" w:sz="0" w:space="0" w:color="auto"/>
            <w:right w:val="none" w:sz="0" w:space="0" w:color="auto"/>
          </w:divBdr>
          <w:divsChild>
            <w:div w:id="1052849724">
              <w:marLeft w:val="0"/>
              <w:marRight w:val="0"/>
              <w:marTop w:val="75"/>
              <w:marBottom w:val="0"/>
              <w:divBdr>
                <w:top w:val="none" w:sz="0" w:space="0" w:color="auto"/>
                <w:left w:val="none" w:sz="0" w:space="0" w:color="auto"/>
                <w:bottom w:val="none" w:sz="0" w:space="0" w:color="auto"/>
                <w:right w:val="none" w:sz="0" w:space="0" w:color="auto"/>
              </w:divBdr>
            </w:div>
          </w:divsChild>
        </w:div>
        <w:div w:id="1856460063">
          <w:marLeft w:val="0"/>
          <w:marRight w:val="0"/>
          <w:marTop w:val="0"/>
          <w:marBottom w:val="150"/>
          <w:divBdr>
            <w:top w:val="none" w:sz="0" w:space="0" w:color="auto"/>
            <w:left w:val="none" w:sz="0" w:space="0" w:color="auto"/>
            <w:bottom w:val="none" w:sz="0" w:space="0" w:color="auto"/>
            <w:right w:val="none" w:sz="0" w:space="0" w:color="auto"/>
          </w:divBdr>
        </w:div>
        <w:div w:id="430323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hehindu.com/todays-paper/tp-features/tp-metroplus/air-pollution-may-reduce-effectiveness-of-antibiotics/article17421205.e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thehindu.com/todays-paper/tp-features/tp-metroplus/air-pollution-may-reduce-effectiveness-of-antibiotics/article17421205.e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241</Words>
  <Characters>1374</Characters>
  <Application>Microsoft Office Word</Application>
  <DocSecurity>0</DocSecurity>
  <Lines>11</Lines>
  <Paragraphs>3</Paragraphs>
  <ScaleCrop>false</ScaleCrop>
  <Company/>
  <LinksUpToDate>false</LinksUpToDate>
  <CharactersWithSpaces>1612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2017-03-24T12:07:00Z</dcterms:created>
  <dcterms:modified xsi:type="dcterms:W3CDTF">2017-03-24T12:08:00Z</dcterms:modified>
</cp:coreProperties>
</file>