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A4D" w:rsidRPr="00EF1A4D" w:rsidRDefault="00EF1A4D" w:rsidP="00EF1A4D">
      <w:pPr>
        <w:spacing w:after="0" w:line="240" w:lineRule="auto"/>
        <w:rPr>
          <w:rFonts w:ascii="Times New Roman" w:eastAsia="Times New Roman" w:hAnsi="Times New Roman" w:cs="Times New Roman"/>
          <w:b/>
          <w:bCs/>
          <w:caps/>
          <w:color w:val="333333"/>
          <w:sz w:val="19"/>
          <w:szCs w:val="19"/>
          <w:lang w:eastAsia="en-GB"/>
        </w:rPr>
      </w:pPr>
      <w:r w:rsidRPr="00EF1A4D">
        <w:rPr>
          <w:rFonts w:ascii="Times New Roman" w:eastAsia="Times New Roman" w:hAnsi="Times New Roman" w:cs="Times New Roman"/>
          <w:b/>
          <w:bCs/>
          <w:caps/>
          <w:color w:val="333333"/>
          <w:sz w:val="19"/>
          <w:szCs w:val="19"/>
          <w:lang w:eastAsia="en-GB"/>
        </w:rPr>
        <w:t>PUBLIC RELEASE: 28-FEB-2017</w:t>
      </w:r>
    </w:p>
    <w:p w:rsidR="00EF1A4D" w:rsidRPr="00EF1A4D" w:rsidRDefault="00EF1A4D" w:rsidP="00EF1A4D">
      <w:pPr>
        <w:spacing w:before="375" w:after="0" w:line="240" w:lineRule="auto"/>
        <w:outlineLvl w:val="0"/>
        <w:rPr>
          <w:rFonts w:ascii="inherit" w:eastAsia="Times New Roman" w:hAnsi="inherit" w:cs="Times New Roman"/>
          <w:color w:val="2B2B2B"/>
          <w:spacing w:val="-5"/>
          <w:kern w:val="36"/>
          <w:sz w:val="51"/>
          <w:szCs w:val="51"/>
          <w:lang w:eastAsia="en-GB"/>
        </w:rPr>
      </w:pPr>
      <w:r w:rsidRPr="00EF1A4D">
        <w:rPr>
          <w:rFonts w:ascii="inherit" w:eastAsia="Times New Roman" w:hAnsi="inherit" w:cs="Times New Roman"/>
          <w:color w:val="2B2B2B"/>
          <w:spacing w:val="-5"/>
          <w:kern w:val="36"/>
          <w:sz w:val="51"/>
          <w:szCs w:val="51"/>
          <w:lang w:eastAsia="en-GB"/>
        </w:rPr>
        <w:t>Genetic variant linked to overactive inflammatory response</w:t>
      </w:r>
    </w:p>
    <w:p w:rsidR="00EF1A4D" w:rsidRPr="00EF1A4D" w:rsidRDefault="00EF1A4D" w:rsidP="00EF1A4D">
      <w:pPr>
        <w:shd w:val="clear" w:color="auto" w:fill="FFFFFF"/>
        <w:spacing w:before="75" w:after="225" w:line="345" w:lineRule="atLeast"/>
        <w:rPr>
          <w:rFonts w:ascii="Open Sans" w:eastAsia="Times New Roman" w:hAnsi="Open Sans" w:cs="Times New Roman"/>
          <w:color w:val="333333"/>
          <w:sz w:val="21"/>
          <w:szCs w:val="21"/>
          <w:lang w:eastAsia="en-GB"/>
        </w:rPr>
      </w:pPr>
      <w:bookmarkStart w:id="0" w:name="_GoBack"/>
      <w:r w:rsidRPr="00EF1A4D">
        <w:rPr>
          <w:rFonts w:ascii="Open Sans" w:eastAsia="Times New Roman" w:hAnsi="Open Sans" w:cs="Times New Roman"/>
          <w:color w:val="333333"/>
          <w:sz w:val="21"/>
          <w:szCs w:val="21"/>
          <w:lang w:eastAsia="en-GB"/>
        </w:rPr>
        <w:t xml:space="preserve">Researchers at </w:t>
      </w:r>
      <w:r w:rsidRPr="00EF1A4D">
        <w:rPr>
          <w:rFonts w:ascii="Open Sans" w:eastAsia="Times New Roman" w:hAnsi="Open Sans" w:cs="Times New Roman"/>
          <w:color w:val="333333"/>
          <w:sz w:val="21"/>
          <w:szCs w:val="21"/>
          <w:highlight w:val="yellow"/>
          <w:lang w:eastAsia="en-GB"/>
        </w:rPr>
        <w:t>Cardiff University</w:t>
      </w:r>
      <w:r w:rsidRPr="00EF1A4D">
        <w:rPr>
          <w:rFonts w:ascii="Open Sans" w:eastAsia="Times New Roman" w:hAnsi="Open Sans" w:cs="Times New Roman"/>
          <w:color w:val="333333"/>
          <w:sz w:val="21"/>
          <w:szCs w:val="21"/>
          <w:lang w:eastAsia="en-GB"/>
        </w:rPr>
        <w:t xml:space="preserve"> have discovered that genetic variation is the </w:t>
      </w:r>
      <w:r w:rsidRPr="00EF1A4D">
        <w:rPr>
          <w:rFonts w:ascii="Open Sans" w:eastAsia="Times New Roman" w:hAnsi="Open Sans" w:cs="Times New Roman"/>
          <w:color w:val="333333"/>
          <w:sz w:val="21"/>
          <w:szCs w:val="21"/>
          <w:highlight w:val="yellow"/>
          <w:lang w:eastAsia="en-GB"/>
        </w:rPr>
        <w:t>reason why</w:t>
      </w:r>
      <w:r w:rsidRPr="00EF1A4D">
        <w:rPr>
          <w:rFonts w:ascii="Open Sans" w:eastAsia="Times New Roman" w:hAnsi="Open Sans" w:cs="Times New Roman"/>
          <w:color w:val="333333"/>
          <w:sz w:val="21"/>
          <w:szCs w:val="21"/>
          <w:lang w:eastAsia="en-GB"/>
        </w:rPr>
        <w:t xml:space="preserve"> some immune systems overreact to viruses.</w:t>
      </w:r>
    </w:p>
    <w:bookmarkEnd w:id="0"/>
    <w:p w:rsidR="00EF1A4D" w:rsidRPr="00EF1A4D" w:rsidRDefault="00EF1A4D" w:rsidP="00EF1A4D">
      <w:pPr>
        <w:shd w:val="clear" w:color="auto" w:fill="FFFFFF"/>
        <w:spacing w:before="75" w:after="225" w:line="345" w:lineRule="atLeast"/>
        <w:rPr>
          <w:rFonts w:ascii="Open Sans" w:eastAsia="Times New Roman" w:hAnsi="Open Sans" w:cs="Times New Roman"/>
          <w:color w:val="333333"/>
          <w:sz w:val="21"/>
          <w:szCs w:val="21"/>
          <w:lang w:eastAsia="en-GB"/>
        </w:rPr>
      </w:pPr>
      <w:r w:rsidRPr="00EF1A4D">
        <w:rPr>
          <w:rFonts w:ascii="Open Sans" w:eastAsia="Times New Roman" w:hAnsi="Open Sans" w:cs="Times New Roman"/>
          <w:color w:val="333333"/>
          <w:sz w:val="21"/>
          <w:szCs w:val="21"/>
          <w:highlight w:val="lightGray"/>
          <w:lang w:eastAsia="en-GB"/>
        </w:rPr>
        <w:t>Previous research had already revealed that a gene called Ifitm3 influences how sensitive people are to the influenza virus, with a variant form of the gene making cells more susceptible to viral infection</w:t>
      </w:r>
      <w:r w:rsidRPr="00EF1A4D">
        <w:rPr>
          <w:rFonts w:ascii="Open Sans" w:eastAsia="Times New Roman" w:hAnsi="Open Sans" w:cs="Times New Roman"/>
          <w:color w:val="333333"/>
          <w:sz w:val="21"/>
          <w:szCs w:val="21"/>
          <w:lang w:eastAsia="en-GB"/>
        </w:rPr>
        <w:t xml:space="preserve">. The new research reveals that Ifitm3 also </w:t>
      </w:r>
      <w:r w:rsidRPr="00EF1A4D">
        <w:rPr>
          <w:rFonts w:ascii="Open Sans" w:eastAsia="Times New Roman" w:hAnsi="Open Sans" w:cs="Times New Roman"/>
          <w:color w:val="333333"/>
          <w:sz w:val="21"/>
          <w:szCs w:val="21"/>
          <w:highlight w:val="yellow"/>
          <w:lang w:eastAsia="en-GB"/>
        </w:rPr>
        <w:t>plays an important role</w:t>
      </w:r>
      <w:r w:rsidRPr="00EF1A4D">
        <w:rPr>
          <w:rFonts w:ascii="Open Sans" w:eastAsia="Times New Roman" w:hAnsi="Open Sans" w:cs="Times New Roman"/>
          <w:color w:val="333333"/>
          <w:sz w:val="21"/>
          <w:szCs w:val="21"/>
          <w:lang w:eastAsia="en-GB"/>
        </w:rPr>
        <w:t xml:space="preserve"> in controlling the extent of the inflammatory response triggered by virus infection.</w:t>
      </w:r>
    </w:p>
    <w:p w:rsidR="00EF1A4D" w:rsidRPr="00EF1A4D" w:rsidRDefault="00EF1A4D" w:rsidP="00EF1A4D">
      <w:pPr>
        <w:shd w:val="clear" w:color="auto" w:fill="FFFFFF"/>
        <w:spacing w:before="75" w:after="225" w:line="345" w:lineRule="atLeast"/>
        <w:rPr>
          <w:rFonts w:ascii="Open Sans" w:eastAsia="Times New Roman" w:hAnsi="Open Sans" w:cs="Times New Roman"/>
          <w:color w:val="333333"/>
          <w:sz w:val="21"/>
          <w:szCs w:val="21"/>
          <w:lang w:eastAsia="en-GB"/>
        </w:rPr>
      </w:pPr>
      <w:r w:rsidRPr="00EF1A4D">
        <w:rPr>
          <w:rFonts w:ascii="Open Sans" w:eastAsia="Times New Roman" w:hAnsi="Open Sans" w:cs="Times New Roman"/>
          <w:color w:val="333333"/>
          <w:sz w:val="21"/>
          <w:szCs w:val="21"/>
          <w:lang w:eastAsia="en-GB"/>
        </w:rPr>
        <w:t>The study suggests that individuals with deficiencies in Ifitm3 may have an overactive immune response to viral infection and may therefore be helped by a combination of anti-inflammatory drugs in addition to medicine that directly targets the virus.</w:t>
      </w:r>
    </w:p>
    <w:p w:rsidR="00EF1A4D" w:rsidRPr="00EF1A4D" w:rsidRDefault="00EF1A4D" w:rsidP="00EF1A4D">
      <w:pPr>
        <w:shd w:val="clear" w:color="auto" w:fill="FFFFFF"/>
        <w:spacing w:before="75" w:after="225" w:line="345" w:lineRule="atLeast"/>
        <w:rPr>
          <w:rFonts w:ascii="Open Sans" w:eastAsia="Times New Roman" w:hAnsi="Open Sans" w:cs="Times New Roman"/>
          <w:color w:val="333333"/>
          <w:sz w:val="21"/>
          <w:szCs w:val="21"/>
          <w:lang w:eastAsia="en-GB"/>
        </w:rPr>
      </w:pPr>
      <w:r w:rsidRPr="00EF1A4D">
        <w:rPr>
          <w:rFonts w:ascii="Open Sans" w:eastAsia="Times New Roman" w:hAnsi="Open Sans" w:cs="Times New Roman"/>
          <w:color w:val="333333"/>
          <w:sz w:val="21"/>
          <w:szCs w:val="21"/>
          <w:lang w:eastAsia="en-GB"/>
        </w:rPr>
        <w:t>World-wide the frequency of the variant Ifitm3 gene is 1 in 400, although it is much more common in certain ethnicities.</w:t>
      </w:r>
    </w:p>
    <w:p w:rsidR="00EF1A4D" w:rsidRPr="00EF1A4D" w:rsidRDefault="00EF1A4D" w:rsidP="00EF1A4D">
      <w:pPr>
        <w:shd w:val="clear" w:color="auto" w:fill="FFFFFF"/>
        <w:spacing w:before="75" w:after="225" w:line="345" w:lineRule="atLeast"/>
        <w:rPr>
          <w:rFonts w:ascii="Open Sans" w:eastAsia="Times New Roman" w:hAnsi="Open Sans" w:cs="Times New Roman"/>
          <w:color w:val="333333"/>
          <w:sz w:val="21"/>
          <w:szCs w:val="21"/>
          <w:lang w:eastAsia="en-GB"/>
        </w:rPr>
      </w:pPr>
      <w:r w:rsidRPr="00EF1A4D">
        <w:rPr>
          <w:rFonts w:ascii="Open Sans" w:eastAsia="Times New Roman" w:hAnsi="Open Sans" w:cs="Times New Roman"/>
          <w:color w:val="333333"/>
          <w:sz w:val="21"/>
          <w:szCs w:val="21"/>
          <w:lang w:eastAsia="en-GB"/>
        </w:rPr>
        <w:t>Dr Ian Humphreys from Cardiff University's School of Medicine said: "Now we know that genetic make-up influences how the immune system copes with infections, not only by influencing how the body controls an infection but also by controlling how strongly the body's immune system reacts, we can design therapeutic strategies for individuals who are seriously ill with infections, which are tailored to the individual based on their genetic profile."</w:t>
      </w:r>
    </w:p>
    <w:p w:rsidR="00EF1A4D" w:rsidRPr="00EF1A4D" w:rsidRDefault="00EF1A4D" w:rsidP="00EF1A4D">
      <w:pPr>
        <w:shd w:val="clear" w:color="auto" w:fill="FFFFFF"/>
        <w:spacing w:before="75" w:after="225" w:line="345" w:lineRule="atLeast"/>
        <w:rPr>
          <w:rFonts w:ascii="Open Sans" w:eastAsia="Times New Roman" w:hAnsi="Open Sans" w:cs="Times New Roman"/>
          <w:color w:val="333333"/>
          <w:sz w:val="21"/>
          <w:szCs w:val="21"/>
          <w:lang w:eastAsia="en-GB"/>
        </w:rPr>
      </w:pPr>
      <w:r w:rsidRPr="00EF1A4D">
        <w:rPr>
          <w:rFonts w:ascii="Open Sans" w:eastAsia="Times New Roman" w:hAnsi="Open Sans" w:cs="Times New Roman"/>
          <w:color w:val="333333"/>
          <w:sz w:val="21"/>
          <w:szCs w:val="21"/>
          <w:lang w:eastAsia="en-GB"/>
        </w:rPr>
        <w:t xml:space="preserve">The data </w:t>
      </w:r>
      <w:r w:rsidRPr="00EF1A4D">
        <w:rPr>
          <w:rFonts w:ascii="Open Sans" w:eastAsia="Times New Roman" w:hAnsi="Open Sans" w:cs="Times New Roman"/>
          <w:color w:val="333333"/>
          <w:sz w:val="21"/>
          <w:szCs w:val="21"/>
          <w:u w:val="single"/>
          <w:lang w:eastAsia="en-GB"/>
        </w:rPr>
        <w:t>were collected using immune cells from mice with and without the variant form of Ifitm3, to observe how the immune system responds to a virus called cytomegalovirus</w:t>
      </w:r>
      <w:r w:rsidRPr="00EF1A4D">
        <w:rPr>
          <w:rFonts w:ascii="Open Sans" w:eastAsia="Times New Roman" w:hAnsi="Open Sans" w:cs="Times New Roman"/>
          <w:color w:val="333333"/>
          <w:sz w:val="21"/>
          <w:szCs w:val="21"/>
          <w:lang w:eastAsia="en-GB"/>
        </w:rPr>
        <w:t>. The results could also be relevant for other viral infections such as influenza epidemics/pandemics.</w:t>
      </w:r>
    </w:p>
    <w:p w:rsidR="00EF1A4D" w:rsidRPr="00EF1A4D" w:rsidRDefault="00EF1A4D" w:rsidP="00EF1A4D">
      <w:pPr>
        <w:shd w:val="clear" w:color="auto" w:fill="FFFFFF"/>
        <w:spacing w:before="75" w:after="225" w:line="345" w:lineRule="atLeast"/>
        <w:jc w:val="center"/>
        <w:rPr>
          <w:rFonts w:ascii="Open Sans" w:eastAsia="Times New Roman" w:hAnsi="Open Sans" w:cs="Times New Roman"/>
          <w:color w:val="333333"/>
          <w:sz w:val="21"/>
          <w:szCs w:val="21"/>
          <w:lang w:eastAsia="en-GB"/>
        </w:rPr>
      </w:pPr>
      <w:r w:rsidRPr="00EF1A4D">
        <w:rPr>
          <w:rFonts w:ascii="Open Sans" w:eastAsia="Times New Roman" w:hAnsi="Open Sans" w:cs="Times New Roman"/>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A4D"/>
    <w:rsid w:val="00954730"/>
    <w:rsid w:val="00CA415B"/>
    <w:rsid w:val="00EF1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FD974-A324-4A3A-84B0-20ABDFA9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1A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A4D"/>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EF1A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F1A4D"/>
    <w:rPr>
      <w:color w:val="0000FF"/>
      <w:u w:val="single"/>
    </w:rPr>
  </w:style>
  <w:style w:type="character" w:customStyle="1" w:styleId="apple-converted-space">
    <w:name w:val="apple-converted-space"/>
    <w:basedOn w:val="DefaultParagraphFont"/>
    <w:rsid w:val="00EF1A4D"/>
  </w:style>
  <w:style w:type="character" w:customStyle="1" w:styleId="hidden-xs">
    <w:name w:val="hidden-xs"/>
    <w:basedOn w:val="DefaultParagraphFont"/>
    <w:rsid w:val="00EF1A4D"/>
  </w:style>
  <w:style w:type="paragraph" w:styleId="NormalWeb">
    <w:name w:val="Normal (Web)"/>
    <w:basedOn w:val="Normal"/>
    <w:uiPriority w:val="99"/>
    <w:semiHidden/>
    <w:unhideWhenUsed/>
    <w:rsid w:val="00EF1A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84187">
      <w:bodyDiv w:val="1"/>
      <w:marLeft w:val="0"/>
      <w:marRight w:val="0"/>
      <w:marTop w:val="0"/>
      <w:marBottom w:val="0"/>
      <w:divBdr>
        <w:top w:val="none" w:sz="0" w:space="0" w:color="auto"/>
        <w:left w:val="none" w:sz="0" w:space="0" w:color="auto"/>
        <w:bottom w:val="none" w:sz="0" w:space="0" w:color="auto"/>
        <w:right w:val="none" w:sz="0" w:space="0" w:color="auto"/>
      </w:divBdr>
      <w:divsChild>
        <w:div w:id="484081027">
          <w:marLeft w:val="0"/>
          <w:marRight w:val="0"/>
          <w:marTop w:val="345"/>
          <w:marBottom w:val="0"/>
          <w:divBdr>
            <w:top w:val="none" w:sz="0" w:space="0" w:color="auto"/>
            <w:left w:val="none" w:sz="0" w:space="0" w:color="auto"/>
            <w:bottom w:val="none" w:sz="0" w:space="0" w:color="auto"/>
            <w:right w:val="none" w:sz="0" w:space="0" w:color="auto"/>
          </w:divBdr>
        </w:div>
        <w:div w:id="1014185456">
          <w:marLeft w:val="0"/>
          <w:marRight w:val="0"/>
          <w:marTop w:val="0"/>
          <w:marBottom w:val="0"/>
          <w:divBdr>
            <w:top w:val="none" w:sz="0" w:space="0" w:color="auto"/>
            <w:left w:val="none" w:sz="0" w:space="0" w:color="auto"/>
            <w:bottom w:val="none" w:sz="0" w:space="0" w:color="auto"/>
            <w:right w:val="none" w:sz="0" w:space="0" w:color="auto"/>
          </w:divBdr>
          <w:divsChild>
            <w:div w:id="872618807">
              <w:marLeft w:val="0"/>
              <w:marRight w:val="0"/>
              <w:marTop w:val="0"/>
              <w:marBottom w:val="300"/>
              <w:divBdr>
                <w:top w:val="none" w:sz="0" w:space="0" w:color="auto"/>
                <w:left w:val="none" w:sz="0" w:space="0" w:color="auto"/>
                <w:bottom w:val="none" w:sz="0" w:space="0" w:color="auto"/>
                <w:right w:val="none" w:sz="0" w:space="0" w:color="auto"/>
              </w:divBdr>
            </w:div>
            <w:div w:id="561211808">
              <w:marLeft w:val="0"/>
              <w:marRight w:val="0"/>
              <w:marTop w:val="0"/>
              <w:marBottom w:val="300"/>
              <w:divBdr>
                <w:top w:val="none" w:sz="0" w:space="0" w:color="auto"/>
                <w:left w:val="none" w:sz="0" w:space="0" w:color="auto"/>
                <w:bottom w:val="none" w:sz="0" w:space="0" w:color="auto"/>
                <w:right w:val="none" w:sz="0" w:space="0" w:color="auto"/>
              </w:divBdr>
            </w:div>
          </w:divsChild>
        </w:div>
        <w:div w:id="82582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2017-03-03T12:32:00Z</dcterms:created>
  <dcterms:modified xsi:type="dcterms:W3CDTF">2017-03-03T12:40:00Z</dcterms:modified>
</cp:coreProperties>
</file>