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82427C" w14:textId="77777777" w:rsidR="00996755" w:rsidRPr="00996755" w:rsidRDefault="00996755" w:rsidP="00996755">
      <w:pPr>
        <w:shd w:val="clear" w:color="auto" w:fill="FFFFFF"/>
        <w:spacing w:after="0" w:line="240" w:lineRule="auto"/>
        <w:rPr>
          <w:rFonts w:ascii="Helvetica" w:eastAsia="Times New Roman" w:hAnsi="Helvetica" w:cs="Helvetica"/>
          <w:b/>
          <w:bCs/>
          <w:caps/>
          <w:color w:val="333333"/>
          <w:sz w:val="19"/>
          <w:szCs w:val="19"/>
          <w:lang w:eastAsia="en-GB"/>
        </w:rPr>
      </w:pPr>
      <w:bookmarkStart w:id="0" w:name="_GoBack"/>
      <w:bookmarkEnd w:id="0"/>
      <w:r w:rsidRPr="00996755">
        <w:rPr>
          <w:rFonts w:ascii="Helvetica" w:eastAsia="Times New Roman" w:hAnsi="Helvetica" w:cs="Helvetica"/>
          <w:b/>
          <w:bCs/>
          <w:caps/>
          <w:color w:val="333333"/>
          <w:sz w:val="19"/>
          <w:szCs w:val="19"/>
          <w:lang w:eastAsia="en-GB"/>
        </w:rPr>
        <w:t>PUBLIC RELEASE: 25-OCT-2016</w:t>
      </w:r>
    </w:p>
    <w:p w14:paraId="733D78FE" w14:textId="77777777" w:rsidR="00996755" w:rsidRPr="00996755" w:rsidRDefault="00996755" w:rsidP="00996755">
      <w:pPr>
        <w:shd w:val="clear" w:color="auto" w:fill="FFFFFF"/>
        <w:spacing w:before="375" w:after="0" w:line="240" w:lineRule="auto"/>
        <w:outlineLvl w:val="0"/>
        <w:rPr>
          <w:rFonts w:ascii="inherit" w:eastAsia="Times New Roman" w:hAnsi="inherit" w:cs="Helvetica"/>
          <w:color w:val="2B2B2B"/>
          <w:spacing w:val="-5"/>
          <w:kern w:val="36"/>
          <w:sz w:val="51"/>
          <w:szCs w:val="51"/>
          <w:lang w:eastAsia="en-GB"/>
        </w:rPr>
      </w:pPr>
      <w:r w:rsidRPr="00996755">
        <w:rPr>
          <w:rFonts w:ascii="inherit" w:eastAsia="Times New Roman" w:hAnsi="inherit" w:cs="Helvetica"/>
          <w:color w:val="2B2B2B"/>
          <w:spacing w:val="-5"/>
          <w:kern w:val="36"/>
          <w:sz w:val="51"/>
          <w:szCs w:val="51"/>
          <w:lang w:eastAsia="en-GB"/>
        </w:rPr>
        <w:t xml:space="preserve">Ultrasound after </w:t>
      </w:r>
      <w:proofErr w:type="spellStart"/>
      <w:r w:rsidRPr="00996755">
        <w:rPr>
          <w:rFonts w:ascii="inherit" w:eastAsia="Times New Roman" w:hAnsi="inherit" w:cs="Helvetica"/>
          <w:color w:val="2B2B2B"/>
          <w:spacing w:val="-5"/>
          <w:kern w:val="36"/>
          <w:sz w:val="51"/>
          <w:szCs w:val="51"/>
          <w:lang w:eastAsia="en-GB"/>
        </w:rPr>
        <w:t>tibial</w:t>
      </w:r>
      <w:proofErr w:type="spellEnd"/>
      <w:r w:rsidRPr="00996755">
        <w:rPr>
          <w:rFonts w:ascii="inherit" w:eastAsia="Times New Roman" w:hAnsi="inherit" w:cs="Helvetica"/>
          <w:color w:val="2B2B2B"/>
          <w:spacing w:val="-5"/>
          <w:kern w:val="36"/>
          <w:sz w:val="51"/>
          <w:szCs w:val="51"/>
          <w:lang w:eastAsia="en-GB"/>
        </w:rPr>
        <w:t xml:space="preserve"> fracture surgery does not speed up healing or improve function</w:t>
      </w:r>
    </w:p>
    <w:p w14:paraId="1857A27C" w14:textId="77777777" w:rsidR="00996755" w:rsidRPr="00996755" w:rsidRDefault="00996755" w:rsidP="00996755">
      <w:pPr>
        <w:shd w:val="clear" w:color="auto" w:fill="FFFFFF"/>
        <w:spacing w:before="30" w:after="300" w:line="240" w:lineRule="auto"/>
        <w:rPr>
          <w:rFonts w:ascii="Helvetica" w:eastAsia="Times New Roman" w:hAnsi="Helvetica" w:cs="Helvetica"/>
          <w:caps/>
          <w:color w:val="2B2B2B"/>
          <w:sz w:val="21"/>
          <w:szCs w:val="21"/>
          <w:lang w:eastAsia="en-GB"/>
        </w:rPr>
      </w:pPr>
      <w:r w:rsidRPr="00996755">
        <w:rPr>
          <w:rFonts w:ascii="Helvetica" w:eastAsia="Times New Roman" w:hAnsi="Helvetica" w:cs="Helvetica"/>
          <w:caps/>
          <w:color w:val="2B2B2B"/>
          <w:sz w:val="21"/>
          <w:szCs w:val="21"/>
          <w:lang w:eastAsia="en-GB"/>
        </w:rPr>
        <w:t>BMJ</w:t>
      </w:r>
    </w:p>
    <w:p w14:paraId="75012C69" w14:textId="77777777" w:rsidR="0056745A" w:rsidRPr="00996755" w:rsidRDefault="0056745A" w:rsidP="0056745A">
      <w:pPr>
        <w:shd w:val="clear" w:color="auto" w:fill="FFFFFF"/>
        <w:spacing w:before="75" w:after="150" w:line="240" w:lineRule="auto"/>
        <w:rPr>
          <w:rFonts w:ascii="Helvetica" w:eastAsia="Times New Roman" w:hAnsi="Helvetica" w:cs="Helvetica"/>
          <w:i/>
          <w:iCs/>
          <w:color w:val="7B7B7B"/>
          <w:sz w:val="26"/>
          <w:szCs w:val="26"/>
          <w:lang w:eastAsia="en-GB"/>
        </w:rPr>
      </w:pPr>
      <w:r w:rsidRPr="00996755">
        <w:rPr>
          <w:rFonts w:ascii="Helvetica" w:eastAsia="Times New Roman" w:hAnsi="Helvetica" w:cs="Helvetica"/>
          <w:i/>
          <w:iCs/>
          <w:color w:val="7B7B7B"/>
          <w:sz w:val="26"/>
          <w:szCs w:val="26"/>
          <w:lang w:eastAsia="en-GB"/>
        </w:rPr>
        <w:t>Time to abandon this ineffective treatment, says linked editorial</w:t>
      </w:r>
    </w:p>
    <w:p w14:paraId="4911AF48" w14:textId="77777777" w:rsidR="00996755" w:rsidRPr="00996755" w:rsidRDefault="00996755" w:rsidP="00996755">
      <w:pPr>
        <w:shd w:val="clear" w:color="auto" w:fill="FFFFFF"/>
        <w:spacing w:line="240" w:lineRule="auto"/>
        <w:rPr>
          <w:rFonts w:ascii="Helvetica" w:eastAsia="Times New Roman" w:hAnsi="Helvetica" w:cs="Helvetica"/>
          <w:color w:val="333333"/>
          <w:sz w:val="20"/>
          <w:szCs w:val="20"/>
          <w:lang w:eastAsia="en-GB"/>
        </w:rPr>
      </w:pPr>
      <w:r w:rsidRPr="00996755">
        <w:rPr>
          <w:rFonts w:ascii="Helvetica" w:eastAsia="Times New Roman" w:hAnsi="Helvetica" w:cs="Helvetica"/>
          <w:color w:val="333333"/>
          <w:sz w:val="20"/>
          <w:szCs w:val="20"/>
          <w:lang w:eastAsia="en-GB"/>
        </w:rPr>
        <w:t>    </w:t>
      </w:r>
    </w:p>
    <w:p w14:paraId="467E2FCD" w14:textId="77777777" w:rsidR="00996755" w:rsidRPr="00996755" w:rsidRDefault="00996755" w:rsidP="00996755">
      <w:pPr>
        <w:shd w:val="clear" w:color="auto" w:fill="FFFFFF"/>
        <w:spacing w:before="75" w:after="225" w:line="345" w:lineRule="atLeast"/>
        <w:rPr>
          <w:rFonts w:ascii="Helvetica" w:eastAsia="Times New Roman" w:hAnsi="Helvetica" w:cs="Helvetica"/>
          <w:color w:val="333333"/>
          <w:sz w:val="21"/>
          <w:szCs w:val="21"/>
          <w:lang w:eastAsia="en-GB"/>
        </w:rPr>
      </w:pPr>
      <w:r w:rsidRPr="00996755">
        <w:rPr>
          <w:rFonts w:ascii="Helvetica" w:eastAsia="Times New Roman" w:hAnsi="Helvetica" w:cs="Helvetica"/>
          <w:color w:val="333333"/>
          <w:sz w:val="21"/>
          <w:szCs w:val="21"/>
          <w:lang w:eastAsia="en-GB"/>
        </w:rPr>
        <w:t>Receiving ultrasound after surgery to repair a fractured tibia (shinbone) does not accelerate healing or improve functional recovery compared with sham treatment, finds a trial of US patients published by </w:t>
      </w:r>
      <w:r w:rsidRPr="00996755">
        <w:rPr>
          <w:rFonts w:ascii="Helvetica" w:eastAsia="Times New Roman" w:hAnsi="Helvetica" w:cs="Helvetica"/>
          <w:i/>
          <w:iCs/>
          <w:color w:val="333333"/>
          <w:sz w:val="21"/>
          <w:szCs w:val="21"/>
          <w:lang w:eastAsia="en-GB"/>
        </w:rPr>
        <w:t>The BMJ</w:t>
      </w:r>
      <w:r w:rsidRPr="00996755">
        <w:rPr>
          <w:rFonts w:ascii="Helvetica" w:eastAsia="Times New Roman" w:hAnsi="Helvetica" w:cs="Helvetica"/>
          <w:color w:val="333333"/>
          <w:sz w:val="21"/>
          <w:szCs w:val="21"/>
          <w:lang w:eastAsia="en-GB"/>
        </w:rPr>
        <w:t> today.</w:t>
      </w:r>
    </w:p>
    <w:p w14:paraId="71FCB2B9" w14:textId="77777777" w:rsidR="00996755" w:rsidRPr="00996755" w:rsidRDefault="00996755" w:rsidP="00996755">
      <w:pPr>
        <w:shd w:val="clear" w:color="auto" w:fill="FFFFFF"/>
        <w:spacing w:before="75" w:after="225" w:line="345" w:lineRule="atLeast"/>
        <w:rPr>
          <w:rFonts w:ascii="Helvetica" w:eastAsia="Times New Roman" w:hAnsi="Helvetica" w:cs="Helvetica"/>
          <w:color w:val="333333"/>
          <w:sz w:val="21"/>
          <w:szCs w:val="21"/>
          <w:lang w:eastAsia="en-GB"/>
        </w:rPr>
      </w:pPr>
      <w:r w:rsidRPr="00996755">
        <w:rPr>
          <w:rFonts w:ascii="Helvetica" w:eastAsia="Times New Roman" w:hAnsi="Helvetica" w:cs="Helvetica"/>
          <w:color w:val="333333"/>
          <w:sz w:val="21"/>
          <w:szCs w:val="21"/>
          <w:lang w:eastAsia="en-GB"/>
        </w:rPr>
        <w:t>A linked editorial also published today, says there is now sound evidence that it doesn't work and suggests "it is time to abandon this ineffective treatment."</w:t>
      </w:r>
    </w:p>
    <w:p w14:paraId="06614897" w14:textId="77777777" w:rsidR="00996755" w:rsidRPr="00996755" w:rsidRDefault="00996755" w:rsidP="00996755">
      <w:pPr>
        <w:shd w:val="clear" w:color="auto" w:fill="FFFFFF"/>
        <w:spacing w:before="75" w:after="225" w:line="345" w:lineRule="atLeast"/>
        <w:rPr>
          <w:rFonts w:ascii="Helvetica" w:eastAsia="Times New Roman" w:hAnsi="Helvetica" w:cs="Helvetica"/>
          <w:color w:val="333333"/>
          <w:sz w:val="21"/>
          <w:szCs w:val="21"/>
          <w:lang w:eastAsia="en-GB"/>
        </w:rPr>
      </w:pPr>
      <w:proofErr w:type="spellStart"/>
      <w:r w:rsidRPr="00996755">
        <w:rPr>
          <w:rFonts w:ascii="Helvetica" w:eastAsia="Times New Roman" w:hAnsi="Helvetica" w:cs="Helvetica"/>
          <w:color w:val="333333"/>
          <w:sz w:val="21"/>
          <w:szCs w:val="21"/>
          <w:lang w:eastAsia="en-GB"/>
        </w:rPr>
        <w:t>Tibial</w:t>
      </w:r>
      <w:proofErr w:type="spellEnd"/>
      <w:r w:rsidRPr="00996755">
        <w:rPr>
          <w:rFonts w:ascii="Helvetica" w:eastAsia="Times New Roman" w:hAnsi="Helvetica" w:cs="Helvetica"/>
          <w:color w:val="333333"/>
          <w:sz w:val="21"/>
          <w:szCs w:val="21"/>
          <w:lang w:eastAsia="en-GB"/>
        </w:rPr>
        <w:t xml:space="preserve"> fractures are the most common long bone fracture. They heal slowly and often further surgery is needed to stimulate or accelerate the healing process. These complications are debilitating for patients and expensive for health systems. As such, </w:t>
      </w:r>
      <w:proofErr w:type="spellStart"/>
      <w:r w:rsidRPr="00996755">
        <w:rPr>
          <w:rFonts w:ascii="Helvetica" w:eastAsia="Times New Roman" w:hAnsi="Helvetica" w:cs="Helvetica"/>
          <w:color w:val="333333"/>
          <w:sz w:val="21"/>
          <w:szCs w:val="21"/>
          <w:lang w:eastAsia="en-GB"/>
        </w:rPr>
        <w:t>tibial</w:t>
      </w:r>
      <w:proofErr w:type="spellEnd"/>
      <w:r w:rsidRPr="00996755">
        <w:rPr>
          <w:rFonts w:ascii="Helvetica" w:eastAsia="Times New Roman" w:hAnsi="Helvetica" w:cs="Helvetica"/>
          <w:color w:val="333333"/>
          <w:sz w:val="21"/>
          <w:szCs w:val="21"/>
          <w:lang w:eastAsia="en-GB"/>
        </w:rPr>
        <w:t xml:space="preserve"> fractures have been a prime target for numerous interventions to aid recovery.</w:t>
      </w:r>
    </w:p>
    <w:p w14:paraId="5D2A7330" w14:textId="77777777" w:rsidR="00996755" w:rsidRPr="00996755" w:rsidRDefault="00996755" w:rsidP="00996755">
      <w:pPr>
        <w:shd w:val="clear" w:color="auto" w:fill="FFFFFF"/>
        <w:spacing w:before="75" w:after="225" w:line="345" w:lineRule="atLeast"/>
        <w:rPr>
          <w:rFonts w:ascii="Helvetica" w:eastAsia="Times New Roman" w:hAnsi="Helvetica" w:cs="Helvetica"/>
          <w:color w:val="333333"/>
          <w:sz w:val="21"/>
          <w:szCs w:val="21"/>
          <w:lang w:eastAsia="en-GB"/>
        </w:rPr>
      </w:pPr>
      <w:r w:rsidRPr="00996755">
        <w:rPr>
          <w:rFonts w:ascii="Helvetica" w:eastAsia="Times New Roman" w:hAnsi="Helvetica" w:cs="Helvetica"/>
          <w:color w:val="333333"/>
          <w:sz w:val="21"/>
          <w:szCs w:val="21"/>
          <w:lang w:eastAsia="en-GB"/>
        </w:rPr>
        <w:t>Low intensity pulsed ultrasonography (LIPUS) was approved for fracture healing by the US Food and Drug Administration (FDA) in 1994 - and is now widely used to promote fracture healing in North America. But previous trials investigating its effectiveness have had inconclusive results.</w:t>
      </w:r>
    </w:p>
    <w:p w14:paraId="4091EA54" w14:textId="77777777" w:rsidR="00996755" w:rsidRPr="00996755" w:rsidRDefault="00996755" w:rsidP="00996755">
      <w:pPr>
        <w:shd w:val="clear" w:color="auto" w:fill="FFFFFF"/>
        <w:spacing w:before="75" w:after="225" w:line="345" w:lineRule="atLeast"/>
        <w:rPr>
          <w:rFonts w:ascii="Helvetica" w:eastAsia="Times New Roman" w:hAnsi="Helvetica" w:cs="Helvetica"/>
          <w:color w:val="333333"/>
          <w:sz w:val="21"/>
          <w:szCs w:val="21"/>
          <w:lang w:eastAsia="en-GB"/>
        </w:rPr>
      </w:pPr>
      <w:r w:rsidRPr="00996755">
        <w:rPr>
          <w:rFonts w:ascii="Helvetica" w:eastAsia="Times New Roman" w:hAnsi="Helvetica" w:cs="Helvetica"/>
          <w:color w:val="333333"/>
          <w:sz w:val="21"/>
          <w:szCs w:val="21"/>
          <w:lang w:eastAsia="en-GB"/>
        </w:rPr>
        <w:t>To try to resolve this uncertainty, researchers based in Canada and the USA conducted a randomised controlled trial to compare fracture healing and functional recovery in patients using either real or sham ultrasound.</w:t>
      </w:r>
    </w:p>
    <w:p w14:paraId="38D775F4" w14:textId="77777777" w:rsidR="00996755" w:rsidRPr="00996755" w:rsidRDefault="00996755" w:rsidP="00996755">
      <w:pPr>
        <w:shd w:val="clear" w:color="auto" w:fill="FFFFFF"/>
        <w:spacing w:before="75" w:after="225" w:line="345" w:lineRule="atLeast"/>
        <w:rPr>
          <w:rFonts w:ascii="Helvetica" w:eastAsia="Times New Roman" w:hAnsi="Helvetica" w:cs="Helvetica"/>
          <w:color w:val="333333"/>
          <w:sz w:val="21"/>
          <w:szCs w:val="21"/>
          <w:lang w:eastAsia="en-GB"/>
        </w:rPr>
      </w:pPr>
      <w:r w:rsidRPr="00996755">
        <w:rPr>
          <w:rFonts w:ascii="Helvetica" w:eastAsia="Times New Roman" w:hAnsi="Helvetica" w:cs="Helvetica"/>
          <w:color w:val="333333"/>
          <w:sz w:val="21"/>
          <w:szCs w:val="21"/>
          <w:lang w:eastAsia="en-GB"/>
        </w:rPr>
        <w:t>A randomised controlled trial is the gold standard for determining whether an intervention actually has the desired effect.</w:t>
      </w:r>
    </w:p>
    <w:p w14:paraId="3CD4D886" w14:textId="77777777" w:rsidR="00996755" w:rsidRPr="00996755" w:rsidRDefault="00996755" w:rsidP="00996755">
      <w:pPr>
        <w:shd w:val="clear" w:color="auto" w:fill="FFFFFF"/>
        <w:spacing w:before="75" w:after="225" w:line="345" w:lineRule="atLeast"/>
        <w:rPr>
          <w:rFonts w:ascii="Helvetica" w:eastAsia="Times New Roman" w:hAnsi="Helvetica" w:cs="Helvetica"/>
          <w:color w:val="333333"/>
          <w:sz w:val="21"/>
          <w:szCs w:val="21"/>
          <w:lang w:eastAsia="en-GB"/>
        </w:rPr>
      </w:pPr>
      <w:r w:rsidRPr="00996755">
        <w:rPr>
          <w:rFonts w:ascii="Helvetica" w:eastAsia="Times New Roman" w:hAnsi="Helvetica" w:cs="Helvetica"/>
          <w:color w:val="333333"/>
          <w:sz w:val="21"/>
          <w:szCs w:val="21"/>
          <w:lang w:eastAsia="en-GB"/>
        </w:rPr>
        <w:t xml:space="preserve">The trial involved 501 US adults who underwent surgery for a </w:t>
      </w:r>
      <w:proofErr w:type="spellStart"/>
      <w:r w:rsidRPr="00996755">
        <w:rPr>
          <w:rFonts w:ascii="Helvetica" w:eastAsia="Times New Roman" w:hAnsi="Helvetica" w:cs="Helvetica"/>
          <w:color w:val="333333"/>
          <w:sz w:val="21"/>
          <w:szCs w:val="21"/>
          <w:lang w:eastAsia="en-GB"/>
        </w:rPr>
        <w:t>tibial</w:t>
      </w:r>
      <w:proofErr w:type="spellEnd"/>
      <w:r w:rsidRPr="00996755">
        <w:rPr>
          <w:rFonts w:ascii="Helvetica" w:eastAsia="Times New Roman" w:hAnsi="Helvetica" w:cs="Helvetica"/>
          <w:color w:val="333333"/>
          <w:sz w:val="21"/>
          <w:szCs w:val="21"/>
          <w:lang w:eastAsia="en-GB"/>
        </w:rPr>
        <w:t xml:space="preserve"> fracture at 43 North American academic trauma </w:t>
      </w:r>
      <w:proofErr w:type="spellStart"/>
      <w:r w:rsidRPr="00996755">
        <w:rPr>
          <w:rFonts w:ascii="Helvetica" w:eastAsia="Times New Roman" w:hAnsi="Helvetica" w:cs="Helvetica"/>
          <w:color w:val="333333"/>
          <w:sz w:val="21"/>
          <w:szCs w:val="21"/>
          <w:lang w:eastAsia="en-GB"/>
        </w:rPr>
        <w:t>centers</w:t>
      </w:r>
      <w:proofErr w:type="spellEnd"/>
      <w:r w:rsidRPr="00996755">
        <w:rPr>
          <w:rFonts w:ascii="Helvetica" w:eastAsia="Times New Roman" w:hAnsi="Helvetica" w:cs="Helvetica"/>
          <w:color w:val="333333"/>
          <w:sz w:val="21"/>
          <w:szCs w:val="21"/>
          <w:lang w:eastAsia="en-GB"/>
        </w:rPr>
        <w:t xml:space="preserve"> between October 2008 and September 2012.</w:t>
      </w:r>
    </w:p>
    <w:p w14:paraId="4C836013" w14:textId="77777777" w:rsidR="00996755" w:rsidRPr="00996755" w:rsidRDefault="00996755" w:rsidP="00996755">
      <w:pPr>
        <w:shd w:val="clear" w:color="auto" w:fill="FFFFFF"/>
        <w:spacing w:before="75" w:after="225" w:line="345" w:lineRule="atLeast"/>
        <w:rPr>
          <w:rFonts w:ascii="Helvetica" w:eastAsia="Times New Roman" w:hAnsi="Helvetica" w:cs="Helvetica"/>
          <w:color w:val="333333"/>
          <w:sz w:val="21"/>
          <w:szCs w:val="21"/>
          <w:lang w:eastAsia="en-GB"/>
        </w:rPr>
      </w:pPr>
      <w:r w:rsidRPr="00996755">
        <w:rPr>
          <w:rFonts w:ascii="Helvetica" w:eastAsia="Times New Roman" w:hAnsi="Helvetica" w:cs="Helvetica"/>
          <w:color w:val="333333"/>
          <w:sz w:val="21"/>
          <w:szCs w:val="21"/>
          <w:lang w:eastAsia="en-GB"/>
        </w:rPr>
        <w:t>The main (primary) outcome was time to fracture healing over one year, assessed with radiographs (known as radiographic healing). Other outcomes included important functional and quality of life measures reported by patients, such as return to work and leisure activities, and time to full weight bearing.</w:t>
      </w:r>
    </w:p>
    <w:p w14:paraId="6709991C" w14:textId="77777777" w:rsidR="00996755" w:rsidRPr="00996755" w:rsidRDefault="00996755" w:rsidP="00996755">
      <w:pPr>
        <w:shd w:val="clear" w:color="auto" w:fill="FFFFFF"/>
        <w:spacing w:before="75" w:after="225" w:line="345" w:lineRule="atLeast"/>
        <w:rPr>
          <w:rFonts w:ascii="Helvetica" w:eastAsia="Times New Roman" w:hAnsi="Helvetica" w:cs="Helvetica"/>
          <w:color w:val="333333"/>
          <w:sz w:val="21"/>
          <w:szCs w:val="21"/>
          <w:lang w:eastAsia="en-GB"/>
        </w:rPr>
      </w:pPr>
      <w:r w:rsidRPr="00996755">
        <w:rPr>
          <w:rFonts w:ascii="Helvetica" w:eastAsia="Times New Roman" w:hAnsi="Helvetica" w:cs="Helvetica"/>
          <w:color w:val="333333"/>
          <w:sz w:val="21"/>
          <w:szCs w:val="21"/>
          <w:lang w:eastAsia="en-GB"/>
        </w:rPr>
        <w:lastRenderedPageBreak/>
        <w:t>Each patient received a device to use once a day for 20 minutes at home until their surgeon determined that their fracture showed radiographic healing -- or until the 52 week follow-up visit, whichever occurred first.</w:t>
      </w:r>
    </w:p>
    <w:p w14:paraId="7643A9B3" w14:textId="77777777" w:rsidR="00996755" w:rsidRPr="00996755" w:rsidRDefault="00996755" w:rsidP="00996755">
      <w:pPr>
        <w:shd w:val="clear" w:color="auto" w:fill="FFFFFF"/>
        <w:spacing w:before="75" w:after="225" w:line="345" w:lineRule="atLeast"/>
        <w:rPr>
          <w:rFonts w:ascii="Helvetica" w:eastAsia="Times New Roman" w:hAnsi="Helvetica" w:cs="Helvetica"/>
          <w:color w:val="333333"/>
          <w:sz w:val="21"/>
          <w:szCs w:val="21"/>
          <w:lang w:eastAsia="en-GB"/>
        </w:rPr>
      </w:pPr>
      <w:r w:rsidRPr="00996755">
        <w:rPr>
          <w:rFonts w:ascii="Helvetica" w:eastAsia="Times New Roman" w:hAnsi="Helvetica" w:cs="Helvetica"/>
          <w:color w:val="333333"/>
          <w:sz w:val="21"/>
          <w:szCs w:val="21"/>
          <w:lang w:eastAsia="en-GB"/>
        </w:rPr>
        <w:t>Active and sham devices had the same visual, tactile, and auditory signals and were therefore indistinguishable.</w:t>
      </w:r>
    </w:p>
    <w:p w14:paraId="1CD232C3" w14:textId="77777777" w:rsidR="00996755" w:rsidRPr="00996755" w:rsidRDefault="00996755" w:rsidP="00996755">
      <w:pPr>
        <w:shd w:val="clear" w:color="auto" w:fill="FFFFFF"/>
        <w:spacing w:before="75" w:after="225" w:line="345" w:lineRule="atLeast"/>
        <w:rPr>
          <w:rFonts w:ascii="Helvetica" w:eastAsia="Times New Roman" w:hAnsi="Helvetica" w:cs="Helvetica"/>
          <w:color w:val="333333"/>
          <w:sz w:val="21"/>
          <w:szCs w:val="21"/>
          <w:lang w:eastAsia="en-GB"/>
        </w:rPr>
      </w:pPr>
      <w:r w:rsidRPr="00996755">
        <w:rPr>
          <w:rFonts w:ascii="Helvetica" w:eastAsia="Times New Roman" w:hAnsi="Helvetica" w:cs="Helvetica"/>
          <w:color w:val="333333"/>
          <w:sz w:val="21"/>
          <w:szCs w:val="21"/>
          <w:lang w:eastAsia="en-GB"/>
        </w:rPr>
        <w:t>The researchers found no significant differences between groups for any outcome.</w:t>
      </w:r>
    </w:p>
    <w:p w14:paraId="46F22AB2" w14:textId="77777777" w:rsidR="00996755" w:rsidRPr="00996755" w:rsidRDefault="00996755" w:rsidP="00996755">
      <w:pPr>
        <w:shd w:val="clear" w:color="auto" w:fill="FFFFFF"/>
        <w:spacing w:before="75" w:after="225" w:line="345" w:lineRule="atLeast"/>
        <w:rPr>
          <w:rFonts w:ascii="Helvetica" w:eastAsia="Times New Roman" w:hAnsi="Helvetica" w:cs="Helvetica"/>
          <w:color w:val="333333"/>
          <w:sz w:val="21"/>
          <w:szCs w:val="21"/>
          <w:lang w:eastAsia="en-GB"/>
        </w:rPr>
      </w:pPr>
      <w:r w:rsidRPr="00996755">
        <w:rPr>
          <w:rFonts w:ascii="Helvetica" w:eastAsia="Times New Roman" w:hAnsi="Helvetica" w:cs="Helvetica"/>
          <w:color w:val="333333"/>
          <w:sz w:val="21"/>
          <w:szCs w:val="21"/>
          <w:lang w:eastAsia="en-GB"/>
        </w:rPr>
        <w:t>They point to some study limitations, but say these are unlikely to have biased their results. "Addition of LIPUS to usual care for patients with fracture failed to accelerate radiographic healing or improve function," they conclude.</w:t>
      </w:r>
    </w:p>
    <w:p w14:paraId="535CCFEC" w14:textId="77777777" w:rsidR="00996755" w:rsidRPr="00996755" w:rsidRDefault="00996755" w:rsidP="00996755">
      <w:pPr>
        <w:shd w:val="clear" w:color="auto" w:fill="FFFFFF"/>
        <w:spacing w:before="75" w:after="225" w:line="345" w:lineRule="atLeast"/>
        <w:rPr>
          <w:rFonts w:ascii="Helvetica" w:eastAsia="Times New Roman" w:hAnsi="Helvetica" w:cs="Helvetica"/>
          <w:color w:val="333333"/>
          <w:sz w:val="21"/>
          <w:szCs w:val="21"/>
          <w:lang w:eastAsia="en-GB"/>
        </w:rPr>
      </w:pPr>
      <w:r w:rsidRPr="00996755">
        <w:rPr>
          <w:rFonts w:ascii="Helvetica" w:eastAsia="Times New Roman" w:hAnsi="Helvetica" w:cs="Helvetica"/>
          <w:color w:val="333333"/>
          <w:sz w:val="21"/>
          <w:szCs w:val="21"/>
          <w:lang w:eastAsia="en-GB"/>
        </w:rPr>
        <w:t>In a linked editorial, Xavier Griffin, Associate Professor of Trauma Surgery at the University of Oxford, says we now have sound evidence that LIPUS doesn't work.</w:t>
      </w:r>
    </w:p>
    <w:p w14:paraId="2AA161BC" w14:textId="77777777" w:rsidR="00996755" w:rsidRPr="00996755" w:rsidRDefault="00996755" w:rsidP="00996755">
      <w:pPr>
        <w:shd w:val="clear" w:color="auto" w:fill="FFFFFF"/>
        <w:spacing w:before="75" w:after="225" w:line="345" w:lineRule="atLeast"/>
        <w:rPr>
          <w:rFonts w:ascii="Helvetica" w:eastAsia="Times New Roman" w:hAnsi="Helvetica" w:cs="Helvetica"/>
          <w:color w:val="333333"/>
          <w:sz w:val="21"/>
          <w:szCs w:val="21"/>
          <w:lang w:eastAsia="en-GB"/>
        </w:rPr>
      </w:pPr>
      <w:r w:rsidRPr="00996755">
        <w:rPr>
          <w:rFonts w:ascii="Helvetica" w:eastAsia="Times New Roman" w:hAnsi="Helvetica" w:cs="Helvetica"/>
          <w:color w:val="333333"/>
          <w:sz w:val="21"/>
          <w:szCs w:val="21"/>
          <w:lang w:eastAsia="en-GB"/>
        </w:rPr>
        <w:t>He discusses some issues with trial design that meant some participants were unable to fully complete the follow-up schedule. "Fortunately for patients, clinicians, and future clinical guideline groups, the results were eventually clear, despite the influence of outside agencies," he adds.</w:t>
      </w:r>
    </w:p>
    <w:p w14:paraId="0C2F2A57" w14:textId="77777777" w:rsidR="00996755" w:rsidRPr="00996755" w:rsidRDefault="00996755" w:rsidP="00996755">
      <w:pPr>
        <w:shd w:val="clear" w:color="auto" w:fill="FFFFFF"/>
        <w:spacing w:before="75" w:after="225" w:line="345" w:lineRule="atLeast"/>
        <w:rPr>
          <w:rFonts w:ascii="Helvetica" w:eastAsia="Times New Roman" w:hAnsi="Helvetica" w:cs="Helvetica"/>
          <w:color w:val="333333"/>
          <w:sz w:val="21"/>
          <w:szCs w:val="21"/>
          <w:lang w:eastAsia="en-GB"/>
        </w:rPr>
      </w:pPr>
      <w:r w:rsidRPr="00996755">
        <w:rPr>
          <w:rFonts w:ascii="Helvetica" w:eastAsia="Times New Roman" w:hAnsi="Helvetica" w:cs="Helvetica"/>
          <w:color w:val="333333"/>
          <w:sz w:val="21"/>
          <w:szCs w:val="21"/>
          <w:lang w:eastAsia="en-GB"/>
        </w:rPr>
        <w:t xml:space="preserve">"These authors report important patient-centred outcomes with a precise estimate, showing that low intensity pulsed ultrasound is of no benefit to adults with </w:t>
      </w:r>
      <w:proofErr w:type="spellStart"/>
      <w:r w:rsidRPr="00996755">
        <w:rPr>
          <w:rFonts w:ascii="Helvetica" w:eastAsia="Times New Roman" w:hAnsi="Helvetica" w:cs="Helvetica"/>
          <w:color w:val="333333"/>
          <w:sz w:val="21"/>
          <w:szCs w:val="21"/>
          <w:lang w:eastAsia="en-GB"/>
        </w:rPr>
        <w:t>tibial</w:t>
      </w:r>
      <w:proofErr w:type="spellEnd"/>
      <w:r w:rsidRPr="00996755">
        <w:rPr>
          <w:rFonts w:ascii="Helvetica" w:eastAsia="Times New Roman" w:hAnsi="Helvetica" w:cs="Helvetica"/>
          <w:color w:val="333333"/>
          <w:sz w:val="21"/>
          <w:szCs w:val="21"/>
          <w:lang w:eastAsia="en-GB"/>
        </w:rPr>
        <w:t xml:space="preserve"> fractures treated with an intramedullary nail," he writes. "It is time for us to make good use of their determination and abandon this ineffective treatment."</w:t>
      </w:r>
    </w:p>
    <w:p w14:paraId="0877F232" w14:textId="77777777" w:rsidR="00996755" w:rsidRPr="00996755" w:rsidRDefault="00996755" w:rsidP="00996755">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996755">
        <w:rPr>
          <w:rFonts w:ascii="Helvetica" w:eastAsia="Times New Roman" w:hAnsi="Helvetica" w:cs="Helvetica"/>
          <w:color w:val="333333"/>
          <w:sz w:val="21"/>
          <w:szCs w:val="21"/>
          <w:lang w:eastAsia="en-GB"/>
        </w:rPr>
        <w:t>###</w:t>
      </w:r>
    </w:p>
    <w:p w14:paraId="7C93308B" w14:textId="77777777" w:rsidR="00996755" w:rsidRPr="00996755" w:rsidRDefault="00996755" w:rsidP="00996755">
      <w:pPr>
        <w:shd w:val="clear" w:color="auto" w:fill="FFFFFF"/>
        <w:spacing w:before="75" w:after="225" w:line="345" w:lineRule="atLeast"/>
        <w:rPr>
          <w:rFonts w:ascii="Helvetica" w:eastAsia="Times New Roman" w:hAnsi="Helvetica" w:cs="Helvetica"/>
          <w:color w:val="333333"/>
          <w:sz w:val="21"/>
          <w:szCs w:val="21"/>
          <w:lang w:eastAsia="en-GB"/>
        </w:rPr>
      </w:pPr>
      <w:r w:rsidRPr="00996755">
        <w:rPr>
          <w:rFonts w:ascii="Helvetica" w:eastAsia="Times New Roman" w:hAnsi="Helvetica" w:cs="Helvetica"/>
          <w:b/>
          <w:bCs/>
          <w:color w:val="333333"/>
          <w:sz w:val="21"/>
          <w:szCs w:val="21"/>
          <w:lang w:eastAsia="en-GB"/>
        </w:rPr>
        <w:t>Research</w:t>
      </w:r>
      <w:r w:rsidRPr="00996755">
        <w:rPr>
          <w:rFonts w:ascii="Helvetica" w:eastAsia="Times New Roman" w:hAnsi="Helvetica" w:cs="Helvetica"/>
          <w:color w:val="333333"/>
          <w:sz w:val="21"/>
          <w:szCs w:val="21"/>
          <w:lang w:eastAsia="en-GB"/>
        </w:rPr>
        <w:t xml:space="preserve">: Re-evaluation of low intensity pulsed ultrasound </w:t>
      </w:r>
      <w:proofErr w:type="spellStart"/>
      <w:r w:rsidRPr="00996755">
        <w:rPr>
          <w:rFonts w:ascii="Helvetica" w:eastAsia="Times New Roman" w:hAnsi="Helvetica" w:cs="Helvetica"/>
          <w:color w:val="333333"/>
          <w:sz w:val="21"/>
          <w:szCs w:val="21"/>
          <w:lang w:eastAsia="en-GB"/>
        </w:rPr>
        <w:t>nography</w:t>
      </w:r>
      <w:proofErr w:type="spellEnd"/>
      <w:r w:rsidRPr="00996755">
        <w:rPr>
          <w:rFonts w:ascii="Helvetica" w:eastAsia="Times New Roman" w:hAnsi="Helvetica" w:cs="Helvetica"/>
          <w:color w:val="333333"/>
          <w:sz w:val="21"/>
          <w:szCs w:val="21"/>
          <w:lang w:eastAsia="en-GB"/>
        </w:rPr>
        <w:t xml:space="preserve"> in treatment of </w:t>
      </w:r>
      <w:proofErr w:type="spellStart"/>
      <w:r w:rsidRPr="00996755">
        <w:rPr>
          <w:rFonts w:ascii="Helvetica" w:eastAsia="Times New Roman" w:hAnsi="Helvetica" w:cs="Helvetica"/>
          <w:color w:val="333333"/>
          <w:sz w:val="21"/>
          <w:szCs w:val="21"/>
          <w:lang w:eastAsia="en-GB"/>
        </w:rPr>
        <w:t>tibial</w:t>
      </w:r>
      <w:proofErr w:type="spellEnd"/>
      <w:r w:rsidRPr="00996755">
        <w:rPr>
          <w:rFonts w:ascii="Helvetica" w:eastAsia="Times New Roman" w:hAnsi="Helvetica" w:cs="Helvetica"/>
          <w:color w:val="333333"/>
          <w:sz w:val="21"/>
          <w:szCs w:val="21"/>
          <w:lang w:eastAsia="en-GB"/>
        </w:rPr>
        <w:t xml:space="preserve"> fractures (TRUST): randomized clinical trial </w:t>
      </w:r>
      <w:hyperlink r:id="rId4" w:tgtFrame="_blank" w:history="1">
        <w:r w:rsidRPr="00996755">
          <w:rPr>
            <w:rFonts w:ascii="Helvetica" w:eastAsia="Times New Roman" w:hAnsi="Helvetica" w:cs="Helvetica"/>
            <w:color w:val="0088CC"/>
            <w:sz w:val="21"/>
            <w:szCs w:val="21"/>
            <w:lang w:eastAsia="en-GB"/>
          </w:rPr>
          <w:t>http://www.bmj.com/content/355/bmj.i5351</w:t>
        </w:r>
      </w:hyperlink>
    </w:p>
    <w:p w14:paraId="35BA302B" w14:textId="77777777" w:rsidR="00996755" w:rsidRPr="00996755" w:rsidRDefault="00996755" w:rsidP="00996755">
      <w:pPr>
        <w:shd w:val="clear" w:color="auto" w:fill="FFFFFF"/>
        <w:spacing w:before="75" w:after="225" w:line="345" w:lineRule="atLeast"/>
        <w:rPr>
          <w:rFonts w:ascii="Helvetica" w:eastAsia="Times New Roman" w:hAnsi="Helvetica" w:cs="Helvetica"/>
          <w:color w:val="333333"/>
          <w:sz w:val="21"/>
          <w:szCs w:val="21"/>
          <w:lang w:eastAsia="en-GB"/>
        </w:rPr>
      </w:pPr>
      <w:r w:rsidRPr="00996755">
        <w:rPr>
          <w:rFonts w:ascii="Helvetica" w:eastAsia="Times New Roman" w:hAnsi="Helvetica" w:cs="Helvetica"/>
          <w:color w:val="333333"/>
          <w:sz w:val="21"/>
          <w:szCs w:val="21"/>
          <w:lang w:eastAsia="en-GB"/>
        </w:rPr>
        <w:t xml:space="preserve">Editorial: Low intensity pulsed ultrasound for fractures of the </w:t>
      </w:r>
      <w:proofErr w:type="spellStart"/>
      <w:r w:rsidRPr="00996755">
        <w:rPr>
          <w:rFonts w:ascii="Helvetica" w:eastAsia="Times New Roman" w:hAnsi="Helvetica" w:cs="Helvetica"/>
          <w:color w:val="333333"/>
          <w:sz w:val="21"/>
          <w:szCs w:val="21"/>
          <w:lang w:eastAsia="en-GB"/>
        </w:rPr>
        <w:t>tibial</w:t>
      </w:r>
      <w:proofErr w:type="spellEnd"/>
      <w:r w:rsidRPr="00996755">
        <w:rPr>
          <w:rFonts w:ascii="Helvetica" w:eastAsia="Times New Roman" w:hAnsi="Helvetica" w:cs="Helvetica"/>
          <w:color w:val="333333"/>
          <w:sz w:val="21"/>
          <w:szCs w:val="21"/>
          <w:lang w:eastAsia="en-GB"/>
        </w:rPr>
        <w:t xml:space="preserve"> shaft </w:t>
      </w:r>
      <w:hyperlink r:id="rId5" w:tgtFrame="_blank" w:history="1">
        <w:r w:rsidRPr="00996755">
          <w:rPr>
            <w:rFonts w:ascii="Helvetica" w:eastAsia="Times New Roman" w:hAnsi="Helvetica" w:cs="Helvetica"/>
            <w:color w:val="0088CC"/>
            <w:sz w:val="21"/>
            <w:szCs w:val="21"/>
            <w:lang w:eastAsia="en-GB"/>
          </w:rPr>
          <w:t>http://www.bmj.com/content/355/bmj.i5652</w:t>
        </w:r>
      </w:hyperlink>
    </w:p>
    <w:p w14:paraId="42D6BC36" w14:textId="77777777" w:rsidR="00996755" w:rsidRPr="00996755" w:rsidRDefault="00996755" w:rsidP="00996755">
      <w:pPr>
        <w:shd w:val="clear" w:color="auto" w:fill="FFFFFF"/>
        <w:spacing w:before="75" w:after="225" w:line="345" w:lineRule="atLeast"/>
        <w:rPr>
          <w:rFonts w:ascii="Helvetica" w:eastAsia="Times New Roman" w:hAnsi="Helvetica" w:cs="Helvetica"/>
          <w:color w:val="333333"/>
          <w:sz w:val="21"/>
          <w:szCs w:val="21"/>
          <w:lang w:eastAsia="en-GB"/>
        </w:rPr>
      </w:pPr>
      <w:r w:rsidRPr="00996755">
        <w:rPr>
          <w:rFonts w:ascii="Helvetica" w:eastAsia="Times New Roman" w:hAnsi="Helvetica" w:cs="Helvetica"/>
          <w:b/>
          <w:bCs/>
          <w:color w:val="333333"/>
          <w:sz w:val="21"/>
          <w:szCs w:val="21"/>
          <w:lang w:eastAsia="en-GB"/>
        </w:rPr>
        <w:t>About </w:t>
      </w:r>
      <w:r w:rsidRPr="00996755">
        <w:rPr>
          <w:rFonts w:ascii="Helvetica" w:eastAsia="Times New Roman" w:hAnsi="Helvetica" w:cs="Helvetica"/>
          <w:b/>
          <w:bCs/>
          <w:i/>
          <w:iCs/>
          <w:color w:val="333333"/>
          <w:sz w:val="21"/>
          <w:szCs w:val="21"/>
          <w:lang w:eastAsia="en-GB"/>
        </w:rPr>
        <w:t>BMJ</w:t>
      </w:r>
    </w:p>
    <w:p w14:paraId="42FF2E3F" w14:textId="77777777" w:rsidR="00996755" w:rsidRPr="00996755" w:rsidRDefault="00996755" w:rsidP="00996755">
      <w:pPr>
        <w:shd w:val="clear" w:color="auto" w:fill="FFFFFF"/>
        <w:spacing w:before="75" w:after="225" w:line="345" w:lineRule="atLeast"/>
        <w:rPr>
          <w:rFonts w:ascii="Helvetica" w:eastAsia="Times New Roman" w:hAnsi="Helvetica" w:cs="Helvetica"/>
          <w:color w:val="333333"/>
          <w:sz w:val="21"/>
          <w:szCs w:val="21"/>
          <w:lang w:eastAsia="en-GB"/>
        </w:rPr>
      </w:pPr>
      <w:r w:rsidRPr="00996755">
        <w:rPr>
          <w:rFonts w:ascii="Helvetica" w:eastAsia="Times New Roman" w:hAnsi="Helvetica" w:cs="Helvetica"/>
          <w:i/>
          <w:iCs/>
          <w:color w:val="333333"/>
          <w:sz w:val="21"/>
          <w:szCs w:val="21"/>
          <w:lang w:eastAsia="en-GB"/>
        </w:rPr>
        <w:t>BMJ</w:t>
      </w:r>
      <w:r w:rsidRPr="00996755">
        <w:rPr>
          <w:rFonts w:ascii="Helvetica" w:eastAsia="Times New Roman" w:hAnsi="Helvetica" w:cs="Helvetica"/>
          <w:color w:val="333333"/>
          <w:sz w:val="21"/>
          <w:szCs w:val="21"/>
          <w:lang w:eastAsia="en-GB"/>
        </w:rPr>
        <w:t> is a healthcare knowledge provider that aims to advance healthcare worldwide by sharing knowledge and expertise to improve experiences, outcomes and value. For a full list of BMJ products and services, please visit </w:t>
      </w:r>
      <w:hyperlink r:id="rId6" w:tgtFrame="_blank" w:history="1">
        <w:r w:rsidRPr="00996755">
          <w:rPr>
            <w:rFonts w:ascii="Helvetica" w:eastAsia="Times New Roman" w:hAnsi="Helvetica" w:cs="Helvetica"/>
            <w:color w:val="0088CC"/>
            <w:sz w:val="21"/>
            <w:szCs w:val="21"/>
            <w:lang w:eastAsia="en-GB"/>
          </w:rPr>
          <w:t>bmj.com</w:t>
        </w:r>
      </w:hyperlink>
    </w:p>
    <w:p w14:paraId="529DFD6E" w14:textId="77777777" w:rsidR="00996755" w:rsidRPr="00996755" w:rsidRDefault="00996755" w:rsidP="00996755">
      <w:pPr>
        <w:shd w:val="clear" w:color="auto" w:fill="F1F1F1"/>
        <w:spacing w:line="345" w:lineRule="atLeast"/>
        <w:rPr>
          <w:rFonts w:ascii="Helvetica" w:eastAsia="Times New Roman" w:hAnsi="Helvetica" w:cs="Helvetica"/>
          <w:color w:val="333333"/>
          <w:sz w:val="20"/>
          <w:szCs w:val="20"/>
          <w:lang w:eastAsia="en-GB"/>
        </w:rPr>
      </w:pPr>
      <w:r w:rsidRPr="00996755">
        <w:rPr>
          <w:rFonts w:ascii="Helvetica" w:eastAsia="Times New Roman" w:hAnsi="Helvetica" w:cs="Helvetica"/>
          <w:b/>
          <w:bCs/>
          <w:color w:val="333333"/>
          <w:sz w:val="20"/>
          <w:szCs w:val="20"/>
          <w:lang w:eastAsia="en-GB"/>
        </w:rPr>
        <w:t>Disclaimer:</w:t>
      </w:r>
      <w:r w:rsidRPr="00996755">
        <w:rPr>
          <w:rFonts w:ascii="Helvetica" w:eastAsia="Times New Roman" w:hAnsi="Helvetica" w:cs="Helvetica"/>
          <w:color w:val="333333"/>
          <w:sz w:val="20"/>
          <w:szCs w:val="20"/>
          <w:lang w:eastAsia="en-GB"/>
        </w:rPr>
        <w:t xml:space="preserve"> AAAS and </w:t>
      </w:r>
      <w:proofErr w:type="spellStart"/>
      <w:r w:rsidRPr="00996755">
        <w:rPr>
          <w:rFonts w:ascii="Helvetica" w:eastAsia="Times New Roman" w:hAnsi="Helvetica" w:cs="Helvetica"/>
          <w:color w:val="333333"/>
          <w:sz w:val="20"/>
          <w:szCs w:val="20"/>
          <w:lang w:eastAsia="en-GB"/>
        </w:rPr>
        <w:t>EurekAlert</w:t>
      </w:r>
      <w:proofErr w:type="spellEnd"/>
      <w:r w:rsidRPr="00996755">
        <w:rPr>
          <w:rFonts w:ascii="Helvetica" w:eastAsia="Times New Roman" w:hAnsi="Helvetica" w:cs="Helvetica"/>
          <w:color w:val="333333"/>
          <w:sz w:val="20"/>
          <w:szCs w:val="20"/>
          <w:lang w:eastAsia="en-GB"/>
        </w:rPr>
        <w:t xml:space="preserve">! are not responsible for the accuracy of news releases posted to </w:t>
      </w:r>
      <w:proofErr w:type="spellStart"/>
      <w:r w:rsidRPr="00996755">
        <w:rPr>
          <w:rFonts w:ascii="Helvetica" w:eastAsia="Times New Roman" w:hAnsi="Helvetica" w:cs="Helvetica"/>
          <w:color w:val="333333"/>
          <w:sz w:val="20"/>
          <w:szCs w:val="20"/>
          <w:lang w:eastAsia="en-GB"/>
        </w:rPr>
        <w:t>EurekAlert</w:t>
      </w:r>
      <w:proofErr w:type="spellEnd"/>
      <w:r w:rsidRPr="00996755">
        <w:rPr>
          <w:rFonts w:ascii="Helvetica" w:eastAsia="Times New Roman" w:hAnsi="Helvetica" w:cs="Helvetica"/>
          <w:color w:val="333333"/>
          <w:sz w:val="20"/>
          <w:szCs w:val="20"/>
          <w:lang w:eastAsia="en-GB"/>
        </w:rPr>
        <w:t xml:space="preserve">! by contributing institutions or for the use of any information through the </w:t>
      </w:r>
      <w:proofErr w:type="spellStart"/>
      <w:r w:rsidRPr="00996755">
        <w:rPr>
          <w:rFonts w:ascii="Helvetica" w:eastAsia="Times New Roman" w:hAnsi="Helvetica" w:cs="Helvetica"/>
          <w:color w:val="333333"/>
          <w:sz w:val="20"/>
          <w:szCs w:val="20"/>
          <w:lang w:eastAsia="en-GB"/>
        </w:rPr>
        <w:t>EurekAlert</w:t>
      </w:r>
      <w:proofErr w:type="spellEnd"/>
      <w:r w:rsidRPr="00996755">
        <w:rPr>
          <w:rFonts w:ascii="Helvetica" w:eastAsia="Times New Roman" w:hAnsi="Helvetica" w:cs="Helvetica"/>
          <w:color w:val="333333"/>
          <w:sz w:val="20"/>
          <w:szCs w:val="20"/>
          <w:lang w:eastAsia="en-GB"/>
        </w:rPr>
        <w:t xml:space="preserve"> system.</w:t>
      </w:r>
    </w:p>
    <w:p w14:paraId="121036F0" w14:textId="77777777" w:rsidR="00996755" w:rsidRPr="00996755" w:rsidRDefault="00996755" w:rsidP="00996755">
      <w:pPr>
        <w:shd w:val="clear" w:color="auto" w:fill="FFFFFF"/>
        <w:spacing w:line="240" w:lineRule="auto"/>
        <w:rPr>
          <w:rFonts w:ascii="Helvetica" w:eastAsia="Times New Roman" w:hAnsi="Helvetica" w:cs="Helvetica"/>
          <w:color w:val="333333"/>
          <w:sz w:val="20"/>
          <w:szCs w:val="20"/>
          <w:lang w:eastAsia="en-GB"/>
        </w:rPr>
      </w:pPr>
      <w:r w:rsidRPr="00996755">
        <w:rPr>
          <w:rFonts w:ascii="Helvetica" w:eastAsia="Times New Roman" w:hAnsi="Helvetica" w:cs="Helvetica"/>
          <w:color w:val="333333"/>
          <w:sz w:val="20"/>
          <w:szCs w:val="20"/>
          <w:lang w:eastAsia="en-GB"/>
        </w:rPr>
        <w:t>    </w:t>
      </w:r>
    </w:p>
    <w:p w14:paraId="13183DBA" w14:textId="77777777" w:rsidR="00996755" w:rsidRPr="00996755" w:rsidRDefault="00996755" w:rsidP="00996755">
      <w:pPr>
        <w:spacing w:after="150" w:line="240" w:lineRule="auto"/>
        <w:rPr>
          <w:rFonts w:ascii="Times New Roman" w:eastAsia="Times New Roman" w:hAnsi="Times New Roman" w:cs="Times New Roman"/>
          <w:sz w:val="20"/>
          <w:szCs w:val="20"/>
          <w:lang w:eastAsia="en-GB"/>
        </w:rPr>
      </w:pPr>
      <w:r w:rsidRPr="00996755">
        <w:rPr>
          <w:rFonts w:ascii="Times New Roman" w:eastAsia="Times New Roman" w:hAnsi="Times New Roman" w:cs="Times New Roman"/>
          <w:b/>
          <w:bCs/>
          <w:sz w:val="20"/>
          <w:szCs w:val="20"/>
          <w:lang w:eastAsia="en-GB"/>
        </w:rPr>
        <w:t>Media Contact</w:t>
      </w:r>
    </w:p>
    <w:p w14:paraId="2404C650" w14:textId="77777777" w:rsidR="00996755" w:rsidRPr="00996755" w:rsidRDefault="00996755" w:rsidP="00996755">
      <w:pPr>
        <w:spacing w:after="150" w:line="240" w:lineRule="auto"/>
        <w:rPr>
          <w:rFonts w:ascii="Times New Roman" w:eastAsia="Times New Roman" w:hAnsi="Times New Roman" w:cs="Times New Roman"/>
          <w:sz w:val="20"/>
          <w:szCs w:val="20"/>
          <w:lang w:eastAsia="en-GB"/>
        </w:rPr>
      </w:pPr>
      <w:r w:rsidRPr="00996755">
        <w:rPr>
          <w:rFonts w:ascii="Times New Roman" w:eastAsia="Times New Roman" w:hAnsi="Times New Roman" w:cs="Times New Roman"/>
          <w:sz w:val="20"/>
          <w:szCs w:val="20"/>
          <w:lang w:eastAsia="en-GB"/>
        </w:rPr>
        <w:lastRenderedPageBreak/>
        <w:t>Emma Dickinson</w:t>
      </w:r>
      <w:r w:rsidRPr="00996755">
        <w:rPr>
          <w:rFonts w:ascii="Times New Roman" w:eastAsia="Times New Roman" w:hAnsi="Times New Roman" w:cs="Times New Roman"/>
          <w:sz w:val="20"/>
          <w:szCs w:val="20"/>
          <w:lang w:eastAsia="en-GB"/>
        </w:rPr>
        <w:br/>
      </w:r>
      <w:hyperlink r:id="rId7" w:history="1">
        <w:r w:rsidRPr="00996755">
          <w:rPr>
            <w:rFonts w:ascii="Times New Roman" w:eastAsia="Times New Roman" w:hAnsi="Times New Roman" w:cs="Times New Roman"/>
            <w:color w:val="0088CC"/>
            <w:sz w:val="20"/>
            <w:szCs w:val="20"/>
            <w:lang w:eastAsia="en-GB"/>
          </w:rPr>
          <w:t>edickinson@bmj.com</w:t>
        </w:r>
      </w:hyperlink>
      <w:r w:rsidRPr="00996755">
        <w:rPr>
          <w:rFonts w:ascii="Times New Roman" w:eastAsia="Times New Roman" w:hAnsi="Times New Roman" w:cs="Times New Roman"/>
          <w:sz w:val="20"/>
          <w:szCs w:val="20"/>
          <w:lang w:eastAsia="en-GB"/>
        </w:rPr>
        <w:br/>
        <w:t>44-207-383-6920</w:t>
      </w:r>
      <w:r w:rsidRPr="00996755">
        <w:rPr>
          <w:rFonts w:ascii="Times New Roman" w:eastAsia="Times New Roman" w:hAnsi="Times New Roman" w:cs="Times New Roman"/>
          <w:sz w:val="20"/>
          <w:szCs w:val="20"/>
          <w:lang w:eastAsia="en-GB"/>
        </w:rPr>
        <w:br/>
      </w:r>
      <w:r w:rsidRPr="00996755">
        <w:rPr>
          <w:rFonts w:ascii="Times New Roman" w:eastAsia="Times New Roman" w:hAnsi="Times New Roman" w:cs="Times New Roman"/>
          <w:sz w:val="20"/>
          <w:szCs w:val="20"/>
          <w:lang w:eastAsia="en-GB"/>
        </w:rPr>
        <w:br/>
      </w:r>
      <w:hyperlink r:id="rId8" w:tgtFrame="_blank" w:history="1">
        <w:r w:rsidRPr="00996755">
          <w:rPr>
            <w:rFonts w:ascii="Times New Roman" w:eastAsia="Times New Roman" w:hAnsi="Times New Roman" w:cs="Times New Roman"/>
            <w:color w:val="0088CC"/>
            <w:sz w:val="20"/>
            <w:szCs w:val="20"/>
            <w:lang w:eastAsia="en-GB"/>
          </w:rPr>
          <w:t> @</w:t>
        </w:r>
        <w:proofErr w:type="spellStart"/>
        <w:r w:rsidRPr="00996755">
          <w:rPr>
            <w:rFonts w:ascii="Times New Roman" w:eastAsia="Times New Roman" w:hAnsi="Times New Roman" w:cs="Times New Roman"/>
            <w:color w:val="0088CC"/>
            <w:sz w:val="20"/>
            <w:szCs w:val="20"/>
            <w:lang w:eastAsia="en-GB"/>
          </w:rPr>
          <w:t>bmj_company</w:t>
        </w:r>
        <w:proofErr w:type="spellEnd"/>
      </w:hyperlink>
    </w:p>
    <w:p w14:paraId="6638B850" w14:textId="77777777" w:rsidR="00996755" w:rsidRPr="00996755" w:rsidRDefault="004028CD" w:rsidP="00996755">
      <w:pPr>
        <w:spacing w:after="150" w:line="240" w:lineRule="auto"/>
        <w:rPr>
          <w:rFonts w:ascii="Times New Roman" w:eastAsia="Times New Roman" w:hAnsi="Times New Roman" w:cs="Times New Roman"/>
          <w:sz w:val="20"/>
          <w:szCs w:val="20"/>
          <w:lang w:eastAsia="en-GB"/>
        </w:rPr>
      </w:pPr>
      <w:hyperlink r:id="rId9" w:tgtFrame="_blank" w:history="1">
        <w:r w:rsidR="00996755" w:rsidRPr="00996755">
          <w:rPr>
            <w:rFonts w:ascii="Times New Roman" w:eastAsia="Times New Roman" w:hAnsi="Times New Roman" w:cs="Times New Roman"/>
            <w:color w:val="0088CC"/>
            <w:sz w:val="20"/>
            <w:szCs w:val="20"/>
            <w:lang w:eastAsia="en-GB"/>
          </w:rPr>
          <w:t>http://www.bmj.com </w:t>
        </w:r>
      </w:hyperlink>
    </w:p>
    <w:p w14:paraId="2903B951" w14:textId="77777777" w:rsidR="00D84503" w:rsidRDefault="00D84503"/>
    <w:sectPr w:rsidR="00D845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755"/>
    <w:rsid w:val="002739DA"/>
    <w:rsid w:val="004028CD"/>
    <w:rsid w:val="0056745A"/>
    <w:rsid w:val="00996755"/>
    <w:rsid w:val="00D84503"/>
    <w:rsid w:val="00FC55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DEA0D"/>
  <w15:chartTrackingRefBased/>
  <w15:docId w15:val="{C441D255-3615-44AC-B8C4-EE7004F1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112511">
      <w:bodyDiv w:val="1"/>
      <w:marLeft w:val="0"/>
      <w:marRight w:val="0"/>
      <w:marTop w:val="0"/>
      <w:marBottom w:val="0"/>
      <w:divBdr>
        <w:top w:val="none" w:sz="0" w:space="0" w:color="auto"/>
        <w:left w:val="none" w:sz="0" w:space="0" w:color="auto"/>
        <w:bottom w:val="none" w:sz="0" w:space="0" w:color="auto"/>
        <w:right w:val="none" w:sz="0" w:space="0" w:color="auto"/>
      </w:divBdr>
      <w:divsChild>
        <w:div w:id="1186022293">
          <w:marLeft w:val="0"/>
          <w:marRight w:val="0"/>
          <w:marTop w:val="0"/>
          <w:marBottom w:val="7343"/>
          <w:divBdr>
            <w:top w:val="none" w:sz="0" w:space="0" w:color="auto"/>
            <w:left w:val="none" w:sz="0" w:space="0" w:color="auto"/>
            <w:bottom w:val="none" w:sz="0" w:space="0" w:color="auto"/>
            <w:right w:val="none" w:sz="0" w:space="0" w:color="auto"/>
          </w:divBdr>
          <w:divsChild>
            <w:div w:id="160856691">
              <w:marLeft w:val="0"/>
              <w:marRight w:val="0"/>
              <w:marTop w:val="345"/>
              <w:marBottom w:val="0"/>
              <w:divBdr>
                <w:top w:val="none" w:sz="0" w:space="0" w:color="auto"/>
                <w:left w:val="none" w:sz="0" w:space="0" w:color="auto"/>
                <w:bottom w:val="none" w:sz="0" w:space="0" w:color="auto"/>
                <w:right w:val="none" w:sz="0" w:space="0" w:color="auto"/>
              </w:divBdr>
            </w:div>
            <w:div w:id="2055612188">
              <w:marLeft w:val="0"/>
              <w:marRight w:val="0"/>
              <w:marTop w:val="0"/>
              <w:marBottom w:val="0"/>
              <w:divBdr>
                <w:top w:val="none" w:sz="0" w:space="0" w:color="auto"/>
                <w:left w:val="none" w:sz="0" w:space="0" w:color="auto"/>
                <w:bottom w:val="none" w:sz="0" w:space="0" w:color="auto"/>
                <w:right w:val="none" w:sz="0" w:space="0" w:color="auto"/>
              </w:divBdr>
              <w:divsChild>
                <w:div w:id="1262109967">
                  <w:marLeft w:val="0"/>
                  <w:marRight w:val="0"/>
                  <w:marTop w:val="0"/>
                  <w:marBottom w:val="300"/>
                  <w:divBdr>
                    <w:top w:val="none" w:sz="0" w:space="0" w:color="auto"/>
                    <w:left w:val="none" w:sz="0" w:space="0" w:color="auto"/>
                    <w:bottom w:val="none" w:sz="0" w:space="0" w:color="auto"/>
                    <w:right w:val="none" w:sz="0" w:space="0" w:color="auto"/>
                  </w:divBdr>
                </w:div>
              </w:divsChild>
            </w:div>
            <w:div w:id="1616791145">
              <w:marLeft w:val="0"/>
              <w:marRight w:val="0"/>
              <w:marTop w:val="0"/>
              <w:marBottom w:val="0"/>
              <w:divBdr>
                <w:top w:val="none" w:sz="0" w:space="0" w:color="auto"/>
                <w:left w:val="none" w:sz="0" w:space="0" w:color="auto"/>
                <w:bottom w:val="none" w:sz="0" w:space="0" w:color="auto"/>
                <w:right w:val="none" w:sz="0" w:space="0" w:color="auto"/>
              </w:divBdr>
            </w:div>
            <w:div w:id="1239554980">
              <w:marLeft w:val="0"/>
              <w:marRight w:val="0"/>
              <w:marTop w:val="300"/>
              <w:marBottom w:val="375"/>
              <w:divBdr>
                <w:top w:val="none" w:sz="0" w:space="0" w:color="auto"/>
                <w:left w:val="none" w:sz="0" w:space="0" w:color="auto"/>
                <w:bottom w:val="none" w:sz="0" w:space="0" w:color="auto"/>
                <w:right w:val="none" w:sz="0" w:space="0" w:color="auto"/>
              </w:divBdr>
            </w:div>
            <w:div w:id="1087113178">
              <w:marLeft w:val="0"/>
              <w:marRight w:val="0"/>
              <w:marTop w:val="0"/>
              <w:marBottom w:val="0"/>
              <w:divBdr>
                <w:top w:val="none" w:sz="0" w:space="0" w:color="auto"/>
                <w:left w:val="none" w:sz="0" w:space="0" w:color="auto"/>
                <w:bottom w:val="none" w:sz="0" w:space="0" w:color="auto"/>
                <w:right w:val="none" w:sz="0" w:space="0" w:color="auto"/>
              </w:divBdr>
              <w:divsChild>
                <w:div w:id="192836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64919915">
          <w:marLeft w:val="300"/>
          <w:marRight w:val="0"/>
          <w:marTop w:val="0"/>
          <w:marBottom w:val="0"/>
          <w:divBdr>
            <w:top w:val="none" w:sz="0" w:space="0" w:color="auto"/>
            <w:left w:val="none" w:sz="0" w:space="0" w:color="auto"/>
            <w:bottom w:val="none" w:sz="0" w:space="0" w:color="auto"/>
            <w:right w:val="none" w:sz="0" w:space="0" w:color="auto"/>
          </w:divBdr>
          <w:divsChild>
            <w:div w:id="15167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bmj.com/content/355/bmj.i5351" TargetMode="External"/><Relationship Id="rId5" Type="http://schemas.openxmlformats.org/officeDocument/2006/relationships/hyperlink" Target="http://www.bmj.com/content/355/bmj.i5652" TargetMode="External"/><Relationship Id="rId6" Type="http://schemas.openxmlformats.org/officeDocument/2006/relationships/hyperlink" Target="http://www.bmj.com/" TargetMode="External"/><Relationship Id="rId7" Type="http://schemas.openxmlformats.org/officeDocument/2006/relationships/hyperlink" Target="mailto:edickinson@bmj.com" TargetMode="External"/><Relationship Id="rId8" Type="http://schemas.openxmlformats.org/officeDocument/2006/relationships/hyperlink" Target="http://www.twitter.com/bmj_company" TargetMode="External"/><Relationship Id="rId9" Type="http://schemas.openxmlformats.org/officeDocument/2006/relationships/hyperlink" Target="http://www.bmj.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712</Words>
  <Characters>3900</Characters>
  <Application>Microsoft Macintosh Word</Application>
  <DocSecurity>0</DocSecurity>
  <Lines>63</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Rachel</cp:lastModifiedBy>
  <cp:revision>4</cp:revision>
  <dcterms:created xsi:type="dcterms:W3CDTF">2016-10-26T14:47:00Z</dcterms:created>
  <dcterms:modified xsi:type="dcterms:W3CDTF">2019-03-20T15:31:00Z</dcterms:modified>
</cp:coreProperties>
</file>