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2C" w:rsidRPr="00037E2C" w:rsidRDefault="00037E2C" w:rsidP="00037E2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037E2C">
        <w:rPr>
          <w:rFonts w:ascii="Times New Roman" w:eastAsia="Times New Roman" w:hAnsi="Times New Roman" w:cs="Times New Roman"/>
          <w:b/>
          <w:bCs/>
          <w:kern w:val="36"/>
          <w:sz w:val="48"/>
          <w:szCs w:val="48"/>
          <w:lang w:val="en" w:eastAsia="en-GB"/>
        </w:rPr>
        <w:t xml:space="preserve">High blood sugar levels </w:t>
      </w:r>
      <w:r w:rsidRPr="00037E2C">
        <w:rPr>
          <w:rFonts w:ascii="Times New Roman" w:eastAsia="Times New Roman" w:hAnsi="Times New Roman" w:cs="Times New Roman"/>
          <w:b/>
          <w:bCs/>
          <w:kern w:val="36"/>
          <w:sz w:val="48"/>
          <w:szCs w:val="48"/>
          <w:highlight w:val="yellow"/>
          <w:lang w:val="en" w:eastAsia="en-GB"/>
        </w:rPr>
        <w:t>could lead to</w:t>
      </w:r>
      <w:r w:rsidRPr="00037E2C">
        <w:rPr>
          <w:rFonts w:ascii="Times New Roman" w:eastAsia="Times New Roman" w:hAnsi="Times New Roman" w:cs="Times New Roman"/>
          <w:b/>
          <w:bCs/>
          <w:kern w:val="36"/>
          <w:sz w:val="48"/>
          <w:szCs w:val="48"/>
          <w:lang w:val="en" w:eastAsia="en-GB"/>
        </w:rPr>
        <w:t xml:space="preserve"> heart attack complications </w:t>
      </w:r>
    </w:p>
    <w:p w:rsidR="00037E2C" w:rsidRPr="00037E2C" w:rsidRDefault="00037E2C" w:rsidP="00037E2C">
      <w:pPr>
        <w:spacing w:after="0"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Posted by </w:t>
      </w:r>
      <w:hyperlink r:id="rId5" w:tooltip="Read more posts by this author" w:history="1">
        <w:r w:rsidRPr="00037E2C">
          <w:rPr>
            <w:rFonts w:ascii="Times New Roman" w:eastAsia="Times New Roman" w:hAnsi="Times New Roman" w:cs="Times New Roman"/>
            <w:color w:val="0000FF"/>
            <w:sz w:val="24"/>
            <w:szCs w:val="24"/>
            <w:u w:val="single"/>
            <w:lang w:val="en" w:eastAsia="en-GB"/>
          </w:rPr>
          <w:t>ap507</w:t>
        </w:r>
      </w:hyperlink>
      <w:r w:rsidRPr="00037E2C">
        <w:rPr>
          <w:rFonts w:ascii="Times New Roman" w:eastAsia="Times New Roman" w:hAnsi="Times New Roman" w:cs="Times New Roman"/>
          <w:sz w:val="24"/>
          <w:szCs w:val="24"/>
          <w:lang w:val="en" w:eastAsia="en-GB"/>
        </w:rPr>
        <w:t xml:space="preserve"> at Jan 05, 2016 10:16 AM | </w:t>
      </w:r>
      <w:hyperlink r:id="rId6" w:tooltip="Link to this post and its comments.  Use this for bookmarking." w:history="1">
        <w:r w:rsidRPr="00037E2C">
          <w:rPr>
            <w:rFonts w:ascii="Times New Roman" w:eastAsia="Times New Roman" w:hAnsi="Times New Roman" w:cs="Times New Roman"/>
            <w:color w:val="0000FF"/>
            <w:sz w:val="24"/>
            <w:szCs w:val="24"/>
            <w:u w:val="single"/>
            <w:lang w:val="en" w:eastAsia="en-GB"/>
          </w:rPr>
          <w:t>Permalink</w:t>
        </w:r>
      </w:hyperlink>
      <w:r w:rsidRPr="00037E2C">
        <w:rPr>
          <w:rFonts w:ascii="Times New Roman" w:eastAsia="Times New Roman" w:hAnsi="Times New Roman" w:cs="Times New Roman"/>
          <w:sz w:val="24"/>
          <w:szCs w:val="24"/>
          <w:lang w:val="en" w:eastAsia="en-GB"/>
        </w:rPr>
        <w:t xml:space="preserve"> </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b/>
          <w:bCs/>
          <w:sz w:val="24"/>
          <w:szCs w:val="24"/>
          <w:lang w:val="en" w:eastAsia="en-GB"/>
        </w:rPr>
        <w:t>Issued by University of Leicester Press Office on 5 January 2016</w:t>
      </w:r>
      <w:r w:rsidRPr="00037E2C">
        <w:rPr>
          <w:rFonts w:ascii="Times New Roman" w:eastAsia="Times New Roman" w:hAnsi="Times New Roman" w:cs="Times New Roman"/>
          <w:i/>
          <w:iCs/>
          <w:sz w:val="24"/>
          <w:szCs w:val="24"/>
          <w:lang w:val="en" w:eastAsia="en-GB"/>
        </w:rPr>
        <w:t> </w:t>
      </w:r>
    </w:p>
    <w:p w:rsidR="00037E2C" w:rsidRPr="00037E2C" w:rsidRDefault="00037E2C" w:rsidP="00037E2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First study to show direct evidence of blood vessel contraction due to glucose (sugar)</w:t>
      </w:r>
    </w:p>
    <w:p w:rsidR="00037E2C" w:rsidRPr="00037E2C" w:rsidRDefault="00037E2C" w:rsidP="00037E2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Effects observed even at glucose levels that could be reached after a large meal</w:t>
      </w:r>
    </w:p>
    <w:p w:rsidR="00037E2C" w:rsidRDefault="00037E2C" w:rsidP="00037E2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Research provides a potential therapeutic target for improving outcomes following a heart attack or stroke</w:t>
      </w:r>
    </w:p>
    <w:p w:rsidR="00037E2C" w:rsidRPr="00037E2C" w:rsidRDefault="00037E2C" w:rsidP="00037E2C">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p>
    <w:p w:rsidR="00037E2C" w:rsidRPr="00037E2C" w:rsidRDefault="00037E2C" w:rsidP="00037E2C">
      <w:pPr>
        <w:spacing w:after="0" w:line="240" w:lineRule="auto"/>
        <w:rPr>
          <w:rFonts w:ascii="Times New Roman" w:eastAsia="Times New Roman" w:hAnsi="Times New Roman" w:cs="Times New Roman"/>
          <w:b/>
          <w:i/>
          <w:sz w:val="28"/>
          <w:szCs w:val="24"/>
          <w:lang w:val="en" w:eastAsia="en-GB"/>
        </w:rPr>
      </w:pPr>
      <w:r w:rsidRPr="00037E2C">
        <w:rPr>
          <w:rFonts w:ascii="Times New Roman" w:eastAsia="Times New Roman" w:hAnsi="Times New Roman" w:cs="Times New Roman"/>
          <w:b/>
          <w:i/>
          <w:sz w:val="28"/>
          <w:szCs w:val="24"/>
          <w:lang w:val="en" w:eastAsia="en-GB"/>
        </w:rPr>
        <w:t xml:space="preserve">Foods high in sugar </w:t>
      </w:r>
      <w:r w:rsidRPr="008D6F45">
        <w:rPr>
          <w:rFonts w:ascii="Times New Roman" w:eastAsia="Times New Roman" w:hAnsi="Times New Roman" w:cs="Times New Roman"/>
          <w:b/>
          <w:i/>
          <w:sz w:val="28"/>
          <w:szCs w:val="24"/>
          <w:highlight w:val="yellow"/>
          <w:lang w:val="en" w:eastAsia="en-GB"/>
        </w:rPr>
        <w:t>could affect</w:t>
      </w:r>
      <w:r w:rsidRPr="00037E2C">
        <w:rPr>
          <w:rFonts w:ascii="Times New Roman" w:eastAsia="Times New Roman" w:hAnsi="Times New Roman" w:cs="Times New Roman"/>
          <w:b/>
          <w:i/>
          <w:sz w:val="28"/>
          <w:szCs w:val="24"/>
          <w:lang w:val="en" w:eastAsia="en-GB"/>
        </w:rPr>
        <w:t xml:space="preserve"> heart’s recovery according to </w:t>
      </w:r>
      <w:r w:rsidRPr="008D6F45">
        <w:rPr>
          <w:rFonts w:ascii="Times New Roman" w:eastAsia="Times New Roman" w:hAnsi="Times New Roman" w:cs="Times New Roman"/>
          <w:b/>
          <w:i/>
          <w:sz w:val="28"/>
          <w:szCs w:val="24"/>
          <w:highlight w:val="magenta"/>
          <w:lang w:val="en" w:eastAsia="en-GB"/>
        </w:rPr>
        <w:t>University of Leicester</w:t>
      </w:r>
      <w:r w:rsidRPr="00037E2C">
        <w:rPr>
          <w:rFonts w:ascii="Times New Roman" w:eastAsia="Times New Roman" w:hAnsi="Times New Roman" w:cs="Times New Roman"/>
          <w:b/>
          <w:i/>
          <w:sz w:val="28"/>
          <w:szCs w:val="24"/>
          <w:lang w:val="en" w:eastAsia="en-GB"/>
        </w:rPr>
        <w:t xml:space="preserve"> study </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Scientists at the University of Leicester have demonstrated for the first time the mechanism by which the level of sugar in your blood </w:t>
      </w:r>
      <w:r w:rsidRPr="00037E2C">
        <w:rPr>
          <w:rFonts w:ascii="Times New Roman" w:eastAsia="Times New Roman" w:hAnsi="Times New Roman" w:cs="Times New Roman"/>
          <w:sz w:val="24"/>
          <w:szCs w:val="24"/>
          <w:highlight w:val="yellow"/>
          <w:lang w:val="en" w:eastAsia="en-GB"/>
        </w:rPr>
        <w:t>can affect</w:t>
      </w:r>
      <w:r w:rsidRPr="00037E2C">
        <w:rPr>
          <w:rFonts w:ascii="Times New Roman" w:eastAsia="Times New Roman" w:hAnsi="Times New Roman" w:cs="Times New Roman"/>
          <w:sz w:val="24"/>
          <w:szCs w:val="24"/>
          <w:lang w:val="en" w:eastAsia="en-GB"/>
        </w:rPr>
        <w:t xml:space="preserve"> the contraction of blood vessels, with potentially dangerous effects on the heart and blood pressure.</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Researchers led by </w:t>
      </w:r>
      <w:proofErr w:type="spellStart"/>
      <w:r w:rsidRPr="00037E2C">
        <w:rPr>
          <w:rFonts w:ascii="Times New Roman" w:eastAsia="Times New Roman" w:hAnsi="Times New Roman" w:cs="Times New Roman"/>
          <w:sz w:val="24"/>
          <w:szCs w:val="24"/>
          <w:lang w:val="en" w:eastAsia="en-GB"/>
        </w:rPr>
        <w:t>Dr</w:t>
      </w:r>
      <w:proofErr w:type="spellEnd"/>
      <w:r w:rsidRPr="00037E2C">
        <w:rPr>
          <w:rFonts w:ascii="Times New Roman" w:eastAsia="Times New Roman" w:hAnsi="Times New Roman" w:cs="Times New Roman"/>
          <w:sz w:val="24"/>
          <w:szCs w:val="24"/>
          <w:lang w:val="en" w:eastAsia="en-GB"/>
        </w:rPr>
        <w:t xml:space="preserve"> Richard Rainbow from the University’s Department of Cardiovascular Sciences have shown that blood vessels contract </w:t>
      </w:r>
      <w:r w:rsidRPr="00037E2C">
        <w:rPr>
          <w:rFonts w:ascii="Times New Roman" w:eastAsia="Times New Roman" w:hAnsi="Times New Roman" w:cs="Times New Roman"/>
          <w:sz w:val="24"/>
          <w:szCs w:val="24"/>
          <w:highlight w:val="yellow"/>
          <w:lang w:val="en" w:eastAsia="en-GB"/>
        </w:rPr>
        <w:t>more strongly</w:t>
      </w:r>
      <w:r w:rsidRPr="00037E2C">
        <w:rPr>
          <w:rFonts w:ascii="Times New Roman" w:eastAsia="Times New Roman" w:hAnsi="Times New Roman" w:cs="Times New Roman"/>
          <w:sz w:val="24"/>
          <w:szCs w:val="24"/>
          <w:lang w:val="en" w:eastAsia="en-GB"/>
        </w:rPr>
        <w:t xml:space="preserve"> at raised glucose levels </w:t>
      </w:r>
      <w:r w:rsidRPr="00037E2C">
        <w:rPr>
          <w:rFonts w:ascii="Times New Roman" w:eastAsia="Times New Roman" w:hAnsi="Times New Roman" w:cs="Times New Roman"/>
          <w:sz w:val="24"/>
          <w:szCs w:val="24"/>
          <w:highlight w:val="yellow"/>
          <w:lang w:val="en" w:eastAsia="en-GB"/>
        </w:rPr>
        <w:t>than</w:t>
      </w:r>
      <w:r w:rsidRPr="00037E2C">
        <w:rPr>
          <w:rFonts w:ascii="Times New Roman" w:eastAsia="Times New Roman" w:hAnsi="Times New Roman" w:cs="Times New Roman"/>
          <w:sz w:val="24"/>
          <w:szCs w:val="24"/>
          <w:lang w:val="en" w:eastAsia="en-GB"/>
        </w:rPr>
        <w:t xml:space="preserve"> at ‘normal physiological’ levels.</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highlight w:val="lightGray"/>
          <w:lang w:val="en" w:eastAsia="en-GB"/>
        </w:rPr>
        <w:t>Blood vessels contract and relax to control blood pressure. In general, the more contracted the blood vessels are, the higher the blood pressure</w:t>
      </w:r>
      <w:r w:rsidRPr="00037E2C">
        <w:rPr>
          <w:rFonts w:ascii="Times New Roman" w:eastAsia="Times New Roman" w:hAnsi="Times New Roman" w:cs="Times New Roman"/>
          <w:sz w:val="24"/>
          <w:szCs w:val="24"/>
          <w:lang w:val="en" w:eastAsia="en-GB"/>
        </w:rPr>
        <w:t>. Using e</w:t>
      </w:r>
      <w:r w:rsidRPr="00037E2C">
        <w:rPr>
          <w:rFonts w:ascii="Times New Roman" w:eastAsia="Times New Roman" w:hAnsi="Times New Roman" w:cs="Times New Roman"/>
          <w:sz w:val="24"/>
          <w:szCs w:val="24"/>
          <w:u w:val="single"/>
          <w:lang w:val="en" w:eastAsia="en-GB"/>
        </w:rPr>
        <w:t xml:space="preserve">lectrophysiology and </w:t>
      </w:r>
      <w:proofErr w:type="spellStart"/>
      <w:r w:rsidRPr="00037E2C">
        <w:rPr>
          <w:rFonts w:ascii="Times New Roman" w:eastAsia="Times New Roman" w:hAnsi="Times New Roman" w:cs="Times New Roman"/>
          <w:sz w:val="24"/>
          <w:szCs w:val="24"/>
          <w:u w:val="single"/>
          <w:lang w:val="en" w:eastAsia="en-GB"/>
        </w:rPr>
        <w:t>myography</w:t>
      </w:r>
      <w:proofErr w:type="spellEnd"/>
      <w:r w:rsidRPr="00037E2C">
        <w:rPr>
          <w:rFonts w:ascii="Times New Roman" w:eastAsia="Times New Roman" w:hAnsi="Times New Roman" w:cs="Times New Roman"/>
          <w:sz w:val="24"/>
          <w:szCs w:val="24"/>
          <w:u w:val="single"/>
          <w:lang w:val="en" w:eastAsia="en-GB"/>
        </w:rPr>
        <w:t xml:space="preserve"> techniques to examine </w:t>
      </w:r>
      <w:r w:rsidRPr="00037E2C">
        <w:rPr>
          <w:rFonts w:ascii="Times New Roman" w:eastAsia="Times New Roman" w:hAnsi="Times New Roman" w:cs="Times New Roman"/>
          <w:sz w:val="24"/>
          <w:szCs w:val="24"/>
          <w:lang w:val="en" w:eastAsia="en-GB"/>
        </w:rPr>
        <w:t>the impact of glucose on arterial myocytes, cells that make up the tissue of our blood vessels, the team has identified a mechanism that controls the narrowing of blood vessels.</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The research comes as MPs and health experts debate proposals for a ‘sugar tax’ and highlights the potential health risks of consuming large amounts of rich, sugary foods regularly in your diet. With healthy eating among the most common New Year’s resolutions, it adds another incentive to reduce our intake of these foods all year round.</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Heart attacks occur when a coronary artery, which provides the blood to the heart muscle to give the required nutrients and oxygen, are blocked. High glucose at the time of heart attack </w:t>
      </w:r>
      <w:r w:rsidRPr="00037E2C">
        <w:rPr>
          <w:rFonts w:ascii="Times New Roman" w:eastAsia="Times New Roman" w:hAnsi="Times New Roman" w:cs="Times New Roman"/>
          <w:sz w:val="24"/>
          <w:szCs w:val="24"/>
          <w:highlight w:val="yellow"/>
          <w:lang w:val="en" w:eastAsia="en-GB"/>
        </w:rPr>
        <w:t>could make</w:t>
      </w:r>
      <w:r w:rsidRPr="00037E2C">
        <w:rPr>
          <w:rFonts w:ascii="Times New Roman" w:eastAsia="Times New Roman" w:hAnsi="Times New Roman" w:cs="Times New Roman"/>
          <w:sz w:val="24"/>
          <w:szCs w:val="24"/>
          <w:lang w:val="en" w:eastAsia="en-GB"/>
        </w:rPr>
        <w:t xml:space="preserve"> this block more severe by causing the blood vessel to contract, leading to a higher risk of complications.</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037E2C">
        <w:rPr>
          <w:rFonts w:ascii="Times New Roman" w:eastAsia="Times New Roman" w:hAnsi="Times New Roman" w:cs="Times New Roman"/>
          <w:sz w:val="24"/>
          <w:szCs w:val="24"/>
          <w:lang w:val="en" w:eastAsia="en-GB"/>
        </w:rPr>
        <w:t>Dr</w:t>
      </w:r>
      <w:proofErr w:type="spellEnd"/>
      <w:r w:rsidRPr="00037E2C">
        <w:rPr>
          <w:rFonts w:ascii="Times New Roman" w:eastAsia="Times New Roman" w:hAnsi="Times New Roman" w:cs="Times New Roman"/>
          <w:sz w:val="24"/>
          <w:szCs w:val="24"/>
          <w:lang w:val="en" w:eastAsia="en-GB"/>
        </w:rPr>
        <w:t xml:space="preserve"> Richard Rainbow, Lecturer in Cardiovascular Cell Physiology, said: “We have shown that the amount of sugar, or glucose, in the blood </w:t>
      </w:r>
      <w:r w:rsidRPr="00037E2C">
        <w:rPr>
          <w:rFonts w:ascii="Times New Roman" w:eastAsia="Times New Roman" w:hAnsi="Times New Roman" w:cs="Times New Roman"/>
          <w:sz w:val="24"/>
          <w:szCs w:val="24"/>
          <w:highlight w:val="yellow"/>
          <w:lang w:val="en" w:eastAsia="en-GB"/>
        </w:rPr>
        <w:t xml:space="preserve">changes the </w:t>
      </w:r>
      <w:proofErr w:type="spellStart"/>
      <w:r w:rsidRPr="00037E2C">
        <w:rPr>
          <w:rFonts w:ascii="Times New Roman" w:eastAsia="Times New Roman" w:hAnsi="Times New Roman" w:cs="Times New Roman"/>
          <w:sz w:val="24"/>
          <w:szCs w:val="24"/>
          <w:highlight w:val="yellow"/>
          <w:lang w:val="en" w:eastAsia="en-GB"/>
        </w:rPr>
        <w:t>behaviour</w:t>
      </w:r>
      <w:proofErr w:type="spellEnd"/>
      <w:r w:rsidRPr="00037E2C">
        <w:rPr>
          <w:rFonts w:ascii="Times New Roman" w:eastAsia="Times New Roman" w:hAnsi="Times New Roman" w:cs="Times New Roman"/>
          <w:sz w:val="24"/>
          <w:szCs w:val="24"/>
          <w:lang w:val="en" w:eastAsia="en-GB"/>
        </w:rPr>
        <w:t xml:space="preserve"> of blood vessels making them contract more than normal. This </w:t>
      </w:r>
      <w:r w:rsidRPr="00037E2C">
        <w:rPr>
          <w:rFonts w:ascii="Times New Roman" w:eastAsia="Times New Roman" w:hAnsi="Times New Roman" w:cs="Times New Roman"/>
          <w:sz w:val="24"/>
          <w:szCs w:val="24"/>
          <w:highlight w:val="yellow"/>
          <w:lang w:val="en" w:eastAsia="en-GB"/>
        </w:rPr>
        <w:t>could</w:t>
      </w:r>
      <w:r w:rsidRPr="00037E2C">
        <w:rPr>
          <w:rFonts w:ascii="Times New Roman" w:eastAsia="Times New Roman" w:hAnsi="Times New Roman" w:cs="Times New Roman"/>
          <w:sz w:val="24"/>
          <w:szCs w:val="24"/>
          <w:lang w:val="en" w:eastAsia="en-GB"/>
        </w:rPr>
        <w:t xml:space="preserve"> </w:t>
      </w:r>
      <w:r w:rsidRPr="00037E2C">
        <w:rPr>
          <w:rFonts w:ascii="Times New Roman" w:eastAsia="Times New Roman" w:hAnsi="Times New Roman" w:cs="Times New Roman"/>
          <w:sz w:val="24"/>
          <w:szCs w:val="24"/>
          <w:highlight w:val="yellow"/>
          <w:lang w:val="en" w:eastAsia="en-GB"/>
        </w:rPr>
        <w:t>result in</w:t>
      </w:r>
      <w:r w:rsidRPr="00037E2C">
        <w:rPr>
          <w:rFonts w:ascii="Times New Roman" w:eastAsia="Times New Roman" w:hAnsi="Times New Roman" w:cs="Times New Roman"/>
          <w:sz w:val="24"/>
          <w:szCs w:val="24"/>
          <w:lang w:val="en" w:eastAsia="en-GB"/>
        </w:rPr>
        <w:t xml:space="preserve"> higher blood pressure, or </w:t>
      </w:r>
      <w:r w:rsidRPr="00037E2C">
        <w:rPr>
          <w:rFonts w:ascii="Times New Roman" w:eastAsia="Times New Roman" w:hAnsi="Times New Roman" w:cs="Times New Roman"/>
          <w:sz w:val="24"/>
          <w:szCs w:val="24"/>
          <w:highlight w:val="yellow"/>
          <w:lang w:val="en" w:eastAsia="en-GB"/>
        </w:rPr>
        <w:t>could</w:t>
      </w:r>
      <w:r w:rsidRPr="00037E2C">
        <w:rPr>
          <w:rFonts w:ascii="Times New Roman" w:eastAsia="Times New Roman" w:hAnsi="Times New Roman" w:cs="Times New Roman"/>
          <w:sz w:val="24"/>
          <w:szCs w:val="24"/>
          <w:lang w:val="en" w:eastAsia="en-GB"/>
        </w:rPr>
        <w:t xml:space="preserve"> </w:t>
      </w:r>
      <w:r w:rsidRPr="00037E2C">
        <w:rPr>
          <w:rFonts w:ascii="Times New Roman" w:eastAsia="Times New Roman" w:hAnsi="Times New Roman" w:cs="Times New Roman"/>
          <w:sz w:val="24"/>
          <w:szCs w:val="24"/>
          <w:highlight w:val="yellow"/>
          <w:lang w:val="en" w:eastAsia="en-GB"/>
        </w:rPr>
        <w:t>reduce</w:t>
      </w:r>
      <w:r w:rsidRPr="00037E2C">
        <w:rPr>
          <w:rFonts w:ascii="Times New Roman" w:eastAsia="Times New Roman" w:hAnsi="Times New Roman" w:cs="Times New Roman"/>
          <w:sz w:val="24"/>
          <w:szCs w:val="24"/>
          <w:lang w:val="en" w:eastAsia="en-GB"/>
        </w:rPr>
        <w:t xml:space="preserve"> the amount of blood that flows through vital organs.</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w:t>
      </w:r>
      <w:r w:rsidRPr="00037E2C">
        <w:rPr>
          <w:rFonts w:ascii="Times New Roman" w:eastAsia="Times New Roman" w:hAnsi="Times New Roman" w:cs="Times New Roman"/>
          <w:sz w:val="24"/>
          <w:szCs w:val="24"/>
          <w:highlight w:val="magenta"/>
          <w:lang w:val="en" w:eastAsia="en-GB"/>
        </w:rPr>
        <w:t>This was an experimental lab study which means that we can draw conclusions about cause and effect in a controlled environment</w:t>
      </w:r>
      <w:r w:rsidRPr="00037E2C">
        <w:rPr>
          <w:rFonts w:ascii="Times New Roman" w:eastAsia="Times New Roman" w:hAnsi="Times New Roman" w:cs="Times New Roman"/>
          <w:sz w:val="24"/>
          <w:szCs w:val="24"/>
          <w:lang w:val="en" w:eastAsia="en-GB"/>
        </w:rPr>
        <w:t xml:space="preserve">. Here, we have identified a known </w:t>
      </w:r>
      <w:proofErr w:type="spellStart"/>
      <w:r w:rsidRPr="00037E2C">
        <w:rPr>
          <w:rFonts w:ascii="Times New Roman" w:eastAsia="Times New Roman" w:hAnsi="Times New Roman" w:cs="Times New Roman"/>
          <w:sz w:val="24"/>
          <w:szCs w:val="24"/>
          <w:lang w:val="en" w:eastAsia="en-GB"/>
        </w:rPr>
        <w:t>signalling</w:t>
      </w:r>
      <w:proofErr w:type="spellEnd"/>
      <w:r w:rsidRPr="00037E2C">
        <w:rPr>
          <w:rFonts w:ascii="Times New Roman" w:eastAsia="Times New Roman" w:hAnsi="Times New Roman" w:cs="Times New Roman"/>
          <w:sz w:val="24"/>
          <w:szCs w:val="24"/>
          <w:lang w:val="en" w:eastAsia="en-GB"/>
        </w:rPr>
        <w:t xml:space="preserve"> protein family, protein kinase C, is a key part of this enhanced contractile response, and have also </w:t>
      </w:r>
      <w:r w:rsidRPr="00037E2C">
        <w:rPr>
          <w:rFonts w:ascii="Times New Roman" w:eastAsia="Times New Roman" w:hAnsi="Times New Roman" w:cs="Times New Roman"/>
          <w:sz w:val="24"/>
          <w:szCs w:val="24"/>
          <w:lang w:val="en" w:eastAsia="en-GB"/>
        </w:rPr>
        <w:lastRenderedPageBreak/>
        <w:t>shown in our experiments that we can restore the normal level of contractile response, and reverse the effects on the heart, with inhibitors of these proteins.</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“This is the first study to show direct </w:t>
      </w:r>
      <w:r w:rsidRPr="00037E2C">
        <w:rPr>
          <w:rFonts w:ascii="Times New Roman" w:eastAsia="Times New Roman" w:hAnsi="Times New Roman" w:cs="Times New Roman"/>
          <w:sz w:val="24"/>
          <w:szCs w:val="24"/>
          <w:highlight w:val="yellow"/>
          <w:lang w:val="en" w:eastAsia="en-GB"/>
        </w:rPr>
        <w:t>evidence of b</w:t>
      </w:r>
      <w:r w:rsidRPr="00037E2C">
        <w:rPr>
          <w:rFonts w:ascii="Times New Roman" w:eastAsia="Times New Roman" w:hAnsi="Times New Roman" w:cs="Times New Roman"/>
          <w:sz w:val="24"/>
          <w:szCs w:val="24"/>
          <w:lang w:val="en" w:eastAsia="en-GB"/>
        </w:rPr>
        <w:t xml:space="preserve">lood vessel contraction to glucose, and the </w:t>
      </w:r>
      <w:r w:rsidRPr="00037E2C">
        <w:rPr>
          <w:rFonts w:ascii="Times New Roman" w:eastAsia="Times New Roman" w:hAnsi="Times New Roman" w:cs="Times New Roman"/>
          <w:sz w:val="24"/>
          <w:szCs w:val="24"/>
          <w:highlight w:val="yellow"/>
          <w:lang w:val="en" w:eastAsia="en-GB"/>
        </w:rPr>
        <w:t>potential mechanism</w:t>
      </w:r>
      <w:r w:rsidRPr="00037E2C">
        <w:rPr>
          <w:rFonts w:ascii="Times New Roman" w:eastAsia="Times New Roman" w:hAnsi="Times New Roman" w:cs="Times New Roman"/>
          <w:sz w:val="24"/>
          <w:szCs w:val="24"/>
          <w:lang w:val="en" w:eastAsia="en-GB"/>
        </w:rPr>
        <w:t xml:space="preserve"> behind this contractile response. In the experimental models we used in this study, including human blood vessels, increasing glucose to the levels that </w:t>
      </w:r>
      <w:r w:rsidRPr="00037E2C">
        <w:rPr>
          <w:rFonts w:ascii="Times New Roman" w:eastAsia="Times New Roman" w:hAnsi="Times New Roman" w:cs="Times New Roman"/>
          <w:i/>
          <w:iCs/>
          <w:sz w:val="24"/>
          <w:szCs w:val="24"/>
          <w:lang w:val="en" w:eastAsia="en-GB"/>
        </w:rPr>
        <w:t>could</w:t>
      </w:r>
      <w:r w:rsidRPr="00037E2C">
        <w:rPr>
          <w:rFonts w:ascii="Times New Roman" w:eastAsia="Times New Roman" w:hAnsi="Times New Roman" w:cs="Times New Roman"/>
          <w:sz w:val="24"/>
          <w:szCs w:val="24"/>
          <w:lang w:val="en" w:eastAsia="en-GB"/>
        </w:rPr>
        <w:t xml:space="preserve"> be reached after a large meal </w:t>
      </w:r>
      <w:r w:rsidRPr="00037E2C">
        <w:rPr>
          <w:rFonts w:ascii="Times New Roman" w:eastAsia="Times New Roman" w:hAnsi="Times New Roman" w:cs="Times New Roman"/>
          <w:sz w:val="24"/>
          <w:szCs w:val="24"/>
          <w:highlight w:val="yellow"/>
          <w:lang w:val="en" w:eastAsia="en-GB"/>
        </w:rPr>
        <w:t>altered</w:t>
      </w:r>
      <w:r w:rsidRPr="00037E2C">
        <w:rPr>
          <w:rFonts w:ascii="Times New Roman" w:eastAsia="Times New Roman" w:hAnsi="Times New Roman" w:cs="Times New Roman"/>
          <w:sz w:val="24"/>
          <w:szCs w:val="24"/>
          <w:lang w:val="en" w:eastAsia="en-GB"/>
        </w:rPr>
        <w:t xml:space="preserve"> vascular contraction.</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“A large number of people who suffer a heart attack will have high glucose due to the ‘stress response’. This means that even people who are not diabetic </w:t>
      </w:r>
      <w:r w:rsidRPr="00037E2C">
        <w:rPr>
          <w:rFonts w:ascii="Times New Roman" w:eastAsia="Times New Roman" w:hAnsi="Times New Roman" w:cs="Times New Roman"/>
          <w:i/>
          <w:iCs/>
          <w:sz w:val="24"/>
          <w:szCs w:val="24"/>
          <w:lang w:val="en" w:eastAsia="en-GB"/>
        </w:rPr>
        <w:t>may</w:t>
      </w:r>
      <w:r w:rsidRPr="00037E2C">
        <w:rPr>
          <w:rFonts w:ascii="Times New Roman" w:eastAsia="Times New Roman" w:hAnsi="Times New Roman" w:cs="Times New Roman"/>
          <w:sz w:val="24"/>
          <w:szCs w:val="24"/>
          <w:lang w:val="en" w:eastAsia="en-GB"/>
        </w:rPr>
        <w:t xml:space="preserve"> become </w:t>
      </w:r>
      <w:proofErr w:type="spellStart"/>
      <w:r w:rsidRPr="00037E2C">
        <w:rPr>
          <w:rFonts w:ascii="Times New Roman" w:eastAsia="Times New Roman" w:hAnsi="Times New Roman" w:cs="Times New Roman"/>
          <w:sz w:val="24"/>
          <w:szCs w:val="24"/>
          <w:lang w:val="en" w:eastAsia="en-GB"/>
        </w:rPr>
        <w:t>hyperglycaemic</w:t>
      </w:r>
      <w:proofErr w:type="spellEnd"/>
      <w:r w:rsidRPr="00037E2C">
        <w:rPr>
          <w:rFonts w:ascii="Times New Roman" w:eastAsia="Times New Roman" w:hAnsi="Times New Roman" w:cs="Times New Roman"/>
          <w:sz w:val="24"/>
          <w:szCs w:val="24"/>
          <w:lang w:val="en" w:eastAsia="en-GB"/>
        </w:rPr>
        <w:t xml:space="preserve"> during a heart attack.”</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The research team that worked on this study has a history of investigating the </w:t>
      </w:r>
      <w:r w:rsidRPr="00037E2C">
        <w:rPr>
          <w:rFonts w:ascii="Times New Roman" w:eastAsia="Times New Roman" w:hAnsi="Times New Roman" w:cs="Times New Roman"/>
          <w:sz w:val="24"/>
          <w:szCs w:val="24"/>
          <w:highlight w:val="yellow"/>
          <w:lang w:val="en" w:eastAsia="en-GB"/>
        </w:rPr>
        <w:t>effects of</w:t>
      </w:r>
      <w:r w:rsidRPr="00037E2C">
        <w:rPr>
          <w:rFonts w:ascii="Times New Roman" w:eastAsia="Times New Roman" w:hAnsi="Times New Roman" w:cs="Times New Roman"/>
          <w:sz w:val="24"/>
          <w:szCs w:val="24"/>
          <w:lang w:val="en" w:eastAsia="en-GB"/>
        </w:rPr>
        <w:t xml:space="preserve"> glucose on the cardiovascular system, diabetes and heart function. </w:t>
      </w:r>
      <w:r w:rsidRPr="00037E2C">
        <w:rPr>
          <w:rFonts w:ascii="Times New Roman" w:eastAsia="Times New Roman" w:hAnsi="Times New Roman" w:cs="Times New Roman"/>
          <w:sz w:val="24"/>
          <w:szCs w:val="24"/>
          <w:highlight w:val="lightGray"/>
          <w:lang w:val="en" w:eastAsia="en-GB"/>
        </w:rPr>
        <w:t>Previous research in 2010</w:t>
      </w:r>
      <w:r w:rsidRPr="00037E2C">
        <w:rPr>
          <w:rFonts w:ascii="Times New Roman" w:eastAsia="Times New Roman" w:hAnsi="Times New Roman" w:cs="Times New Roman"/>
          <w:sz w:val="24"/>
          <w:szCs w:val="24"/>
          <w:highlight w:val="lightGray"/>
          <w:vertAlign w:val="superscript"/>
          <w:lang w:val="en" w:eastAsia="en-GB"/>
        </w:rPr>
        <w:t>1</w:t>
      </w:r>
      <w:r w:rsidRPr="00037E2C">
        <w:rPr>
          <w:rFonts w:ascii="Times New Roman" w:eastAsia="Times New Roman" w:hAnsi="Times New Roman" w:cs="Times New Roman"/>
          <w:sz w:val="24"/>
          <w:szCs w:val="24"/>
          <w:highlight w:val="lightGray"/>
          <w:lang w:val="en" w:eastAsia="en-GB"/>
        </w:rPr>
        <w:t xml:space="preserve"> showed that high glucose from any cause, not just diabetes, was an indicator of a ‘worse outcome’ following a heart attack. Further research in 2014</w:t>
      </w:r>
      <w:r w:rsidRPr="00037E2C">
        <w:rPr>
          <w:rFonts w:ascii="Times New Roman" w:eastAsia="Times New Roman" w:hAnsi="Times New Roman" w:cs="Times New Roman"/>
          <w:sz w:val="24"/>
          <w:szCs w:val="24"/>
          <w:highlight w:val="lightGray"/>
          <w:vertAlign w:val="superscript"/>
          <w:lang w:val="en" w:eastAsia="en-GB"/>
        </w:rPr>
        <w:t>2</w:t>
      </w:r>
      <w:r w:rsidRPr="00037E2C">
        <w:rPr>
          <w:rFonts w:ascii="Times New Roman" w:eastAsia="Times New Roman" w:hAnsi="Times New Roman" w:cs="Times New Roman"/>
          <w:sz w:val="24"/>
          <w:szCs w:val="24"/>
          <w:highlight w:val="lightGray"/>
          <w:lang w:val="en" w:eastAsia="en-GB"/>
        </w:rPr>
        <w:t xml:space="preserve"> by the Leicester group showed that glucose has potentially damaging effects on the normal function of the heart, such as arrhythmia and abolishing the built-in protective mechanisms that the heart can activate on stress.</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037E2C">
        <w:rPr>
          <w:rFonts w:ascii="Times New Roman" w:eastAsia="Times New Roman" w:hAnsi="Times New Roman" w:cs="Times New Roman"/>
          <w:sz w:val="24"/>
          <w:szCs w:val="24"/>
          <w:lang w:val="en" w:eastAsia="en-GB"/>
        </w:rPr>
        <w:t>Dr</w:t>
      </w:r>
      <w:proofErr w:type="spellEnd"/>
      <w:r w:rsidRPr="00037E2C">
        <w:rPr>
          <w:rFonts w:ascii="Times New Roman" w:eastAsia="Times New Roman" w:hAnsi="Times New Roman" w:cs="Times New Roman"/>
          <w:sz w:val="24"/>
          <w:szCs w:val="24"/>
          <w:lang w:val="en" w:eastAsia="en-GB"/>
        </w:rPr>
        <w:t xml:space="preserve"> Rainbow added: “Our studies show that glucose has an important physiological </w:t>
      </w:r>
      <w:r w:rsidRPr="00037E2C">
        <w:rPr>
          <w:rFonts w:ascii="Times New Roman" w:eastAsia="Times New Roman" w:hAnsi="Times New Roman" w:cs="Times New Roman"/>
          <w:sz w:val="24"/>
          <w:szCs w:val="24"/>
          <w:highlight w:val="yellow"/>
          <w:lang w:val="en" w:eastAsia="en-GB"/>
        </w:rPr>
        <w:t>effect</w:t>
      </w:r>
      <w:r w:rsidRPr="00037E2C">
        <w:rPr>
          <w:rFonts w:ascii="Times New Roman" w:eastAsia="Times New Roman" w:hAnsi="Times New Roman" w:cs="Times New Roman"/>
          <w:sz w:val="24"/>
          <w:szCs w:val="24"/>
          <w:lang w:val="en" w:eastAsia="en-GB"/>
        </w:rPr>
        <w:t xml:space="preserve"> on the normal functioning of the cardiovascular system. Increases in blood sugar to pathophysiological levels </w:t>
      </w:r>
      <w:r w:rsidRPr="00037E2C">
        <w:rPr>
          <w:rFonts w:ascii="Times New Roman" w:eastAsia="Times New Roman" w:hAnsi="Times New Roman" w:cs="Times New Roman"/>
          <w:sz w:val="24"/>
          <w:szCs w:val="24"/>
          <w:highlight w:val="yellow"/>
          <w:lang w:val="en" w:eastAsia="en-GB"/>
        </w:rPr>
        <w:t>cause</w:t>
      </w:r>
      <w:r w:rsidRPr="00037E2C">
        <w:rPr>
          <w:rFonts w:ascii="Times New Roman" w:eastAsia="Times New Roman" w:hAnsi="Times New Roman" w:cs="Times New Roman"/>
          <w:sz w:val="24"/>
          <w:szCs w:val="24"/>
          <w:lang w:val="en" w:eastAsia="en-GB"/>
        </w:rPr>
        <w:t xml:space="preserve"> marked changes in normal blood vessel and cardiac muscle </w:t>
      </w:r>
      <w:proofErr w:type="spellStart"/>
      <w:r w:rsidRPr="00037E2C">
        <w:rPr>
          <w:rFonts w:ascii="Times New Roman" w:eastAsia="Times New Roman" w:hAnsi="Times New Roman" w:cs="Times New Roman"/>
          <w:sz w:val="24"/>
          <w:szCs w:val="24"/>
          <w:lang w:val="en" w:eastAsia="en-GB"/>
        </w:rPr>
        <w:t>behaviour</w:t>
      </w:r>
      <w:proofErr w:type="spellEnd"/>
      <w:r w:rsidRPr="00037E2C">
        <w:rPr>
          <w:rFonts w:ascii="Times New Roman" w:eastAsia="Times New Roman" w:hAnsi="Times New Roman" w:cs="Times New Roman"/>
          <w:sz w:val="24"/>
          <w:szCs w:val="24"/>
          <w:lang w:val="en" w:eastAsia="en-GB"/>
        </w:rPr>
        <w:t xml:space="preserve"> that could be life-threatening if left untreated.</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“Our data show a clear glucose-induced </w:t>
      </w:r>
      <w:r w:rsidRPr="00037E2C">
        <w:rPr>
          <w:rFonts w:ascii="Times New Roman" w:eastAsia="Times New Roman" w:hAnsi="Times New Roman" w:cs="Times New Roman"/>
          <w:sz w:val="24"/>
          <w:szCs w:val="24"/>
          <w:highlight w:val="yellow"/>
          <w:lang w:val="en" w:eastAsia="en-GB"/>
        </w:rPr>
        <w:t>potentiation</w:t>
      </w:r>
      <w:r w:rsidRPr="00037E2C">
        <w:rPr>
          <w:rFonts w:ascii="Times New Roman" w:eastAsia="Times New Roman" w:hAnsi="Times New Roman" w:cs="Times New Roman"/>
          <w:sz w:val="24"/>
          <w:szCs w:val="24"/>
          <w:lang w:val="en" w:eastAsia="en-GB"/>
        </w:rPr>
        <w:t xml:space="preserve"> of contraction in blood vessels. Targeting the specific types of protein kinase C that we’ve shown to be involved in this can provide a novel therapeutic route for improving outcome in </w:t>
      </w:r>
      <w:proofErr w:type="spellStart"/>
      <w:r w:rsidRPr="00037E2C">
        <w:rPr>
          <w:rFonts w:ascii="Times New Roman" w:eastAsia="Times New Roman" w:hAnsi="Times New Roman" w:cs="Times New Roman"/>
          <w:sz w:val="24"/>
          <w:szCs w:val="24"/>
          <w:lang w:val="en" w:eastAsia="en-GB"/>
        </w:rPr>
        <w:t>ischaemic</w:t>
      </w:r>
      <w:proofErr w:type="spellEnd"/>
      <w:r w:rsidRPr="00037E2C">
        <w:rPr>
          <w:rFonts w:ascii="Times New Roman" w:eastAsia="Times New Roman" w:hAnsi="Times New Roman" w:cs="Times New Roman"/>
          <w:sz w:val="24"/>
          <w:szCs w:val="24"/>
          <w:lang w:val="en" w:eastAsia="en-GB"/>
        </w:rPr>
        <w:t xml:space="preserve"> diseases, such as heart attack or stroke.”</w:t>
      </w:r>
    </w:p>
    <w:p w:rsidR="00037E2C" w:rsidRPr="00037E2C" w:rsidRDefault="00037E2C" w:rsidP="00037E2C">
      <w:p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Professor Jeremy Pearson, Associate Medical Director at the British Heart Foundation, said: “This team have shown that, in multiple species, it is possible to use PKC as a target to </w:t>
      </w:r>
      <w:r w:rsidRPr="00037E2C">
        <w:rPr>
          <w:rFonts w:ascii="Times New Roman" w:eastAsia="Times New Roman" w:hAnsi="Times New Roman" w:cs="Times New Roman"/>
          <w:sz w:val="24"/>
          <w:szCs w:val="24"/>
          <w:highlight w:val="yellow"/>
          <w:lang w:val="en" w:eastAsia="en-GB"/>
        </w:rPr>
        <w:t>block</w:t>
      </w:r>
      <w:r w:rsidRPr="00037E2C">
        <w:rPr>
          <w:rFonts w:ascii="Times New Roman" w:eastAsia="Times New Roman" w:hAnsi="Times New Roman" w:cs="Times New Roman"/>
          <w:sz w:val="24"/>
          <w:szCs w:val="24"/>
          <w:lang w:val="en" w:eastAsia="en-GB"/>
        </w:rPr>
        <w:t xml:space="preserve"> blood vessel constriction </w:t>
      </w:r>
      <w:r w:rsidRPr="00037E2C">
        <w:rPr>
          <w:rFonts w:ascii="Times New Roman" w:eastAsia="Times New Roman" w:hAnsi="Times New Roman" w:cs="Times New Roman"/>
          <w:sz w:val="24"/>
          <w:szCs w:val="24"/>
          <w:highlight w:val="yellow"/>
          <w:lang w:val="en" w:eastAsia="en-GB"/>
        </w:rPr>
        <w:t>caused by</w:t>
      </w:r>
      <w:r w:rsidRPr="00037E2C">
        <w:rPr>
          <w:rFonts w:ascii="Times New Roman" w:eastAsia="Times New Roman" w:hAnsi="Times New Roman" w:cs="Times New Roman"/>
          <w:sz w:val="24"/>
          <w:szCs w:val="24"/>
          <w:lang w:val="en" w:eastAsia="en-GB"/>
        </w:rPr>
        <w:t xml:space="preserve"> high levels of glucose in the blood. This opens up the possibility for improved treatment for patients where recovery from heart attack is complicated by raised glucose levels.”</w:t>
      </w:r>
    </w:p>
    <w:p w:rsidR="00037E2C" w:rsidRPr="00037E2C" w:rsidRDefault="00037E2C" w:rsidP="00037E2C">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 xml:space="preserve">The study ‘Distinct and complementary roles for α and β isoenzymes of protein kinase C in mediating vasoconstrictor responses to acutely elevated glucose’ is published in the British Journal of Pharmacology, available via: </w:t>
      </w:r>
      <w:hyperlink r:id="rId7" w:history="1">
        <w:r w:rsidRPr="00037E2C">
          <w:rPr>
            <w:rFonts w:ascii="Times New Roman" w:eastAsia="Times New Roman" w:hAnsi="Times New Roman" w:cs="Times New Roman"/>
            <w:color w:val="0000FF"/>
            <w:sz w:val="24"/>
            <w:szCs w:val="24"/>
            <w:u w:val="single"/>
            <w:lang w:val="en" w:eastAsia="en-GB"/>
          </w:rPr>
          <w:t>http://dx.doi.org/10.1111/bph.13399</w:t>
        </w:r>
      </w:hyperlink>
    </w:p>
    <w:p w:rsidR="00037E2C" w:rsidRPr="00037E2C" w:rsidRDefault="00037E2C" w:rsidP="00037E2C">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037E2C">
        <w:rPr>
          <w:rFonts w:ascii="Times New Roman" w:eastAsia="Times New Roman" w:hAnsi="Times New Roman" w:cs="Times New Roman"/>
          <w:sz w:val="24"/>
          <w:szCs w:val="24"/>
          <w:lang w:val="en" w:eastAsia="en-GB"/>
        </w:rPr>
        <w:t>An early part of this research was funded by a grant from the British Heart Foundation.</w:t>
      </w:r>
    </w:p>
    <w:p w:rsidR="007556CE" w:rsidRDefault="007556CE"/>
    <w:sectPr w:rsidR="00755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219A7"/>
    <w:multiLevelType w:val="multilevel"/>
    <w:tmpl w:val="849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16336"/>
    <w:multiLevelType w:val="multilevel"/>
    <w:tmpl w:val="99F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2C"/>
    <w:rsid w:val="00037E2C"/>
    <w:rsid w:val="00132F7B"/>
    <w:rsid w:val="001839E1"/>
    <w:rsid w:val="00544350"/>
    <w:rsid w:val="007556CE"/>
    <w:rsid w:val="00887F09"/>
    <w:rsid w:val="008D6F45"/>
    <w:rsid w:val="00EF42A3"/>
    <w:rsid w:val="00FD2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F1215-ADD0-44F9-A715-6AE43B0E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7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2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37E2C"/>
    <w:rPr>
      <w:color w:val="0000FF"/>
      <w:u w:val="single"/>
    </w:rPr>
  </w:style>
  <w:style w:type="paragraph" w:styleId="NormalWeb">
    <w:name w:val="Normal (Web)"/>
    <w:basedOn w:val="Normal"/>
    <w:uiPriority w:val="99"/>
    <w:semiHidden/>
    <w:unhideWhenUsed/>
    <w:rsid w:val="00037E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37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74661">
      <w:bodyDiv w:val="1"/>
      <w:marLeft w:val="0"/>
      <w:marRight w:val="0"/>
      <w:marTop w:val="0"/>
      <w:marBottom w:val="0"/>
      <w:divBdr>
        <w:top w:val="none" w:sz="0" w:space="0" w:color="auto"/>
        <w:left w:val="none" w:sz="0" w:space="0" w:color="auto"/>
        <w:bottom w:val="none" w:sz="0" w:space="0" w:color="auto"/>
        <w:right w:val="none" w:sz="0" w:space="0" w:color="auto"/>
      </w:divBdr>
      <w:divsChild>
        <w:div w:id="915473438">
          <w:marLeft w:val="0"/>
          <w:marRight w:val="0"/>
          <w:marTop w:val="0"/>
          <w:marBottom w:val="0"/>
          <w:divBdr>
            <w:top w:val="none" w:sz="0" w:space="0" w:color="auto"/>
            <w:left w:val="none" w:sz="0" w:space="0" w:color="auto"/>
            <w:bottom w:val="none" w:sz="0" w:space="0" w:color="auto"/>
            <w:right w:val="none" w:sz="0" w:space="0" w:color="auto"/>
          </w:divBdr>
          <w:divsChild>
            <w:div w:id="344400319">
              <w:marLeft w:val="0"/>
              <w:marRight w:val="0"/>
              <w:marTop w:val="0"/>
              <w:marBottom w:val="0"/>
              <w:divBdr>
                <w:top w:val="none" w:sz="0" w:space="0" w:color="auto"/>
                <w:left w:val="none" w:sz="0" w:space="0" w:color="auto"/>
                <w:bottom w:val="none" w:sz="0" w:space="0" w:color="auto"/>
                <w:right w:val="none" w:sz="0" w:space="0" w:color="auto"/>
              </w:divBdr>
              <w:divsChild>
                <w:div w:id="596671093">
                  <w:marLeft w:val="0"/>
                  <w:marRight w:val="0"/>
                  <w:marTop w:val="0"/>
                  <w:marBottom w:val="0"/>
                  <w:divBdr>
                    <w:top w:val="none" w:sz="0" w:space="0" w:color="auto"/>
                    <w:left w:val="none" w:sz="0" w:space="0" w:color="auto"/>
                    <w:bottom w:val="none" w:sz="0" w:space="0" w:color="auto"/>
                    <w:right w:val="none" w:sz="0" w:space="0" w:color="auto"/>
                  </w:divBdr>
                  <w:divsChild>
                    <w:div w:id="189758323">
                      <w:marLeft w:val="0"/>
                      <w:marRight w:val="0"/>
                      <w:marTop w:val="0"/>
                      <w:marBottom w:val="0"/>
                      <w:divBdr>
                        <w:top w:val="none" w:sz="0" w:space="0" w:color="auto"/>
                        <w:left w:val="none" w:sz="0" w:space="0" w:color="auto"/>
                        <w:bottom w:val="none" w:sz="0" w:space="0" w:color="auto"/>
                        <w:right w:val="none" w:sz="0" w:space="0" w:color="auto"/>
                      </w:divBdr>
                      <w:divsChild>
                        <w:div w:id="515072044">
                          <w:marLeft w:val="0"/>
                          <w:marRight w:val="0"/>
                          <w:marTop w:val="0"/>
                          <w:marBottom w:val="0"/>
                          <w:divBdr>
                            <w:top w:val="none" w:sz="0" w:space="0" w:color="auto"/>
                            <w:left w:val="none" w:sz="0" w:space="0" w:color="auto"/>
                            <w:bottom w:val="none" w:sz="0" w:space="0" w:color="auto"/>
                            <w:right w:val="none" w:sz="0" w:space="0" w:color="auto"/>
                          </w:divBdr>
                          <w:divsChild>
                            <w:div w:id="1265109303">
                              <w:marLeft w:val="0"/>
                              <w:marRight w:val="0"/>
                              <w:marTop w:val="0"/>
                              <w:marBottom w:val="0"/>
                              <w:divBdr>
                                <w:top w:val="none" w:sz="0" w:space="0" w:color="auto"/>
                                <w:left w:val="none" w:sz="0" w:space="0" w:color="auto"/>
                                <w:bottom w:val="none" w:sz="0" w:space="0" w:color="auto"/>
                                <w:right w:val="none" w:sz="0" w:space="0" w:color="auto"/>
                              </w:divBdr>
                              <w:divsChild>
                                <w:div w:id="863323244">
                                  <w:marLeft w:val="0"/>
                                  <w:marRight w:val="0"/>
                                  <w:marTop w:val="0"/>
                                  <w:marBottom w:val="0"/>
                                  <w:divBdr>
                                    <w:top w:val="none" w:sz="0" w:space="0" w:color="auto"/>
                                    <w:left w:val="none" w:sz="0" w:space="0" w:color="auto"/>
                                    <w:bottom w:val="none" w:sz="0" w:space="0" w:color="auto"/>
                                    <w:right w:val="none" w:sz="0" w:space="0" w:color="auto"/>
                                  </w:divBdr>
                                </w:div>
                                <w:div w:id="2084596461">
                                  <w:marLeft w:val="0"/>
                                  <w:marRight w:val="0"/>
                                  <w:marTop w:val="0"/>
                                  <w:marBottom w:val="0"/>
                                  <w:divBdr>
                                    <w:top w:val="none" w:sz="0" w:space="0" w:color="auto"/>
                                    <w:left w:val="none" w:sz="0" w:space="0" w:color="auto"/>
                                    <w:bottom w:val="none" w:sz="0" w:space="0" w:color="auto"/>
                                    <w:right w:val="none" w:sz="0" w:space="0" w:color="auto"/>
                                  </w:divBdr>
                                </w:div>
                                <w:div w:id="14611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111/bph.13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january/high-blood-sugar-levels-could-lead-to-heart-attack-complications" TargetMode="External"/><Relationship Id="rId5" Type="http://schemas.openxmlformats.org/officeDocument/2006/relationships/hyperlink" Target="http://www2.le.ac.uk/author/ap5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8</cp:revision>
  <dcterms:created xsi:type="dcterms:W3CDTF">2016-01-06T11:44:00Z</dcterms:created>
  <dcterms:modified xsi:type="dcterms:W3CDTF">2017-01-28T15:02:00Z</dcterms:modified>
</cp:coreProperties>
</file>