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AB1" w:rsidRPr="00232AB1" w:rsidRDefault="00232AB1" w:rsidP="00232AB1">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GB"/>
        </w:rPr>
      </w:pPr>
      <w:bookmarkStart w:id="0" w:name="_GoBack"/>
      <w:bookmarkEnd w:id="0"/>
      <w:r w:rsidRPr="00232AB1">
        <w:rPr>
          <w:rFonts w:ascii="Times New Roman" w:eastAsia="Times New Roman" w:hAnsi="Times New Roman" w:cs="Times New Roman"/>
          <w:b/>
          <w:bCs/>
          <w:kern w:val="36"/>
          <w:sz w:val="48"/>
          <w:szCs w:val="48"/>
          <w:lang w:val="en" w:eastAsia="en-GB"/>
        </w:rPr>
        <w:t xml:space="preserve">Study reveals new way lungs respond in asthma attacks </w:t>
      </w:r>
    </w:p>
    <w:p w:rsidR="00232AB1" w:rsidRDefault="00232AB1" w:rsidP="00232AB1">
      <w:pPr>
        <w:spacing w:after="0" w:line="240" w:lineRule="auto"/>
        <w:rPr>
          <w:rFonts w:ascii="Times New Roman" w:eastAsia="Times New Roman" w:hAnsi="Times New Roman" w:cs="Times New Roman"/>
          <w:sz w:val="24"/>
          <w:szCs w:val="24"/>
          <w:lang w:val="en" w:eastAsia="en-GB"/>
        </w:rPr>
      </w:pPr>
      <w:r w:rsidRPr="00232AB1">
        <w:rPr>
          <w:rFonts w:ascii="Times New Roman" w:eastAsia="Times New Roman" w:hAnsi="Times New Roman" w:cs="Times New Roman"/>
          <w:sz w:val="24"/>
          <w:szCs w:val="24"/>
          <w:lang w:val="en" w:eastAsia="en-GB"/>
        </w:rPr>
        <w:t xml:space="preserve">Posted by </w:t>
      </w:r>
      <w:hyperlink r:id="rId4" w:tooltip="Read more posts by this author" w:history="1">
        <w:r w:rsidRPr="00232AB1">
          <w:rPr>
            <w:rFonts w:ascii="Times New Roman" w:eastAsia="Times New Roman" w:hAnsi="Times New Roman" w:cs="Times New Roman"/>
            <w:color w:val="0000FF"/>
            <w:sz w:val="24"/>
            <w:szCs w:val="24"/>
            <w:u w:val="single"/>
            <w:lang w:val="en" w:eastAsia="en-GB"/>
          </w:rPr>
          <w:t>ap507</w:t>
        </w:r>
      </w:hyperlink>
      <w:r w:rsidRPr="00232AB1">
        <w:rPr>
          <w:rFonts w:ascii="Times New Roman" w:eastAsia="Times New Roman" w:hAnsi="Times New Roman" w:cs="Times New Roman"/>
          <w:sz w:val="24"/>
          <w:szCs w:val="24"/>
          <w:lang w:val="en" w:eastAsia="en-GB"/>
        </w:rPr>
        <w:t xml:space="preserve"> at Apr 04, 2016 08:10 PM | </w:t>
      </w:r>
      <w:hyperlink r:id="rId5" w:tooltip="Link to this post and its comments.  Use this for bookmarking." w:history="1">
        <w:r w:rsidRPr="00232AB1">
          <w:rPr>
            <w:rFonts w:ascii="Times New Roman" w:eastAsia="Times New Roman" w:hAnsi="Times New Roman" w:cs="Times New Roman"/>
            <w:color w:val="0000FF"/>
            <w:sz w:val="24"/>
            <w:szCs w:val="24"/>
            <w:u w:val="single"/>
            <w:lang w:val="en" w:eastAsia="en-GB"/>
          </w:rPr>
          <w:t>Permalink</w:t>
        </w:r>
      </w:hyperlink>
      <w:r w:rsidRPr="00232AB1">
        <w:rPr>
          <w:rFonts w:ascii="Times New Roman" w:eastAsia="Times New Roman" w:hAnsi="Times New Roman" w:cs="Times New Roman"/>
          <w:sz w:val="24"/>
          <w:szCs w:val="24"/>
          <w:lang w:val="en" w:eastAsia="en-GB"/>
        </w:rPr>
        <w:t xml:space="preserve"> </w:t>
      </w:r>
    </w:p>
    <w:p w:rsidR="0099712C" w:rsidRPr="00232AB1" w:rsidRDefault="0099712C" w:rsidP="00232AB1">
      <w:pPr>
        <w:spacing w:after="0" w:line="240" w:lineRule="auto"/>
        <w:rPr>
          <w:rFonts w:ascii="Times New Roman" w:eastAsia="Times New Roman" w:hAnsi="Times New Roman" w:cs="Times New Roman"/>
          <w:sz w:val="24"/>
          <w:szCs w:val="24"/>
          <w:lang w:val="en" w:eastAsia="en-GB"/>
        </w:rPr>
      </w:pPr>
    </w:p>
    <w:p w:rsidR="00232AB1" w:rsidRPr="00232AB1" w:rsidRDefault="00232AB1" w:rsidP="00232AB1">
      <w:pPr>
        <w:spacing w:after="0" w:line="240" w:lineRule="auto"/>
        <w:rPr>
          <w:rFonts w:ascii="Times New Roman" w:eastAsia="Times New Roman" w:hAnsi="Times New Roman" w:cs="Times New Roman"/>
          <w:sz w:val="24"/>
          <w:szCs w:val="24"/>
          <w:lang w:val="en" w:eastAsia="en-GB"/>
        </w:rPr>
      </w:pPr>
      <w:r w:rsidRPr="00232AB1">
        <w:rPr>
          <w:rFonts w:ascii="Times New Roman" w:eastAsia="Times New Roman" w:hAnsi="Times New Roman" w:cs="Times New Roman"/>
          <w:sz w:val="24"/>
          <w:szCs w:val="24"/>
          <w:highlight w:val="yellow"/>
          <w:lang w:val="en" w:eastAsia="en-GB"/>
        </w:rPr>
        <w:t>University of Leicester</w:t>
      </w:r>
      <w:r w:rsidRPr="00232AB1">
        <w:rPr>
          <w:rFonts w:ascii="Times New Roman" w:eastAsia="Times New Roman" w:hAnsi="Times New Roman" w:cs="Times New Roman"/>
          <w:sz w:val="24"/>
          <w:szCs w:val="24"/>
          <w:lang w:val="en" w:eastAsia="en-GB"/>
        </w:rPr>
        <w:t xml:space="preserve"> researchers identify new process for </w:t>
      </w:r>
      <w:r w:rsidRPr="00232AB1">
        <w:rPr>
          <w:rFonts w:ascii="Times New Roman" w:eastAsia="Times New Roman" w:hAnsi="Times New Roman" w:cs="Times New Roman"/>
          <w:sz w:val="24"/>
          <w:szCs w:val="24"/>
          <w:highlight w:val="yellow"/>
          <w:lang w:val="en" w:eastAsia="en-GB"/>
        </w:rPr>
        <w:t>preventing</w:t>
      </w:r>
      <w:r w:rsidRPr="00232AB1">
        <w:rPr>
          <w:rFonts w:ascii="Times New Roman" w:eastAsia="Times New Roman" w:hAnsi="Times New Roman" w:cs="Times New Roman"/>
          <w:sz w:val="24"/>
          <w:szCs w:val="24"/>
          <w:lang w:val="en" w:eastAsia="en-GB"/>
        </w:rPr>
        <w:t xml:space="preserve"> narrowing of airways that could lead to new treatments for disease </w:t>
      </w:r>
    </w:p>
    <w:p w:rsidR="00232AB1" w:rsidRPr="00232AB1" w:rsidRDefault="00232AB1" w:rsidP="00232AB1">
      <w:pPr>
        <w:spacing w:before="100" w:beforeAutospacing="1" w:after="100" w:afterAutospacing="1" w:line="240" w:lineRule="auto"/>
        <w:rPr>
          <w:rFonts w:ascii="Times New Roman" w:eastAsia="Times New Roman" w:hAnsi="Times New Roman" w:cs="Times New Roman"/>
          <w:sz w:val="24"/>
          <w:szCs w:val="24"/>
          <w:lang w:val="en" w:eastAsia="en-GB"/>
        </w:rPr>
      </w:pPr>
      <w:r w:rsidRPr="00232AB1">
        <w:rPr>
          <w:rFonts w:ascii="Times New Roman" w:eastAsia="Times New Roman" w:hAnsi="Times New Roman" w:cs="Times New Roman"/>
          <w:sz w:val="24"/>
          <w:szCs w:val="24"/>
          <w:lang w:val="en" w:eastAsia="en-GB"/>
        </w:rPr>
        <w:t>Scientists have discovered a new way in which the lungs operate during asthma that could lead to new treatments for the disease.</w:t>
      </w:r>
    </w:p>
    <w:p w:rsidR="00232AB1" w:rsidRPr="00232AB1" w:rsidRDefault="00232AB1" w:rsidP="00232AB1">
      <w:pPr>
        <w:spacing w:before="100" w:beforeAutospacing="1" w:after="100" w:afterAutospacing="1" w:line="240" w:lineRule="auto"/>
        <w:rPr>
          <w:rFonts w:ascii="Times New Roman" w:eastAsia="Times New Roman" w:hAnsi="Times New Roman" w:cs="Times New Roman"/>
          <w:sz w:val="24"/>
          <w:szCs w:val="24"/>
          <w:lang w:val="en" w:eastAsia="en-GB"/>
        </w:rPr>
      </w:pPr>
      <w:r w:rsidRPr="00232AB1">
        <w:rPr>
          <w:rFonts w:ascii="Times New Roman" w:eastAsia="Times New Roman" w:hAnsi="Times New Roman" w:cs="Times New Roman"/>
          <w:sz w:val="24"/>
          <w:szCs w:val="24"/>
          <w:lang w:val="en" w:eastAsia="en-GB"/>
        </w:rPr>
        <w:t xml:space="preserve">In a study published today in the </w:t>
      </w:r>
      <w:r w:rsidRPr="00232AB1">
        <w:rPr>
          <w:rFonts w:ascii="Times New Roman" w:eastAsia="Times New Roman" w:hAnsi="Times New Roman" w:cs="Times New Roman"/>
          <w:i/>
          <w:iCs/>
          <w:sz w:val="24"/>
          <w:szCs w:val="24"/>
          <w:lang w:val="en" w:eastAsia="en-GB"/>
        </w:rPr>
        <w:t>Proceedings of the National Academy of Sciences USA</w:t>
      </w:r>
      <w:r w:rsidRPr="00232AB1">
        <w:rPr>
          <w:rFonts w:ascii="Times New Roman" w:eastAsia="Times New Roman" w:hAnsi="Times New Roman" w:cs="Times New Roman"/>
          <w:sz w:val="24"/>
          <w:szCs w:val="24"/>
          <w:lang w:val="en" w:eastAsia="en-GB"/>
        </w:rPr>
        <w:t xml:space="preserve">, the researchers at the Leicester Respiratory Biomedical Research Unit at the University of Leicester and the Medical Research Council (MRC) Toxicology Unit have identified a new biochemical process that </w:t>
      </w:r>
      <w:r w:rsidRPr="00232AB1">
        <w:rPr>
          <w:rFonts w:ascii="Times New Roman" w:eastAsia="Times New Roman" w:hAnsi="Times New Roman" w:cs="Times New Roman"/>
          <w:sz w:val="24"/>
          <w:szCs w:val="24"/>
          <w:highlight w:val="yellow"/>
          <w:lang w:val="en" w:eastAsia="en-GB"/>
        </w:rPr>
        <w:t>controls</w:t>
      </w:r>
      <w:r w:rsidRPr="00232AB1">
        <w:rPr>
          <w:rFonts w:ascii="Times New Roman" w:eastAsia="Times New Roman" w:hAnsi="Times New Roman" w:cs="Times New Roman"/>
          <w:sz w:val="24"/>
          <w:szCs w:val="24"/>
          <w:lang w:val="en" w:eastAsia="en-GB"/>
        </w:rPr>
        <w:t xml:space="preserve"> how air enters and leaves the lungs during normal lung function and during asthma.</w:t>
      </w:r>
    </w:p>
    <w:p w:rsidR="00232AB1" w:rsidRPr="00232AB1" w:rsidRDefault="00232AB1" w:rsidP="00232AB1">
      <w:pPr>
        <w:spacing w:before="100" w:beforeAutospacing="1" w:after="100" w:afterAutospacing="1" w:line="240" w:lineRule="auto"/>
        <w:rPr>
          <w:rFonts w:ascii="Times New Roman" w:eastAsia="Times New Roman" w:hAnsi="Times New Roman" w:cs="Times New Roman"/>
          <w:sz w:val="24"/>
          <w:szCs w:val="24"/>
          <w:lang w:val="en" w:eastAsia="en-GB"/>
        </w:rPr>
      </w:pPr>
      <w:r w:rsidRPr="00232AB1">
        <w:rPr>
          <w:rFonts w:ascii="Times New Roman" w:eastAsia="Times New Roman" w:hAnsi="Times New Roman" w:cs="Times New Roman"/>
          <w:sz w:val="24"/>
          <w:szCs w:val="24"/>
          <w:lang w:val="en" w:eastAsia="en-GB"/>
        </w:rPr>
        <w:t xml:space="preserve">The scientists – funded by the Medical Research Council (MRC) and working in collaboration with the National Heart and Lung Institute at Imperial College London – used </w:t>
      </w:r>
      <w:r w:rsidRPr="00232AB1">
        <w:rPr>
          <w:rFonts w:ascii="Times New Roman" w:eastAsia="Times New Roman" w:hAnsi="Times New Roman" w:cs="Times New Roman"/>
          <w:sz w:val="24"/>
          <w:szCs w:val="24"/>
          <w:u w:val="single"/>
          <w:lang w:val="en" w:eastAsia="en-GB"/>
        </w:rPr>
        <w:t>state-of–the-art methods to dissect the biochemical pathways involved in the contraction of the airway muscle.</w:t>
      </w:r>
    </w:p>
    <w:p w:rsidR="00232AB1" w:rsidRPr="00232AB1" w:rsidRDefault="00232AB1" w:rsidP="00232AB1">
      <w:pPr>
        <w:spacing w:before="100" w:beforeAutospacing="1" w:after="100" w:afterAutospacing="1" w:line="240" w:lineRule="auto"/>
        <w:rPr>
          <w:rFonts w:ascii="Times New Roman" w:eastAsia="Times New Roman" w:hAnsi="Times New Roman" w:cs="Times New Roman"/>
          <w:sz w:val="24"/>
          <w:szCs w:val="24"/>
          <w:lang w:val="en" w:eastAsia="en-GB"/>
        </w:rPr>
      </w:pPr>
      <w:r w:rsidRPr="00232AB1">
        <w:rPr>
          <w:rFonts w:ascii="Times New Roman" w:eastAsia="Times New Roman" w:hAnsi="Times New Roman" w:cs="Times New Roman"/>
          <w:sz w:val="24"/>
          <w:szCs w:val="24"/>
          <w:u w:val="single"/>
          <w:lang w:val="en" w:eastAsia="en-GB"/>
        </w:rPr>
        <w:t xml:space="preserve">By disrupting these biochemical pathways in a </w:t>
      </w:r>
      <w:r w:rsidRPr="00232AB1">
        <w:rPr>
          <w:rFonts w:ascii="Times New Roman" w:eastAsia="Times New Roman" w:hAnsi="Times New Roman" w:cs="Times New Roman"/>
          <w:sz w:val="24"/>
          <w:szCs w:val="24"/>
          <w:highlight w:val="yellow"/>
          <w:u w:val="single"/>
          <w:lang w:val="en" w:eastAsia="en-GB"/>
        </w:rPr>
        <w:t>mouse</w:t>
      </w:r>
      <w:r w:rsidRPr="00232AB1">
        <w:rPr>
          <w:rFonts w:ascii="Times New Roman" w:eastAsia="Times New Roman" w:hAnsi="Times New Roman" w:cs="Times New Roman"/>
          <w:sz w:val="24"/>
          <w:szCs w:val="24"/>
          <w:u w:val="single"/>
          <w:lang w:val="en" w:eastAsia="en-GB"/>
        </w:rPr>
        <w:t xml:space="preserve"> model of asthma </w:t>
      </w:r>
      <w:r w:rsidRPr="00232AB1">
        <w:rPr>
          <w:rFonts w:ascii="Times New Roman" w:eastAsia="Times New Roman" w:hAnsi="Times New Roman" w:cs="Times New Roman"/>
          <w:sz w:val="24"/>
          <w:szCs w:val="24"/>
          <w:lang w:val="en" w:eastAsia="en-GB"/>
        </w:rPr>
        <w:t>the scientists discovered that they could prevent airway narrowing and maintain normal lung function.</w:t>
      </w:r>
    </w:p>
    <w:p w:rsidR="00232AB1" w:rsidRPr="00232AB1" w:rsidRDefault="00232AB1" w:rsidP="00232AB1">
      <w:pPr>
        <w:spacing w:before="100" w:beforeAutospacing="1" w:after="100" w:afterAutospacing="1" w:line="240" w:lineRule="auto"/>
        <w:rPr>
          <w:rFonts w:ascii="Times New Roman" w:eastAsia="Times New Roman" w:hAnsi="Times New Roman" w:cs="Times New Roman"/>
          <w:sz w:val="24"/>
          <w:szCs w:val="24"/>
          <w:lang w:val="en" w:eastAsia="en-GB"/>
        </w:rPr>
      </w:pPr>
      <w:r w:rsidRPr="00232AB1">
        <w:rPr>
          <w:rFonts w:ascii="Times New Roman" w:eastAsia="Times New Roman" w:hAnsi="Times New Roman" w:cs="Times New Roman"/>
          <w:sz w:val="24"/>
          <w:szCs w:val="24"/>
          <w:highlight w:val="magenta"/>
          <w:lang w:val="en" w:eastAsia="en-GB"/>
        </w:rPr>
        <w:t>Lab experiments on mice, such as this, allow us to establish causal effects in this species, but it is too early to say whether these results apply to people.</w:t>
      </w:r>
    </w:p>
    <w:p w:rsidR="00232AB1" w:rsidRPr="00232AB1" w:rsidRDefault="00232AB1" w:rsidP="00232AB1">
      <w:pPr>
        <w:spacing w:before="100" w:beforeAutospacing="1" w:after="100" w:afterAutospacing="1" w:line="240" w:lineRule="auto"/>
        <w:rPr>
          <w:rFonts w:ascii="Times New Roman" w:eastAsia="Times New Roman" w:hAnsi="Times New Roman" w:cs="Times New Roman"/>
          <w:sz w:val="24"/>
          <w:szCs w:val="24"/>
          <w:lang w:val="en" w:eastAsia="en-GB"/>
        </w:rPr>
      </w:pPr>
      <w:r w:rsidRPr="00232AB1">
        <w:rPr>
          <w:rFonts w:ascii="Times New Roman" w:eastAsia="Times New Roman" w:hAnsi="Times New Roman" w:cs="Times New Roman"/>
          <w:sz w:val="24"/>
          <w:szCs w:val="24"/>
          <w:lang w:val="en" w:eastAsia="en-GB"/>
        </w:rPr>
        <w:t>Co-lead author of the study Professor Andrew Tobin from the MRC Toxicology Unit which is located at the University of Leicester, said: “This is a real breakthrough in our understanding of how the lung works in both normal conditions and during disease. The fundamental biochemical process that we have discovered will ultimately allow us to better design ways to develop new treatments for those suffering from asthma and chronic obstructive pulmonary disease (COPD).”</w:t>
      </w:r>
    </w:p>
    <w:p w:rsidR="00232AB1" w:rsidRPr="00232AB1" w:rsidRDefault="00232AB1" w:rsidP="00232AB1">
      <w:pPr>
        <w:spacing w:before="100" w:beforeAutospacing="1" w:after="100" w:afterAutospacing="1" w:line="240" w:lineRule="auto"/>
        <w:rPr>
          <w:rFonts w:ascii="Times New Roman" w:eastAsia="Times New Roman" w:hAnsi="Times New Roman" w:cs="Times New Roman"/>
          <w:sz w:val="24"/>
          <w:szCs w:val="24"/>
          <w:lang w:val="en" w:eastAsia="en-GB"/>
        </w:rPr>
      </w:pPr>
      <w:r w:rsidRPr="00232AB1">
        <w:rPr>
          <w:rFonts w:ascii="Times New Roman" w:eastAsia="Times New Roman" w:hAnsi="Times New Roman" w:cs="Times New Roman"/>
          <w:sz w:val="24"/>
          <w:szCs w:val="24"/>
          <w:lang w:val="en" w:eastAsia="en-GB"/>
        </w:rPr>
        <w:t>The lung is made up of tiny tubes called airways that allow air in and out of the lung. Each airway is surrounded by muscles that control the diameter of the airway.</w:t>
      </w:r>
    </w:p>
    <w:p w:rsidR="00232AB1" w:rsidRPr="00232AB1" w:rsidRDefault="00232AB1" w:rsidP="00232AB1">
      <w:pPr>
        <w:spacing w:before="100" w:beforeAutospacing="1" w:after="100" w:afterAutospacing="1" w:line="240" w:lineRule="auto"/>
        <w:rPr>
          <w:rFonts w:ascii="Times New Roman" w:eastAsia="Times New Roman" w:hAnsi="Times New Roman" w:cs="Times New Roman"/>
          <w:sz w:val="24"/>
          <w:szCs w:val="24"/>
          <w:lang w:val="en" w:eastAsia="en-GB"/>
        </w:rPr>
      </w:pPr>
      <w:r w:rsidRPr="00232AB1">
        <w:rPr>
          <w:rFonts w:ascii="Times New Roman" w:eastAsia="Times New Roman" w:hAnsi="Times New Roman" w:cs="Times New Roman"/>
          <w:sz w:val="24"/>
          <w:szCs w:val="24"/>
          <w:lang w:val="en" w:eastAsia="en-GB"/>
        </w:rPr>
        <w:t>In asthma and other airway diseases such as COPD the airway muscle contracts causing the airways to become narrow and restricting the flow of air in and out of the lung.</w:t>
      </w:r>
    </w:p>
    <w:p w:rsidR="00232AB1" w:rsidRPr="00232AB1" w:rsidRDefault="00232AB1" w:rsidP="00232AB1">
      <w:pPr>
        <w:spacing w:before="100" w:beforeAutospacing="1" w:after="100" w:afterAutospacing="1" w:line="240" w:lineRule="auto"/>
        <w:rPr>
          <w:rFonts w:ascii="Times New Roman" w:eastAsia="Times New Roman" w:hAnsi="Times New Roman" w:cs="Times New Roman"/>
          <w:sz w:val="24"/>
          <w:szCs w:val="24"/>
          <w:lang w:val="en" w:eastAsia="en-GB"/>
        </w:rPr>
      </w:pPr>
      <w:r w:rsidRPr="00232AB1">
        <w:rPr>
          <w:rFonts w:ascii="Times New Roman" w:eastAsia="Times New Roman" w:hAnsi="Times New Roman" w:cs="Times New Roman"/>
          <w:sz w:val="24"/>
          <w:szCs w:val="24"/>
          <w:lang w:val="en" w:eastAsia="en-GB"/>
        </w:rPr>
        <w:t xml:space="preserve">5.4 million </w:t>
      </w:r>
      <w:proofErr w:type="gramStart"/>
      <w:r w:rsidRPr="00232AB1">
        <w:rPr>
          <w:rFonts w:ascii="Times New Roman" w:eastAsia="Times New Roman" w:hAnsi="Times New Roman" w:cs="Times New Roman"/>
          <w:sz w:val="24"/>
          <w:szCs w:val="24"/>
          <w:lang w:val="en" w:eastAsia="en-GB"/>
        </w:rPr>
        <w:t>people</w:t>
      </w:r>
      <w:proofErr w:type="gramEnd"/>
      <w:r w:rsidRPr="00232AB1">
        <w:rPr>
          <w:rFonts w:ascii="Times New Roman" w:eastAsia="Times New Roman" w:hAnsi="Times New Roman" w:cs="Times New Roman"/>
          <w:sz w:val="24"/>
          <w:szCs w:val="24"/>
          <w:lang w:val="en" w:eastAsia="en-GB"/>
        </w:rPr>
        <w:t xml:space="preserve"> in the UK suffer with asthma, with the disease affecting one in every 11 people and one in five households.</w:t>
      </w:r>
    </w:p>
    <w:p w:rsidR="00232AB1" w:rsidRPr="00232AB1" w:rsidRDefault="00232AB1" w:rsidP="00232AB1">
      <w:pPr>
        <w:spacing w:before="100" w:beforeAutospacing="1" w:after="100" w:afterAutospacing="1" w:line="240" w:lineRule="auto"/>
        <w:rPr>
          <w:rFonts w:ascii="Times New Roman" w:eastAsia="Times New Roman" w:hAnsi="Times New Roman" w:cs="Times New Roman"/>
          <w:sz w:val="24"/>
          <w:szCs w:val="24"/>
          <w:lang w:val="en" w:eastAsia="en-GB"/>
        </w:rPr>
      </w:pPr>
      <w:r w:rsidRPr="00232AB1">
        <w:rPr>
          <w:rFonts w:ascii="Times New Roman" w:eastAsia="Times New Roman" w:hAnsi="Times New Roman" w:cs="Times New Roman"/>
          <w:sz w:val="24"/>
          <w:szCs w:val="24"/>
          <w:lang w:val="en" w:eastAsia="en-GB"/>
        </w:rPr>
        <w:t xml:space="preserve">The World Health </w:t>
      </w:r>
      <w:proofErr w:type="spellStart"/>
      <w:r w:rsidRPr="00232AB1">
        <w:rPr>
          <w:rFonts w:ascii="Times New Roman" w:eastAsia="Times New Roman" w:hAnsi="Times New Roman" w:cs="Times New Roman"/>
          <w:sz w:val="24"/>
          <w:szCs w:val="24"/>
          <w:lang w:val="en" w:eastAsia="en-GB"/>
        </w:rPr>
        <w:t>Organisation</w:t>
      </w:r>
      <w:proofErr w:type="spellEnd"/>
      <w:r w:rsidRPr="00232AB1">
        <w:rPr>
          <w:rFonts w:ascii="Times New Roman" w:eastAsia="Times New Roman" w:hAnsi="Times New Roman" w:cs="Times New Roman"/>
          <w:sz w:val="24"/>
          <w:szCs w:val="24"/>
          <w:lang w:val="en" w:eastAsia="en-GB"/>
        </w:rPr>
        <w:t xml:space="preserve"> estimates show that 235 million people worldwide currently suffer from asthma with over 80% of asthma deaths occurring in low and lower-middle income countries. The disease is predicted to increase worldwide over the next 10 years.  </w:t>
      </w:r>
    </w:p>
    <w:p w:rsidR="00232AB1" w:rsidRPr="00232AB1" w:rsidRDefault="00232AB1" w:rsidP="00232AB1">
      <w:pPr>
        <w:spacing w:before="100" w:beforeAutospacing="1" w:after="100" w:afterAutospacing="1" w:line="240" w:lineRule="auto"/>
        <w:rPr>
          <w:rFonts w:ascii="Times New Roman" w:eastAsia="Times New Roman" w:hAnsi="Times New Roman" w:cs="Times New Roman"/>
          <w:sz w:val="24"/>
          <w:szCs w:val="24"/>
          <w:lang w:val="en" w:eastAsia="en-GB"/>
        </w:rPr>
      </w:pPr>
      <w:proofErr w:type="spellStart"/>
      <w:r w:rsidRPr="00232AB1">
        <w:rPr>
          <w:rFonts w:ascii="Times New Roman" w:eastAsia="Times New Roman" w:hAnsi="Times New Roman" w:cs="Times New Roman"/>
          <w:sz w:val="24"/>
          <w:szCs w:val="24"/>
          <w:lang w:val="en" w:eastAsia="en-GB"/>
        </w:rPr>
        <w:lastRenderedPageBreak/>
        <w:t>Dr</w:t>
      </w:r>
      <w:proofErr w:type="spellEnd"/>
      <w:r w:rsidRPr="00232AB1">
        <w:rPr>
          <w:rFonts w:ascii="Times New Roman" w:eastAsia="Times New Roman" w:hAnsi="Times New Roman" w:cs="Times New Roman"/>
          <w:sz w:val="24"/>
          <w:szCs w:val="24"/>
          <w:lang w:val="en" w:eastAsia="en-GB"/>
        </w:rPr>
        <w:t xml:space="preserve"> </w:t>
      </w:r>
      <w:proofErr w:type="spellStart"/>
      <w:r w:rsidRPr="00232AB1">
        <w:rPr>
          <w:rFonts w:ascii="Times New Roman" w:eastAsia="Times New Roman" w:hAnsi="Times New Roman" w:cs="Times New Roman"/>
          <w:sz w:val="24"/>
          <w:szCs w:val="24"/>
          <w:lang w:val="en" w:eastAsia="en-GB"/>
        </w:rPr>
        <w:t>Yassine</w:t>
      </w:r>
      <w:proofErr w:type="spellEnd"/>
      <w:r w:rsidRPr="00232AB1">
        <w:rPr>
          <w:rFonts w:ascii="Times New Roman" w:eastAsia="Times New Roman" w:hAnsi="Times New Roman" w:cs="Times New Roman"/>
          <w:sz w:val="24"/>
          <w:szCs w:val="24"/>
          <w:lang w:val="en" w:eastAsia="en-GB"/>
        </w:rPr>
        <w:t xml:space="preserve"> </w:t>
      </w:r>
      <w:proofErr w:type="spellStart"/>
      <w:r w:rsidRPr="00232AB1">
        <w:rPr>
          <w:rFonts w:ascii="Times New Roman" w:eastAsia="Times New Roman" w:hAnsi="Times New Roman" w:cs="Times New Roman"/>
          <w:sz w:val="24"/>
          <w:szCs w:val="24"/>
          <w:lang w:val="en" w:eastAsia="en-GB"/>
        </w:rPr>
        <w:t>Amrani</w:t>
      </w:r>
      <w:proofErr w:type="spellEnd"/>
      <w:r w:rsidRPr="00232AB1">
        <w:rPr>
          <w:rFonts w:ascii="Times New Roman" w:eastAsia="Times New Roman" w:hAnsi="Times New Roman" w:cs="Times New Roman"/>
          <w:sz w:val="24"/>
          <w:szCs w:val="24"/>
          <w:lang w:val="en" w:eastAsia="en-GB"/>
        </w:rPr>
        <w:t>, co-lead author from the University of Leicester’s Department of Infection, Immunity and Inflammation, added: “We have taken a major step forward in our understanding of how airways of patients with asthma tend to narrow excessively, a feature often encountered during severe forms of the disease. By uncovering factors responsible for this exaggerated bronchospasm, this breakthrough will lay the essential foundations on which to build new strategies to combat airway diseases such as asthma.”</w:t>
      </w:r>
    </w:p>
    <w:p w:rsidR="00232AB1" w:rsidRPr="00232AB1" w:rsidRDefault="00232AB1" w:rsidP="00232AB1">
      <w:pPr>
        <w:spacing w:before="100" w:beforeAutospacing="1" w:after="100" w:afterAutospacing="1" w:line="240" w:lineRule="auto"/>
        <w:rPr>
          <w:rFonts w:ascii="Times New Roman" w:eastAsia="Times New Roman" w:hAnsi="Times New Roman" w:cs="Times New Roman"/>
          <w:sz w:val="24"/>
          <w:szCs w:val="24"/>
          <w:lang w:val="en" w:eastAsia="en-GB"/>
        </w:rPr>
      </w:pPr>
      <w:r w:rsidRPr="00232AB1">
        <w:rPr>
          <w:rFonts w:ascii="Times New Roman" w:eastAsia="Times New Roman" w:hAnsi="Times New Roman" w:cs="Times New Roman"/>
          <w:sz w:val="24"/>
          <w:szCs w:val="24"/>
          <w:lang w:val="en" w:eastAsia="en-GB"/>
        </w:rPr>
        <w:t xml:space="preserve">The paper, Mapping Physiological G protein-Coupled Receptor Signaling Pathways Reveals Role </w:t>
      </w:r>
      <w:proofErr w:type="gramStart"/>
      <w:r w:rsidRPr="00232AB1">
        <w:rPr>
          <w:rFonts w:ascii="Times New Roman" w:eastAsia="Times New Roman" w:hAnsi="Times New Roman" w:cs="Times New Roman"/>
          <w:sz w:val="24"/>
          <w:szCs w:val="24"/>
          <w:lang w:val="en" w:eastAsia="en-GB"/>
        </w:rPr>
        <w:t>For</w:t>
      </w:r>
      <w:proofErr w:type="gramEnd"/>
      <w:r w:rsidRPr="00232AB1">
        <w:rPr>
          <w:rFonts w:ascii="Times New Roman" w:eastAsia="Times New Roman" w:hAnsi="Times New Roman" w:cs="Times New Roman"/>
          <w:sz w:val="24"/>
          <w:szCs w:val="24"/>
          <w:lang w:val="en" w:eastAsia="en-GB"/>
        </w:rPr>
        <w:t xml:space="preserve"> Receptor Phosphorylation In Airway Contraction, is published in the </w:t>
      </w:r>
      <w:r w:rsidRPr="00232AB1">
        <w:rPr>
          <w:rFonts w:ascii="Times New Roman" w:eastAsia="Times New Roman" w:hAnsi="Times New Roman" w:cs="Times New Roman"/>
          <w:i/>
          <w:iCs/>
          <w:sz w:val="24"/>
          <w:szCs w:val="24"/>
          <w:lang w:val="en" w:eastAsia="en-GB"/>
        </w:rPr>
        <w:t>Proceedings of the National Academy of Sciences, USA</w:t>
      </w:r>
      <w:r w:rsidRPr="00232AB1">
        <w:rPr>
          <w:rFonts w:ascii="Times New Roman" w:eastAsia="Times New Roman" w:hAnsi="Times New Roman" w:cs="Times New Roman"/>
          <w:sz w:val="24"/>
          <w:szCs w:val="24"/>
          <w:lang w:val="en" w:eastAsia="en-GB"/>
        </w:rPr>
        <w:t xml:space="preserve"> and will be available here: </w:t>
      </w:r>
      <w:hyperlink r:id="rId6" w:history="1">
        <w:r w:rsidRPr="00232AB1">
          <w:rPr>
            <w:rFonts w:ascii="Times New Roman" w:eastAsia="Times New Roman" w:hAnsi="Times New Roman" w:cs="Times New Roman"/>
            <w:color w:val="0000FF"/>
            <w:sz w:val="24"/>
            <w:szCs w:val="24"/>
            <w:u w:val="single"/>
            <w:lang w:val="en" w:eastAsia="en-GB"/>
          </w:rPr>
          <w:t>http://www.pnas.org/lookup/doi/10.1073/pnas.1521706113</w:t>
        </w:r>
      </w:hyperlink>
    </w:p>
    <w:p w:rsidR="00232AB1" w:rsidRPr="00232AB1" w:rsidRDefault="00232AB1" w:rsidP="00232AB1">
      <w:pPr>
        <w:spacing w:before="100" w:beforeAutospacing="1" w:after="100" w:afterAutospacing="1" w:line="240" w:lineRule="auto"/>
        <w:rPr>
          <w:rFonts w:ascii="Times New Roman" w:eastAsia="Times New Roman" w:hAnsi="Times New Roman" w:cs="Times New Roman"/>
          <w:sz w:val="24"/>
          <w:szCs w:val="24"/>
          <w:lang w:val="en" w:eastAsia="en-GB"/>
        </w:rPr>
      </w:pPr>
      <w:r w:rsidRPr="00232AB1">
        <w:rPr>
          <w:rFonts w:ascii="Times New Roman" w:eastAsia="Times New Roman" w:hAnsi="Times New Roman" w:cs="Times New Roman"/>
          <w:sz w:val="24"/>
          <w:szCs w:val="24"/>
          <w:lang w:val="en" w:eastAsia="en-GB"/>
        </w:rPr>
        <w:t xml:space="preserve">The paper can also be accessed by </w:t>
      </w:r>
      <w:proofErr w:type="spellStart"/>
      <w:r w:rsidRPr="00232AB1">
        <w:rPr>
          <w:rFonts w:ascii="Times New Roman" w:eastAsia="Times New Roman" w:hAnsi="Times New Roman" w:cs="Times New Roman"/>
          <w:sz w:val="24"/>
          <w:szCs w:val="24"/>
          <w:lang w:val="en" w:eastAsia="en-GB"/>
        </w:rPr>
        <w:t>EurekAlert</w:t>
      </w:r>
      <w:proofErr w:type="spellEnd"/>
      <w:r w:rsidRPr="00232AB1">
        <w:rPr>
          <w:rFonts w:ascii="Times New Roman" w:eastAsia="Times New Roman" w:hAnsi="Times New Roman" w:cs="Times New Roman"/>
          <w:sz w:val="24"/>
          <w:szCs w:val="24"/>
          <w:lang w:val="en" w:eastAsia="en-GB"/>
        </w:rPr>
        <w:t xml:space="preserve">: </w:t>
      </w:r>
      <w:hyperlink r:id="rId7" w:history="1">
        <w:r w:rsidRPr="00232AB1">
          <w:rPr>
            <w:rFonts w:ascii="Times New Roman" w:eastAsia="Times New Roman" w:hAnsi="Times New Roman" w:cs="Times New Roman"/>
            <w:color w:val="0000FF"/>
            <w:sz w:val="24"/>
            <w:szCs w:val="24"/>
            <w:u w:val="single"/>
            <w:lang w:val="en" w:eastAsia="en-GB"/>
          </w:rPr>
          <w:t>http://www.eurekalert.org/account.php</w:t>
        </w:r>
      </w:hyperlink>
    </w:p>
    <w:p w:rsidR="00232AB1" w:rsidRPr="00232AB1" w:rsidRDefault="00232AB1" w:rsidP="00232AB1">
      <w:pPr>
        <w:spacing w:before="100" w:beforeAutospacing="1" w:after="100" w:afterAutospacing="1" w:line="240" w:lineRule="auto"/>
        <w:jc w:val="center"/>
        <w:rPr>
          <w:rFonts w:ascii="Times New Roman" w:eastAsia="Times New Roman" w:hAnsi="Times New Roman" w:cs="Times New Roman"/>
          <w:sz w:val="24"/>
          <w:szCs w:val="24"/>
          <w:lang w:val="en" w:eastAsia="en-GB"/>
        </w:rPr>
      </w:pPr>
      <w:r w:rsidRPr="00232AB1">
        <w:rPr>
          <w:rFonts w:ascii="Times New Roman" w:eastAsia="Times New Roman" w:hAnsi="Times New Roman" w:cs="Times New Roman"/>
          <w:b/>
          <w:bCs/>
          <w:sz w:val="24"/>
          <w:szCs w:val="24"/>
          <w:lang w:val="en" w:eastAsia="en-GB"/>
        </w:rPr>
        <w:t>ENDS</w:t>
      </w:r>
    </w:p>
    <w:p w:rsidR="00A132A5" w:rsidRDefault="00A132A5"/>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AB1"/>
    <w:rsid w:val="00232AB1"/>
    <w:rsid w:val="00837FE0"/>
    <w:rsid w:val="0099712C"/>
    <w:rsid w:val="00A13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B3B205-C70D-4EF4-B483-B66F65B6D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32A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AB1"/>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232AB1"/>
    <w:rPr>
      <w:color w:val="0000FF"/>
      <w:u w:val="single"/>
    </w:rPr>
  </w:style>
  <w:style w:type="paragraph" w:styleId="NormalWeb">
    <w:name w:val="Normal (Web)"/>
    <w:basedOn w:val="Normal"/>
    <w:uiPriority w:val="99"/>
    <w:semiHidden/>
    <w:unhideWhenUsed/>
    <w:rsid w:val="00232AB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32A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755295">
      <w:bodyDiv w:val="1"/>
      <w:marLeft w:val="0"/>
      <w:marRight w:val="0"/>
      <w:marTop w:val="0"/>
      <w:marBottom w:val="0"/>
      <w:divBdr>
        <w:top w:val="none" w:sz="0" w:space="0" w:color="auto"/>
        <w:left w:val="none" w:sz="0" w:space="0" w:color="auto"/>
        <w:bottom w:val="none" w:sz="0" w:space="0" w:color="auto"/>
        <w:right w:val="none" w:sz="0" w:space="0" w:color="auto"/>
      </w:divBdr>
      <w:divsChild>
        <w:div w:id="1748766091">
          <w:marLeft w:val="0"/>
          <w:marRight w:val="0"/>
          <w:marTop w:val="0"/>
          <w:marBottom w:val="0"/>
          <w:divBdr>
            <w:top w:val="none" w:sz="0" w:space="0" w:color="auto"/>
            <w:left w:val="none" w:sz="0" w:space="0" w:color="auto"/>
            <w:bottom w:val="none" w:sz="0" w:space="0" w:color="auto"/>
            <w:right w:val="none" w:sz="0" w:space="0" w:color="auto"/>
          </w:divBdr>
          <w:divsChild>
            <w:div w:id="882444555">
              <w:marLeft w:val="0"/>
              <w:marRight w:val="0"/>
              <w:marTop w:val="0"/>
              <w:marBottom w:val="0"/>
              <w:divBdr>
                <w:top w:val="none" w:sz="0" w:space="0" w:color="auto"/>
                <w:left w:val="none" w:sz="0" w:space="0" w:color="auto"/>
                <w:bottom w:val="none" w:sz="0" w:space="0" w:color="auto"/>
                <w:right w:val="none" w:sz="0" w:space="0" w:color="auto"/>
              </w:divBdr>
              <w:divsChild>
                <w:div w:id="1113941784">
                  <w:marLeft w:val="0"/>
                  <w:marRight w:val="0"/>
                  <w:marTop w:val="0"/>
                  <w:marBottom w:val="0"/>
                  <w:divBdr>
                    <w:top w:val="none" w:sz="0" w:space="0" w:color="auto"/>
                    <w:left w:val="none" w:sz="0" w:space="0" w:color="auto"/>
                    <w:bottom w:val="none" w:sz="0" w:space="0" w:color="auto"/>
                    <w:right w:val="none" w:sz="0" w:space="0" w:color="auto"/>
                  </w:divBdr>
                  <w:divsChild>
                    <w:div w:id="1798793498">
                      <w:marLeft w:val="0"/>
                      <w:marRight w:val="0"/>
                      <w:marTop w:val="0"/>
                      <w:marBottom w:val="0"/>
                      <w:divBdr>
                        <w:top w:val="none" w:sz="0" w:space="0" w:color="auto"/>
                        <w:left w:val="none" w:sz="0" w:space="0" w:color="auto"/>
                        <w:bottom w:val="none" w:sz="0" w:space="0" w:color="auto"/>
                        <w:right w:val="none" w:sz="0" w:space="0" w:color="auto"/>
                      </w:divBdr>
                      <w:divsChild>
                        <w:div w:id="742340481">
                          <w:marLeft w:val="0"/>
                          <w:marRight w:val="0"/>
                          <w:marTop w:val="0"/>
                          <w:marBottom w:val="0"/>
                          <w:divBdr>
                            <w:top w:val="none" w:sz="0" w:space="0" w:color="auto"/>
                            <w:left w:val="none" w:sz="0" w:space="0" w:color="auto"/>
                            <w:bottom w:val="none" w:sz="0" w:space="0" w:color="auto"/>
                            <w:right w:val="none" w:sz="0" w:space="0" w:color="auto"/>
                          </w:divBdr>
                          <w:divsChild>
                            <w:div w:id="1907758323">
                              <w:marLeft w:val="0"/>
                              <w:marRight w:val="0"/>
                              <w:marTop w:val="0"/>
                              <w:marBottom w:val="0"/>
                              <w:divBdr>
                                <w:top w:val="none" w:sz="0" w:space="0" w:color="auto"/>
                                <w:left w:val="none" w:sz="0" w:space="0" w:color="auto"/>
                                <w:bottom w:val="none" w:sz="0" w:space="0" w:color="auto"/>
                                <w:right w:val="none" w:sz="0" w:space="0" w:color="auto"/>
                              </w:divBdr>
                              <w:divsChild>
                                <w:div w:id="524442669">
                                  <w:marLeft w:val="0"/>
                                  <w:marRight w:val="0"/>
                                  <w:marTop w:val="0"/>
                                  <w:marBottom w:val="0"/>
                                  <w:divBdr>
                                    <w:top w:val="none" w:sz="0" w:space="0" w:color="auto"/>
                                    <w:left w:val="none" w:sz="0" w:space="0" w:color="auto"/>
                                    <w:bottom w:val="none" w:sz="0" w:space="0" w:color="auto"/>
                                    <w:right w:val="none" w:sz="0" w:space="0" w:color="auto"/>
                                  </w:divBdr>
                                </w:div>
                                <w:div w:id="988289164">
                                  <w:marLeft w:val="0"/>
                                  <w:marRight w:val="0"/>
                                  <w:marTop w:val="0"/>
                                  <w:marBottom w:val="0"/>
                                  <w:divBdr>
                                    <w:top w:val="none" w:sz="0" w:space="0" w:color="auto"/>
                                    <w:left w:val="none" w:sz="0" w:space="0" w:color="auto"/>
                                    <w:bottom w:val="none" w:sz="0" w:space="0" w:color="auto"/>
                                    <w:right w:val="none" w:sz="0" w:space="0" w:color="auto"/>
                                  </w:divBdr>
                                </w:div>
                                <w:div w:id="82250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eurekalert.org/account.ph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nas.org/lookup/doi/10.1073/pnas.1521706113" TargetMode="External"/><Relationship Id="rId5" Type="http://schemas.openxmlformats.org/officeDocument/2006/relationships/hyperlink" Target="http://www2.le.ac.uk/offices/press/press-releases/2016/april/study-reveals-new-way-lungs-respond-in-asthma-attacks" TargetMode="External"/><Relationship Id="rId4" Type="http://schemas.openxmlformats.org/officeDocument/2006/relationships/hyperlink" Target="http://www2.le.ac.uk/author/ap507"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3</cp:revision>
  <dcterms:created xsi:type="dcterms:W3CDTF">2016-04-07T10:52:00Z</dcterms:created>
  <dcterms:modified xsi:type="dcterms:W3CDTF">2017-01-28T15:17:00Z</dcterms:modified>
</cp:coreProperties>
</file>