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14" w:rsidRPr="001C5914" w:rsidRDefault="001C5914" w:rsidP="001C5914">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1C5914">
        <w:rPr>
          <w:rFonts w:ascii="Arial" w:eastAsia="Times New Roman" w:hAnsi="Arial" w:cs="Arial"/>
          <w:b/>
          <w:bCs/>
          <w:color w:val="000000"/>
          <w:kern w:val="36"/>
          <w:sz w:val="41"/>
          <w:szCs w:val="41"/>
          <w:lang w:eastAsia="en-GB"/>
        </w:rPr>
        <w:t>People with forms of early-onset Parkinson’s disease may benefit from boosting niacin in diet, research suggests</w:t>
      </w:r>
    </w:p>
    <w:p w:rsidR="001C5914" w:rsidRPr="001C5914" w:rsidRDefault="001C5914" w:rsidP="001C5914">
      <w:pPr>
        <w:shd w:val="clear" w:color="auto" w:fill="FFFFFF"/>
        <w:spacing w:after="0" w:line="240" w:lineRule="auto"/>
        <w:rPr>
          <w:rFonts w:ascii="Arial" w:eastAsia="Times New Roman" w:hAnsi="Arial" w:cs="Arial"/>
          <w:color w:val="666666"/>
          <w:sz w:val="16"/>
          <w:szCs w:val="16"/>
          <w:lang w:eastAsia="en-GB"/>
        </w:rPr>
      </w:pPr>
      <w:r w:rsidRPr="001C5914">
        <w:rPr>
          <w:rFonts w:ascii="Arial" w:eastAsia="Times New Roman" w:hAnsi="Arial" w:cs="Arial"/>
          <w:color w:val="666666"/>
          <w:sz w:val="16"/>
          <w:szCs w:val="16"/>
          <w:lang w:eastAsia="en-GB"/>
        </w:rPr>
        <w:t>Posted by </w:t>
      </w:r>
      <w:hyperlink r:id="rId5" w:tooltip="Read more posts by this author" w:history="1">
        <w:r w:rsidRPr="001C5914">
          <w:rPr>
            <w:rFonts w:ascii="Arial" w:eastAsia="Times New Roman" w:hAnsi="Arial" w:cs="Arial"/>
            <w:b/>
            <w:bCs/>
            <w:color w:val="663399"/>
            <w:sz w:val="16"/>
            <w:szCs w:val="16"/>
            <w:lang w:eastAsia="en-GB"/>
          </w:rPr>
          <w:t>ap507</w:t>
        </w:r>
      </w:hyperlink>
      <w:r w:rsidRPr="001C5914">
        <w:rPr>
          <w:rFonts w:ascii="Arial" w:eastAsia="Times New Roman" w:hAnsi="Arial" w:cs="Arial"/>
          <w:color w:val="666666"/>
          <w:sz w:val="16"/>
          <w:szCs w:val="16"/>
          <w:lang w:eastAsia="en-GB"/>
        </w:rPr>
        <w:t> at Jan 10, 2017 11:08 AM | </w:t>
      </w:r>
      <w:hyperlink r:id="rId6" w:tooltip="Link to this post and its comments.  Use this for bookmarking." w:history="1">
        <w:r w:rsidRPr="001C5914">
          <w:rPr>
            <w:rFonts w:ascii="Arial" w:eastAsia="Times New Roman" w:hAnsi="Arial" w:cs="Arial"/>
            <w:b/>
            <w:bCs/>
            <w:color w:val="663399"/>
            <w:sz w:val="16"/>
            <w:szCs w:val="16"/>
            <w:lang w:eastAsia="en-GB"/>
          </w:rPr>
          <w:t>Permalink</w:t>
        </w:r>
      </w:hyperlink>
    </w:p>
    <w:p w:rsidR="001C5914" w:rsidRPr="001C5914" w:rsidRDefault="001C5914" w:rsidP="001C5914">
      <w:pPr>
        <w:shd w:val="clear" w:color="auto" w:fill="FFFFFF"/>
        <w:spacing w:after="0" w:line="384" w:lineRule="atLeast"/>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Issued by University of Leicester Press Office on 10 January 2017</w:t>
      </w:r>
    </w:p>
    <w:p w:rsidR="001C5914" w:rsidRPr="001C5914" w:rsidRDefault="001C5914" w:rsidP="001C5914">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Team studied fruit flies with a mutation that mimics the human disease</w:t>
      </w:r>
    </w:p>
    <w:p w:rsidR="001C5914" w:rsidRPr="001C5914" w:rsidRDefault="001C5914" w:rsidP="001C5914">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Niacin/Vitamin B3 is found in a variety of foods including meats and nuts</w:t>
      </w:r>
    </w:p>
    <w:p w:rsidR="001C5914" w:rsidRPr="001C5914" w:rsidRDefault="001C5914" w:rsidP="001C5914">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Research suggests niacin boosts levels of NAD compound in body for energy generation and DNA repair, which is critical for keeping mitochondria in shape and Parkinson’s at bay</w:t>
      </w:r>
    </w:p>
    <w:p w:rsidR="001C5914" w:rsidRPr="001C5914" w:rsidRDefault="001C5914" w:rsidP="001C5914">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Drugs that block NAD-consuming DNA repair already exist to treat cancer - therefore these drugs could be repurposed to protect faulty mitochondria in Parkinson’s disease</w:t>
      </w:r>
    </w:p>
    <w:p w:rsidR="001C5914" w:rsidRPr="001C5914" w:rsidRDefault="001C5914" w:rsidP="001C5914">
      <w:pPr>
        <w:shd w:val="clear" w:color="auto" w:fill="FFFFFF"/>
        <w:spacing w:after="0" w:line="384" w:lineRule="atLeast"/>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A video explaining the research in more depth is available here: </w:t>
      </w:r>
      <w:hyperlink r:id="rId7" w:history="1">
        <w:r w:rsidRPr="001C5914">
          <w:rPr>
            <w:rFonts w:ascii="Arial" w:eastAsia="Times New Roman" w:hAnsi="Arial" w:cs="Arial"/>
            <w:b/>
            <w:bCs/>
            <w:color w:val="663399"/>
            <w:sz w:val="19"/>
            <w:szCs w:val="19"/>
            <w:lang w:eastAsia="en-GB"/>
          </w:rPr>
          <w:t>https://www.youtube.com/watch?v=1e4oWI50IWg&amp;feature=youtu.be</w:t>
        </w:r>
      </w:hyperlink>
    </w:p>
    <w:p w:rsidR="001C5914" w:rsidRPr="001C5914" w:rsidRDefault="001C5914" w:rsidP="001C5914">
      <w:pPr>
        <w:shd w:val="clear" w:color="auto" w:fill="FFFFFF"/>
        <w:spacing w:after="0" w:line="384" w:lineRule="atLeast"/>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An image of the University of Leicester research team is available here: </w:t>
      </w:r>
      <w:hyperlink r:id="rId8" w:history="1">
        <w:r w:rsidRPr="001C5914">
          <w:rPr>
            <w:rFonts w:ascii="Arial" w:eastAsia="Times New Roman" w:hAnsi="Arial" w:cs="Arial"/>
            <w:b/>
            <w:bCs/>
            <w:color w:val="663399"/>
            <w:sz w:val="19"/>
            <w:szCs w:val="19"/>
            <w:lang w:eastAsia="en-GB"/>
          </w:rPr>
          <w:t>https://www.dropbox.com/sh/6ggfg3jkvwpb2cc/AAAsDXumPoDaJigm8BpVn3C8a?dl=0</w:t>
        </w:r>
      </w:hyperlink>
    </w:p>
    <w:p w:rsidR="001C5914" w:rsidRPr="001C5914" w:rsidRDefault="001C5914" w:rsidP="001C5914">
      <w:pPr>
        <w:shd w:val="clear" w:color="auto" w:fill="FFFFFF"/>
        <w:spacing w:after="0" w:line="384" w:lineRule="atLeast"/>
        <w:jc w:val="center"/>
        <w:rPr>
          <w:rFonts w:ascii="Arial" w:eastAsia="Times New Roman" w:hAnsi="Arial" w:cs="Arial"/>
          <w:color w:val="333333"/>
          <w:sz w:val="19"/>
          <w:szCs w:val="19"/>
          <w:lang w:eastAsia="en-GB"/>
        </w:rPr>
      </w:pPr>
      <w:r w:rsidRPr="001C5914">
        <w:rPr>
          <w:rFonts w:ascii="Arial" w:eastAsia="Times New Roman" w:hAnsi="Arial" w:cs="Arial"/>
          <w:b/>
          <w:bCs/>
          <w:color w:val="333333"/>
          <w:sz w:val="19"/>
          <w:szCs w:val="19"/>
          <w:lang w:eastAsia="en-GB"/>
        </w:rPr>
        <w:t>“</w:t>
      </w:r>
      <w:r w:rsidRPr="001C5914">
        <w:rPr>
          <w:rFonts w:ascii="Arial" w:eastAsia="Times New Roman" w:hAnsi="Arial" w:cs="Arial"/>
          <w:b/>
          <w:bCs/>
          <w:i/>
          <w:iCs/>
          <w:color w:val="333333"/>
          <w:sz w:val="19"/>
          <w:szCs w:val="19"/>
          <w:lang w:eastAsia="en-GB"/>
        </w:rPr>
        <w:t>This study strengthens the therapeutic potential for Vitamin B3/niacin-based dietary interventions in the treatment of Parkinson’s disease” – </w:t>
      </w:r>
      <w:r w:rsidRPr="001C5914">
        <w:rPr>
          <w:rFonts w:ascii="Arial" w:eastAsia="Times New Roman" w:hAnsi="Arial" w:cs="Arial"/>
          <w:b/>
          <w:bCs/>
          <w:color w:val="333333"/>
          <w:sz w:val="19"/>
          <w:szCs w:val="19"/>
          <w:lang w:eastAsia="en-GB"/>
        </w:rPr>
        <w:t>Dr Miguel Martins, MRC Toxicology Unit, University of Leicester</w:t>
      </w:r>
    </w:p>
    <w:p w:rsidR="001C5914" w:rsidRPr="001C5914" w:rsidRDefault="001C5914" w:rsidP="001C5914">
      <w:pPr>
        <w:shd w:val="clear" w:color="auto" w:fill="FFFFFF"/>
        <w:spacing w:after="150" w:line="360" w:lineRule="atLeast"/>
        <w:rPr>
          <w:rFonts w:ascii="Arial" w:eastAsia="Times New Roman" w:hAnsi="Arial" w:cs="Arial"/>
          <w:color w:val="666666"/>
          <w:sz w:val="21"/>
          <w:szCs w:val="21"/>
          <w:lang w:eastAsia="en-GB"/>
        </w:rPr>
      </w:pPr>
      <w:r w:rsidRPr="001C5914">
        <w:rPr>
          <w:rFonts w:ascii="Arial" w:eastAsia="Times New Roman" w:hAnsi="Arial" w:cs="Arial"/>
          <w:color w:val="666666"/>
          <w:sz w:val="21"/>
          <w:szCs w:val="21"/>
          <w:lang w:eastAsia="en-GB"/>
        </w:rPr>
        <w:t>University of Leicester research team leads new study strengthening therapeutic potential for dietary interventions</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People with certain forms of early-onset Parkinson’s disease may benefit from boosting the amount of niacin in their diet, according to new research from the University of Leicester.</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 xml:space="preserve">Niacin, or Vitamin B3, is found in a </w:t>
      </w:r>
      <w:bookmarkStart w:id="0" w:name="_GoBack"/>
      <w:r w:rsidRPr="001C5914">
        <w:rPr>
          <w:rFonts w:ascii="Arial" w:eastAsia="Times New Roman" w:hAnsi="Arial" w:cs="Arial"/>
          <w:color w:val="333333"/>
          <w:sz w:val="19"/>
          <w:szCs w:val="19"/>
          <w:lang w:eastAsia="en-GB"/>
        </w:rPr>
        <w:t>varie</w:t>
      </w:r>
      <w:bookmarkEnd w:id="0"/>
      <w:r w:rsidRPr="001C5914">
        <w:rPr>
          <w:rFonts w:ascii="Arial" w:eastAsia="Times New Roman" w:hAnsi="Arial" w:cs="Arial"/>
          <w:color w:val="333333"/>
          <w:sz w:val="19"/>
          <w:szCs w:val="19"/>
          <w:lang w:eastAsia="en-GB"/>
        </w:rPr>
        <w:t>ty of foods, including nuts and meat.</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The team from the MRC Toxicology Unit at the University of Leicester studied fruit flies with a mutation that mimics the human disease.</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The results of the study, which is funded by the Medical Research Council, reveal a mechanism for how early-onset Parkinson’s affects the brain, and point to other drugs that may also help this subset of patients.</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 xml:space="preserve">Dr Miguel Martins, who led the study, explained: “Parkinson’s disease occurs when dopaminergic neurons in a part of the brain called the substantia </w:t>
      </w:r>
      <w:proofErr w:type="spellStart"/>
      <w:r w:rsidRPr="001C5914">
        <w:rPr>
          <w:rFonts w:ascii="Arial" w:eastAsia="Times New Roman" w:hAnsi="Arial" w:cs="Arial"/>
          <w:color w:val="333333"/>
          <w:sz w:val="19"/>
          <w:szCs w:val="19"/>
          <w:lang w:eastAsia="en-GB"/>
        </w:rPr>
        <w:t>nigra</w:t>
      </w:r>
      <w:proofErr w:type="spellEnd"/>
      <w:r w:rsidRPr="001C5914">
        <w:rPr>
          <w:rFonts w:ascii="Arial" w:eastAsia="Times New Roman" w:hAnsi="Arial" w:cs="Arial"/>
          <w:color w:val="333333"/>
          <w:sz w:val="19"/>
          <w:szCs w:val="19"/>
          <w:lang w:eastAsia="en-GB"/>
        </w:rPr>
        <w:t xml:space="preserve"> are lost. This can happen for a variety of reasons, but in some hereditary cases, the main problem is unhealthy mitochondria - the organelles that power the cell.</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lastRenderedPageBreak/>
        <w:t>“Mutations in genes such as PINK1 prevent cells from clearing out the defective powerhouses. When they accumulate, neurons can’t get enough energy and die. The faulty mitochondria also release toxic molecules that damage their genes encoded by DNA.</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“Curiously enough, there’s a compound in the body that’s important for both energy generation and DNA repair. It’s called NAD. With all the mitochondrial damage going on, we wondered if in cases of Parkinson’s the molecule ends up in short supply.”</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To investigate this, the team fed fruit flies with the mutated PINK1 gene food supplemented with niacin, which is made into NAD inside the body.</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With this extra source of NAD, the flies had far fewer faulty mitochondria than their mutant peers on a regular diet.</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The vitamin also prevented the flies from losing neurons.</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The team of neuroscientists then examined whether stopping DNA repair from depleting NAD would protect the flies with Parkinson’s – and found that genetically switching this function off kept mitochondria healthy and neurons alive, as well as improved the flies' strength, mobility and lifespan.</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Dr Martins added: “The results suggest that in familial Parkinson’s, available NAD is critical for keeping mitochondria in shape and the disease at bay. Drugs that block NAD-consuming DNA repair already exist to treat cancer. Loading up on niacin probably can’t hurt either.</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“While neither of these would be cures, they would expand treatment options for Parkinson’s patients with faulty mitochondria.</w:t>
      </w:r>
    </w:p>
    <w:p w:rsidR="001C5914" w:rsidRPr="001C5914" w:rsidRDefault="001C5914" w:rsidP="001C5914">
      <w:pPr>
        <w:shd w:val="clear" w:color="auto" w:fill="FFFFFF"/>
        <w:spacing w:after="24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“This study strengthens the therapeutic potential for Vitamin B3/niacin-based dietary interventions and PARP inhibition in the treatment of Parkinson’s disease.”</w:t>
      </w:r>
    </w:p>
    <w:p w:rsidR="001C5914" w:rsidRPr="001C5914" w:rsidRDefault="001C5914" w:rsidP="001C5914">
      <w:pPr>
        <w:shd w:val="clear" w:color="auto" w:fill="FFFFFF"/>
        <w:spacing w:after="0" w:line="384" w:lineRule="atLeast"/>
        <w:rPr>
          <w:rFonts w:ascii="Arial" w:eastAsia="Times New Roman" w:hAnsi="Arial" w:cs="Arial"/>
          <w:color w:val="333333"/>
          <w:sz w:val="19"/>
          <w:szCs w:val="19"/>
          <w:lang w:eastAsia="en-GB"/>
        </w:rPr>
      </w:pPr>
      <w:r w:rsidRPr="001C5914">
        <w:rPr>
          <w:rFonts w:ascii="Arial" w:eastAsia="Times New Roman" w:hAnsi="Arial" w:cs="Arial"/>
          <w:color w:val="333333"/>
          <w:sz w:val="19"/>
          <w:szCs w:val="19"/>
          <w:lang w:eastAsia="en-GB"/>
        </w:rPr>
        <w:t>The paper, ‘Enhancing NAD+ salvage metabolism is neuroprotective in a PINK1 model of Parkinson's disease’, is published in the journal </w:t>
      </w:r>
      <w:r w:rsidRPr="001C5914">
        <w:rPr>
          <w:rFonts w:ascii="Arial" w:eastAsia="Times New Roman" w:hAnsi="Arial" w:cs="Arial"/>
          <w:i/>
          <w:iCs/>
          <w:color w:val="333333"/>
          <w:sz w:val="19"/>
          <w:szCs w:val="19"/>
          <w:lang w:eastAsia="en-GB"/>
        </w:rPr>
        <w:t>Biology Open</w:t>
      </w:r>
      <w:r w:rsidRPr="001C5914">
        <w:rPr>
          <w:rFonts w:ascii="Arial" w:eastAsia="Times New Roman" w:hAnsi="Arial" w:cs="Arial"/>
          <w:color w:val="333333"/>
          <w:sz w:val="19"/>
          <w:szCs w:val="19"/>
          <w:lang w:eastAsia="en-GB"/>
        </w:rPr>
        <w:t> and is available here: </w:t>
      </w:r>
      <w:hyperlink r:id="rId9" w:history="1">
        <w:r w:rsidRPr="001C5914">
          <w:rPr>
            <w:rFonts w:ascii="Arial" w:eastAsia="Times New Roman" w:hAnsi="Arial" w:cs="Arial"/>
            <w:b/>
            <w:bCs/>
            <w:color w:val="663399"/>
            <w:sz w:val="19"/>
            <w:szCs w:val="19"/>
            <w:lang w:eastAsia="en-GB"/>
          </w:rPr>
          <w:t>http://bio.biologists.org/content/early/2016/12/14/bio.022186</w:t>
        </w:r>
      </w:hyperlink>
    </w:p>
    <w:p w:rsidR="00B3420E" w:rsidRDefault="00B3420E"/>
    <w:sectPr w:rsidR="00B3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1356C"/>
    <w:multiLevelType w:val="multilevel"/>
    <w:tmpl w:val="3E5E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AC5C10"/>
    <w:multiLevelType w:val="multilevel"/>
    <w:tmpl w:val="130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6C"/>
    <w:rsid w:val="001C5914"/>
    <w:rsid w:val="006F526C"/>
    <w:rsid w:val="00B34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8CDFE-C9F6-48F5-846E-D2B26118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59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914"/>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1C5914"/>
  </w:style>
  <w:style w:type="character" w:styleId="Hyperlink">
    <w:name w:val="Hyperlink"/>
    <w:basedOn w:val="DefaultParagraphFont"/>
    <w:uiPriority w:val="99"/>
    <w:semiHidden/>
    <w:unhideWhenUsed/>
    <w:rsid w:val="001C5914"/>
    <w:rPr>
      <w:color w:val="0000FF"/>
      <w:u w:val="single"/>
    </w:rPr>
  </w:style>
  <w:style w:type="paragraph" w:styleId="NormalWeb">
    <w:name w:val="Normal (Web)"/>
    <w:basedOn w:val="Normal"/>
    <w:uiPriority w:val="99"/>
    <w:semiHidden/>
    <w:unhideWhenUsed/>
    <w:rsid w:val="001C59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1C59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7832">
      <w:bodyDiv w:val="1"/>
      <w:marLeft w:val="0"/>
      <w:marRight w:val="0"/>
      <w:marTop w:val="0"/>
      <w:marBottom w:val="0"/>
      <w:divBdr>
        <w:top w:val="none" w:sz="0" w:space="0" w:color="auto"/>
        <w:left w:val="none" w:sz="0" w:space="0" w:color="auto"/>
        <w:bottom w:val="none" w:sz="0" w:space="0" w:color="auto"/>
        <w:right w:val="none" w:sz="0" w:space="0" w:color="auto"/>
      </w:divBdr>
      <w:divsChild>
        <w:div w:id="1104962308">
          <w:marLeft w:val="0"/>
          <w:marRight w:val="0"/>
          <w:marTop w:val="0"/>
          <w:marBottom w:val="0"/>
          <w:divBdr>
            <w:top w:val="none" w:sz="0" w:space="0" w:color="auto"/>
            <w:left w:val="none" w:sz="0" w:space="0" w:color="auto"/>
            <w:bottom w:val="none" w:sz="0" w:space="0" w:color="auto"/>
            <w:right w:val="none" w:sz="0" w:space="0" w:color="auto"/>
          </w:divBdr>
        </w:div>
        <w:div w:id="652761103">
          <w:marLeft w:val="0"/>
          <w:marRight w:val="0"/>
          <w:marTop w:val="0"/>
          <w:marBottom w:val="150"/>
          <w:divBdr>
            <w:top w:val="none" w:sz="0" w:space="0" w:color="auto"/>
            <w:left w:val="none" w:sz="0" w:space="0" w:color="auto"/>
            <w:bottom w:val="none" w:sz="0" w:space="0" w:color="auto"/>
            <w:right w:val="none" w:sz="0" w:space="0" w:color="auto"/>
          </w:divBdr>
        </w:div>
        <w:div w:id="83541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6ggfg3jkvwpb2cc/AAAsDXumPoDaJigm8BpVn3C8a?dl=0" TargetMode="External"/><Relationship Id="rId3" Type="http://schemas.openxmlformats.org/officeDocument/2006/relationships/settings" Target="settings.xml"/><Relationship Id="rId7" Type="http://schemas.openxmlformats.org/officeDocument/2006/relationships/hyperlink" Target="https://www.youtube.com/watch?v=1e4oWI50IWg&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7/january/people-with-forms-of-early-onset-parkinson2019s-disease-may-benefit-from-boosting-niacin-in-diet-research-suggests" TargetMode="External"/><Relationship Id="rId11" Type="http://schemas.openxmlformats.org/officeDocument/2006/relationships/theme" Target="theme/theme1.xml"/><Relationship Id="rId5" Type="http://schemas.openxmlformats.org/officeDocument/2006/relationships/hyperlink" Target="http://www2.le.ac.uk/author/ap5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o.biologists.org/content/early/2016/12/14/bio.022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2017-01-11T12:20:00Z</dcterms:created>
  <dcterms:modified xsi:type="dcterms:W3CDTF">2017-01-11T12:25:00Z</dcterms:modified>
</cp:coreProperties>
</file>