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等线" w:hAnsi="等线" w:cs="等线" w:eastAsia="等线"/>
          <w:b/>
          <w:color w:val="auto"/>
          <w:spacing w:val="0"/>
          <w:position w:val="0"/>
          <w:sz w:val="21"/>
          <w:shd w:fill="auto" w:val="clear"/>
        </w:rPr>
      </w:pPr>
      <w:r>
        <w:rPr>
          <w:rFonts w:ascii="等线" w:hAnsi="等线" w:cs="等线" w:eastAsia="等线"/>
          <w:b/>
          <w:color w:val="auto"/>
          <w:spacing w:val="0"/>
          <w:position w:val="0"/>
          <w:sz w:val="21"/>
          <w:shd w:fill="auto" w:val="clear"/>
        </w:rPr>
        <w:t xml:space="preserve">Homework-05</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4"/>
          <w:shd w:fill="auto" w:val="clear"/>
        </w:rPr>
      </w:pPr>
      <w:r>
        <w:rPr>
          <w:rFonts w:ascii="等线" w:hAnsi="等线" w:cs="等线" w:eastAsia="等线"/>
          <w:color w:val="auto"/>
          <w:spacing w:val="0"/>
          <w:position w:val="0"/>
          <w:sz w:val="24"/>
          <w:shd w:fill="auto" w:val="clear"/>
        </w:rPr>
        <w:t xml:space="preserve">问题：</w:t>
      </w:r>
    </w:p>
    <w:p>
      <w:pPr>
        <w:spacing w:before="0" w:after="0" w:line="240"/>
        <w:ind w:right="0" w:left="0" w:firstLine="0"/>
        <w:jc w:val="both"/>
        <w:rPr>
          <w:rFonts w:ascii="等线" w:hAnsi="等线" w:cs="等线" w:eastAsia="等线"/>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等线" w:hAnsi="等线" w:cs="等线" w:eastAsia="等线"/>
          <w:color w:val="auto"/>
          <w:spacing w:val="0"/>
          <w:position w:val="0"/>
          <w:sz w:val="24"/>
          <w:shd w:fill="auto" w:val="clear"/>
        </w:rPr>
        <w:t xml:space="preserve">从建模目标、建模算法和评估方面，阐述机器学习建模与传统统计模型有哪些不同？</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1）统计建模是通过假设一个合适的数据模型，然后根据数据估计模型参数，相反，机器学习方法不是从模型开始，而是使用一种算法来学习响应与预测变量之间的关系。机器学习方法是假设生成过程是复杂和未知的，试图通过观察输入和响应发现主导模式。</w:t>
      </w:r>
    </w:p>
    <w:p>
      <w:pPr>
        <w:spacing w:before="0" w:after="0" w:line="240"/>
        <w:ind w:right="0" w:left="0" w:firstLine="21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2）传统统计方法选择了一个模型，没有检验任何其他假设。机器学习方法首先给出的是模型集合，包括多项式模型，指数模型等，目标是从不同模型选择最佳的一个。当然，最终的结果与回归算法结果可能是一致的。</w:t>
      </w:r>
    </w:p>
    <w:p>
      <w:pPr>
        <w:spacing w:before="0" w:after="0" w:line="240"/>
        <w:ind w:right="0" w:left="0" w:firstLine="21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（3）统计模型重点是描述数据与结果变量之间的关系，评估模型的合理性是通过置信区间、显著性检验和其他检验对回归参数进行分析，即统计推断。机器学习涉及训练集和测试集，模型优劣通过测试集评估。</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等线" w:hAnsi="等线" w:cs="等线" w:eastAsia="等线"/>
          <w:color w:val="auto"/>
          <w:spacing w:val="0"/>
          <w:position w:val="0"/>
          <w:sz w:val="21"/>
          <w:shd w:fill="auto" w:val="clear"/>
        </w:rPr>
        <w:t xml:space="preserve">     （4）统计模型更多关注变量之间的关系和意义，是可解释的，然而，机器学习强调预测性能，而不在于模型是否具有可解释性。</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等线" w:hAnsi="等线" w:cs="等线" w:eastAsia="等线"/>
          <w:color w:val="auto"/>
          <w:spacing w:val="0"/>
          <w:position w:val="0"/>
          <w:sz w:val="24"/>
          <w:shd w:fill="auto" w:val="clear"/>
        </w:rPr>
        <w:t xml:space="preserve">生态学上常用树模型，包括随机森林、提升回归树。建模步骤包括：数据预处理、拆分数据集、选择特征、算法和训练模型、模型评估等。</w:t>
      </w:r>
      <w:r>
        <w:rPr>
          <w:rFonts w:ascii="Times New Roman" w:hAnsi="Times New Roman" w:cs="Times New Roman" w:eastAsia="Times New Roman"/>
          <w:color w:val="auto"/>
          <w:spacing w:val="0"/>
          <w:position w:val="0"/>
          <w:sz w:val="24"/>
          <w:shd w:fill="auto" w:val="clear"/>
        </w:rPr>
        <w:t xml:space="preserve">caret</w:t>
      </w:r>
      <w:r>
        <w:rPr>
          <w:rFonts w:ascii="等线" w:hAnsi="等线" w:cs="等线" w:eastAsia="等线"/>
          <w:color w:val="auto"/>
          <w:spacing w:val="0"/>
          <w:position w:val="0"/>
          <w:sz w:val="24"/>
          <w:shd w:fill="auto" w:val="clear"/>
        </w:rPr>
        <w:t xml:space="preserve">为各种机器学习算法提供了统一模板，加载</w:t>
      </w:r>
      <w:r>
        <w:rPr>
          <w:rFonts w:ascii="Times New Roman" w:hAnsi="Times New Roman" w:cs="Times New Roman" w:eastAsia="Times New Roman"/>
          <w:color w:val="auto"/>
          <w:spacing w:val="0"/>
          <w:position w:val="0"/>
          <w:sz w:val="24"/>
          <w:shd w:fill="auto" w:val="clear"/>
        </w:rPr>
        <w:t xml:space="preserve">mtcars</w:t>
      </w:r>
      <w:r>
        <w:rPr>
          <w:rFonts w:ascii="等线" w:hAnsi="等线" w:cs="等线" w:eastAsia="等线"/>
          <w:color w:val="auto"/>
          <w:spacing w:val="0"/>
          <w:position w:val="0"/>
          <w:sz w:val="24"/>
          <w:shd w:fill="auto" w:val="clear"/>
        </w:rPr>
        <w:t xml:space="preserve">数据集，请根据问题填空。</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w:t>
      </w:r>
      <w:r>
        <w:rPr>
          <w:rFonts w:ascii="Times New Roman" w:hAnsi="Times New Roman" w:cs="Times New Roman" w:eastAsia="Times New Roman"/>
          <w:color w:val="auto"/>
          <w:spacing w:val="0"/>
          <w:position w:val="0"/>
          <w:sz w:val="21"/>
          <w:shd w:fill="auto" w:val="clear"/>
        </w:rPr>
        <w:t xml:space="preserve">       1</w:t>
      </w:r>
      <w:r>
        <w:rPr>
          <w:rFonts w:ascii="等线" w:hAnsi="等线" w:cs="等线" w:eastAsia="等线"/>
          <w:color w:val="auto"/>
          <w:spacing w:val="0"/>
          <w:position w:val="0"/>
          <w:sz w:val="21"/>
          <w:shd w:fill="auto" w:val="clear"/>
        </w:rPr>
        <w:t xml:space="preserve">）对于</w:t>
      </w:r>
      <w:r>
        <w:rPr>
          <w:rFonts w:ascii="Times New Roman" w:hAnsi="Times New Roman" w:cs="Times New Roman" w:eastAsia="Times New Roman"/>
          <w:color w:val="auto"/>
          <w:spacing w:val="0"/>
          <w:position w:val="0"/>
          <w:sz w:val="21"/>
          <w:shd w:fill="auto" w:val="clear"/>
        </w:rPr>
        <w:t xml:space="preserve">doubs</w:t>
      </w:r>
      <w:r>
        <w:rPr>
          <w:rFonts w:ascii="等线" w:hAnsi="等线" w:cs="等线" w:eastAsia="等线"/>
          <w:color w:val="auto"/>
          <w:spacing w:val="0"/>
          <w:position w:val="0"/>
          <w:sz w:val="21"/>
          <w:shd w:fill="auto" w:val="clear"/>
        </w:rPr>
        <w:t xml:space="preserve">中的鱼群数据，按照样地，计算各样地鱼类</w:t>
      </w:r>
      <w:r>
        <w:rPr>
          <w:rFonts w:ascii="Times New Roman" w:hAnsi="Times New Roman" w:cs="Times New Roman" w:eastAsia="Times New Roman"/>
          <w:color w:val="auto"/>
          <w:spacing w:val="0"/>
          <w:position w:val="0"/>
          <w:sz w:val="21"/>
          <w:shd w:fill="auto" w:val="clear"/>
        </w:rPr>
        <w:t xml:space="preserve">Shannon</w:t>
      </w:r>
      <w:r>
        <w:rPr>
          <w:rFonts w:ascii="等线" w:hAnsi="等线" w:cs="等线" w:eastAsia="等线"/>
          <w:color w:val="auto"/>
          <w:spacing w:val="0"/>
          <w:position w:val="0"/>
          <w:sz w:val="21"/>
          <w:shd w:fill="auto" w:val="clear"/>
        </w:rPr>
        <w:t xml:space="preserve">多样性指数，并新增</w:t>
      </w:r>
      <w:r>
        <w:rPr>
          <w:rFonts w:ascii="Times New Roman" w:hAnsi="Times New Roman" w:cs="Times New Roman" w:eastAsia="Times New Roman"/>
          <w:color w:val="auto"/>
          <w:spacing w:val="0"/>
          <w:position w:val="0"/>
          <w:sz w:val="21"/>
          <w:shd w:fill="auto" w:val="clear"/>
        </w:rPr>
        <w:t xml:space="preserve">biodiv</w:t>
      </w:r>
      <w:r>
        <w:rPr>
          <w:rFonts w:ascii="等线" w:hAnsi="等线" w:cs="等线" w:eastAsia="等线"/>
          <w:color w:val="auto"/>
          <w:spacing w:val="0"/>
          <w:position w:val="0"/>
          <w:sz w:val="21"/>
          <w:shd w:fill="auto" w:val="clear"/>
        </w:rPr>
        <w:t xml:space="preserve">列。</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install.packages("vegan")</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library("vegan")</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library("dplyr")</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doubs$biodiv &lt;- diversity(doubs$fish, index = "shannon", MARGIN = 1)</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print(doubs)</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等线" w:hAnsi="等线" w:cs="等线" w:eastAsia="等线"/>
          <w:color w:val="auto"/>
          <w:spacing w:val="0"/>
          <w:position w:val="0"/>
          <w:sz w:val="21"/>
          <w:shd w:fill="auto" w:val="clear"/>
        </w:rPr>
        <w:t xml:space="preserve">       </w:t>
      </w:r>
    </w:p>
    <w:p>
      <w:pPr>
        <w:spacing w:before="0" w:after="0" w:line="240"/>
        <w:ind w:right="0" w:left="0" w:firstLine="42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2</w:t>
      </w:r>
      <w:r>
        <w:rPr>
          <w:rFonts w:ascii="等线" w:hAnsi="等线" w:cs="等线" w:eastAsia="等线"/>
          <w:color w:val="auto"/>
          <w:spacing w:val="0"/>
          <w:position w:val="0"/>
          <w:sz w:val="21"/>
          <w:shd w:fill="auto" w:val="clear"/>
        </w:rPr>
        <w:t xml:space="preserve">）利用</w:t>
      </w:r>
      <w:r>
        <w:rPr>
          <w:rFonts w:ascii="Times New Roman" w:hAnsi="Times New Roman" w:cs="Times New Roman" w:eastAsia="Times New Roman"/>
          <w:color w:val="auto"/>
          <w:spacing w:val="0"/>
          <w:position w:val="0"/>
          <w:sz w:val="21"/>
          <w:shd w:fill="auto" w:val="clear"/>
        </w:rPr>
        <w:t xml:space="preserve">train()</w:t>
      </w:r>
      <w:r>
        <w:rPr>
          <w:rFonts w:ascii="等线" w:hAnsi="等线" w:cs="等线" w:eastAsia="等线"/>
          <w:color w:val="auto"/>
          <w:spacing w:val="0"/>
          <w:position w:val="0"/>
          <w:sz w:val="21"/>
          <w:shd w:fill="auto" w:val="clear"/>
        </w:rPr>
        <w:t xml:space="preserve">，训练随机森林（</w:t>
      </w:r>
      <w:r>
        <w:rPr>
          <w:rFonts w:ascii="Times New Roman" w:hAnsi="Times New Roman" w:cs="Times New Roman" w:eastAsia="Times New Roman"/>
          <w:color w:val="auto"/>
          <w:spacing w:val="0"/>
          <w:position w:val="0"/>
          <w:sz w:val="21"/>
          <w:shd w:fill="auto" w:val="clear"/>
        </w:rPr>
        <w:t xml:space="preserve">randomForest</w:t>
      </w:r>
      <w:r>
        <w:rPr>
          <w:rFonts w:ascii="等线" w:hAnsi="等线" w:cs="等线" w:eastAsia="等线"/>
          <w:color w:val="auto"/>
          <w:spacing w:val="0"/>
          <w:position w:val="0"/>
          <w:sz w:val="21"/>
          <w:shd w:fill="auto" w:val="clear"/>
        </w:rPr>
        <w:t xml:space="preserve">）模型#如果要分割训练集，需要使用createDatapartition()</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model_rf &lt;- train(biodiv ~ .,  data = training_data,  method = "</w:t>
      </w:r>
      <w:r>
        <w:rPr>
          <w:rFonts w:ascii="Times New Roman" w:hAnsi="Times New Roman" w:cs="Times New Roman" w:eastAsia="Times New Roman"/>
          <w:color w:val="auto"/>
          <w:spacing w:val="0"/>
          <w:position w:val="0"/>
          <w:sz w:val="21"/>
          <w:u w:val="single"/>
          <w:shd w:fill="auto" w:val="clear"/>
        </w:rPr>
        <w:t xml:space="preserve">    _rf_</w:t>
      </w:r>
      <w:r>
        <w:rPr>
          <w:rFonts w:ascii="Times New Roman" w:hAnsi="Times New Roman" w:cs="Times New Roman" w:eastAsia="Times New Roman"/>
          <w:color w:val="auto"/>
          <w:spacing w:val="0"/>
          <w:position w:val="0"/>
          <w:sz w:val="21"/>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3</w:t>
      </w:r>
      <w:r>
        <w:rPr>
          <w:rFonts w:ascii="等线" w:hAnsi="等线" w:cs="等线" w:eastAsia="等线"/>
          <w:color w:val="auto"/>
          <w:spacing w:val="0"/>
          <w:position w:val="0"/>
          <w:sz w:val="21"/>
          <w:shd w:fill="auto" w:val="clear"/>
        </w:rPr>
        <w:t xml:space="preserve">）通过</w:t>
      </w:r>
      <w:r>
        <w:rPr>
          <w:rFonts w:ascii="Times New Roman" w:hAnsi="Times New Roman" w:cs="Times New Roman" w:eastAsia="Times New Roman"/>
          <w:color w:val="auto"/>
          <w:spacing w:val="0"/>
          <w:position w:val="0"/>
          <w:sz w:val="21"/>
          <w:shd w:fill="auto" w:val="clear"/>
        </w:rPr>
        <w:t xml:space="preserve">trainControl()</w:t>
      </w:r>
      <w:r>
        <w:rPr>
          <w:rFonts w:ascii="等线" w:hAnsi="等线" w:cs="等线" w:eastAsia="等线"/>
          <w:color w:val="auto"/>
          <w:spacing w:val="0"/>
          <w:position w:val="0"/>
          <w:sz w:val="21"/>
          <w:shd w:fill="auto" w:val="clear"/>
        </w:rPr>
        <w:t xml:space="preserve">，向</w:t>
      </w:r>
      <w:r>
        <w:rPr>
          <w:rFonts w:ascii="Times New Roman" w:hAnsi="Times New Roman" w:cs="Times New Roman" w:eastAsia="Times New Roman"/>
          <w:color w:val="auto"/>
          <w:spacing w:val="0"/>
          <w:position w:val="0"/>
          <w:sz w:val="21"/>
          <w:shd w:fill="auto" w:val="clear"/>
        </w:rPr>
        <w:t xml:space="preserve">train()</w:t>
      </w:r>
      <w:r>
        <w:rPr>
          <w:rFonts w:ascii="等线" w:hAnsi="等线" w:cs="等线" w:eastAsia="等线"/>
          <w:color w:val="auto"/>
          <w:spacing w:val="0"/>
          <w:position w:val="0"/>
          <w:sz w:val="21"/>
          <w:shd w:fill="auto" w:val="clear"/>
        </w:rPr>
        <w:t xml:space="preserve">添加重采样</w:t>
      </w:r>
      <w:r>
        <w:rPr>
          <w:rFonts w:ascii="Times New Roman" w:hAnsi="Times New Roman" w:cs="Times New Roman" w:eastAsia="Times New Roman"/>
          <w:color w:val="auto"/>
          <w:spacing w:val="0"/>
          <w:position w:val="0"/>
          <w:sz w:val="21"/>
          <w:shd w:fill="auto" w:val="clear"/>
        </w:rPr>
        <w:t xml:space="preserve">10-fold cross-validation</w:t>
      </w:r>
      <w:r>
        <w:rPr>
          <w:rFonts w:ascii="等线" w:hAnsi="等线" w:cs="等线" w:eastAsia="等线"/>
          <w:color w:val="auto"/>
          <w:spacing w:val="0"/>
          <w:position w:val="0"/>
          <w:sz w:val="21"/>
          <w:shd w:fill="auto" w:val="clear"/>
        </w:rPr>
        <w:t xml:space="preserve">，以优化参数</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fitControl &lt;- trainControl(method = "</w:t>
      </w:r>
      <w:r>
        <w:rPr>
          <w:rFonts w:ascii="Times New Roman" w:hAnsi="Times New Roman" w:cs="Times New Roman" w:eastAsia="Times New Roman"/>
          <w:color w:val="auto"/>
          <w:spacing w:val="0"/>
          <w:position w:val="0"/>
          <w:sz w:val="21"/>
          <w:u w:val="single"/>
          <w:shd w:fill="auto" w:val="clear"/>
        </w:rPr>
        <w:t xml:space="preserve">  cv        </w:t>
      </w:r>
      <w:r>
        <w:rPr>
          <w:rFonts w:ascii="Times New Roman" w:hAnsi="Times New Roman" w:cs="Times New Roman" w:eastAsia="Times New Roman"/>
          <w:color w:val="auto"/>
          <w:spacing w:val="0"/>
          <w:position w:val="0"/>
          <w:sz w:val="21"/>
          <w:shd w:fill="auto" w:val="clear"/>
        </w:rPr>
        <w:t xml:space="preserve">",  number = 10, repeats = 5)</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model_rf &lt;- train(biodiv ~ ., data = training_data, method = "</w:t>
      </w:r>
      <w:r>
        <w:rPr>
          <w:rFonts w:ascii="Times New Roman" w:hAnsi="Times New Roman" w:cs="Times New Roman" w:eastAsia="Times New Roman"/>
          <w:color w:val="auto"/>
          <w:spacing w:val="0"/>
          <w:position w:val="0"/>
          <w:sz w:val="21"/>
          <w:u w:val="single"/>
          <w:shd w:fill="auto" w:val="clear"/>
        </w:rPr>
        <w:t xml:space="preserve">  rf  </w:t>
      </w:r>
      <w:r>
        <w:rPr>
          <w:rFonts w:ascii="Times New Roman" w:hAnsi="Times New Roman" w:cs="Times New Roman" w:eastAsia="Times New Roman"/>
          <w:color w:val="auto"/>
          <w:spacing w:val="0"/>
          <w:position w:val="0"/>
          <w:sz w:val="21"/>
          <w:shd w:fill="auto" w:val="clear"/>
        </w:rPr>
        <w:t xml:space="preserve">", trControl =fitControl) </w:t>
      </w:r>
    </w:p>
    <w:p>
      <w:pPr>
        <w:spacing w:before="0" w:after="0" w:line="240"/>
        <w:ind w:right="0" w:left="0" w:firstLine="42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3</w:t>
      </w:r>
      <w:r>
        <w:rPr>
          <w:rFonts w:ascii="等线" w:hAnsi="等线" w:cs="等线" w:eastAsia="等线"/>
          <w:color w:val="auto"/>
          <w:spacing w:val="0"/>
          <w:position w:val="0"/>
          <w:sz w:val="21"/>
          <w:shd w:fill="auto" w:val="clear"/>
        </w:rPr>
        <w:t xml:space="preserve">）在</w:t>
      </w:r>
      <w:r>
        <w:rPr>
          <w:rFonts w:ascii="Times New Roman" w:hAnsi="Times New Roman" w:cs="Times New Roman" w:eastAsia="Times New Roman"/>
          <w:color w:val="auto"/>
          <w:spacing w:val="0"/>
          <w:position w:val="0"/>
          <w:sz w:val="21"/>
          <w:shd w:fill="auto" w:val="clear"/>
        </w:rPr>
        <w:t xml:space="preserve">train()</w:t>
      </w:r>
      <w:r>
        <w:rPr>
          <w:rFonts w:ascii="等线" w:hAnsi="等线" w:cs="等线" w:eastAsia="等线"/>
          <w:color w:val="auto"/>
          <w:spacing w:val="0"/>
          <w:position w:val="0"/>
          <w:sz w:val="21"/>
          <w:shd w:fill="auto" w:val="clear"/>
        </w:rPr>
        <w:t xml:space="preserve">中，增加中心化和标准化等数据预处理，提高模型精度</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model_rf &lt;- train(biodiv ~ ., data = training_data,  method = "</w:t>
      </w:r>
      <w:r>
        <w:rPr>
          <w:rFonts w:ascii="Times New Roman" w:hAnsi="Times New Roman" w:cs="Times New Roman" w:eastAsia="Times New Roman"/>
          <w:color w:val="auto"/>
          <w:spacing w:val="0"/>
          <w:position w:val="0"/>
          <w:sz w:val="21"/>
          <w:u w:val="single"/>
          <w:shd w:fill="auto" w:val="clear"/>
        </w:rPr>
        <w:t xml:space="preserve">  rf  </w:t>
      </w:r>
      <w:r>
        <w:rPr>
          <w:rFonts w:ascii="Times New Roman" w:hAnsi="Times New Roman" w:cs="Times New Roman" w:eastAsia="Times New Roman"/>
          <w:color w:val="auto"/>
          <w:spacing w:val="0"/>
          <w:position w:val="0"/>
          <w:sz w:val="21"/>
          <w:shd w:fill="auto" w:val="clear"/>
        </w:rPr>
        <w:t xml:space="preserve">", </w:t>
      </w:r>
    </w:p>
    <w:p>
      <w:pPr>
        <w:spacing w:before="0" w:after="0" w:line="240"/>
        <w:ind w:right="0" w:left="0" w:firstLine="210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preProcess = c('scale', 'center'),</w:t>
      </w:r>
    </w:p>
    <w:p>
      <w:pPr>
        <w:spacing w:before="0" w:after="0" w:line="240"/>
        <w:ind w:right="0" w:left="0" w:firstLine="210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trControl =fitControl)</w:t>
      </w:r>
    </w:p>
    <w:p>
      <w:pPr>
        <w:spacing w:before="0" w:after="0" w:line="240"/>
        <w:ind w:right="0" w:left="0" w:firstLine="42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4</w:t>
      </w:r>
      <w:r>
        <w:rPr>
          <w:rFonts w:ascii="等线" w:hAnsi="等线" w:cs="等线" w:eastAsia="等线"/>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rf</w:t>
      </w:r>
      <w:r>
        <w:rPr>
          <w:rFonts w:ascii="等线" w:hAnsi="等线" w:cs="等线" w:eastAsia="等线"/>
          <w:color w:val="auto"/>
          <w:spacing w:val="0"/>
          <w:position w:val="0"/>
          <w:sz w:val="21"/>
          <w:shd w:fill="auto" w:val="clear"/>
        </w:rPr>
        <w:t xml:space="preserve">有</w:t>
      </w:r>
      <w:r>
        <w:rPr>
          <w:rFonts w:ascii="Times New Roman" w:hAnsi="Times New Roman" w:cs="Times New Roman" w:eastAsia="Times New Roman"/>
          <w:color w:val="auto"/>
          <w:spacing w:val="0"/>
          <w:position w:val="0"/>
          <w:sz w:val="21"/>
          <w:shd w:fill="auto" w:val="clear"/>
        </w:rPr>
        <w:t xml:space="preserve">mtry</w:t>
      </w:r>
      <w:r>
        <w:rPr>
          <w:rFonts w:ascii="等线" w:hAnsi="等线" w:cs="等线" w:eastAsia="等线"/>
          <w:color w:val="auto"/>
          <w:spacing w:val="0"/>
          <w:position w:val="0"/>
          <w:sz w:val="21"/>
          <w:shd w:fill="auto" w:val="clear"/>
        </w:rPr>
        <w:t xml:space="preserve">和</w:t>
      </w:r>
      <w:r>
        <w:rPr>
          <w:rFonts w:ascii="Times New Roman" w:hAnsi="Times New Roman" w:cs="Times New Roman" w:eastAsia="Times New Roman"/>
          <w:color w:val="auto"/>
          <w:spacing w:val="0"/>
          <w:position w:val="0"/>
          <w:sz w:val="21"/>
          <w:shd w:fill="auto" w:val="clear"/>
        </w:rPr>
        <w:t xml:space="preserve">tree</w:t>
      </w:r>
      <w:r>
        <w:rPr>
          <w:rFonts w:ascii="等线" w:hAnsi="等线" w:cs="等线" w:eastAsia="等线"/>
          <w:color w:val="auto"/>
          <w:spacing w:val="0"/>
          <w:position w:val="0"/>
          <w:sz w:val="21"/>
          <w:shd w:fill="auto" w:val="clear"/>
        </w:rPr>
        <w:t xml:space="preserve">两个参数，可以通过</w:t>
      </w:r>
      <w:r>
        <w:rPr>
          <w:rFonts w:ascii="Times New Roman" w:hAnsi="Times New Roman" w:cs="Times New Roman" w:eastAsia="Times New Roman"/>
          <w:color w:val="auto"/>
          <w:spacing w:val="0"/>
          <w:position w:val="0"/>
          <w:sz w:val="21"/>
          <w:shd w:fill="auto" w:val="clear"/>
        </w:rPr>
        <w:t xml:space="preserve">expand.grid()</w:t>
      </w:r>
      <w:r>
        <w:rPr>
          <w:rFonts w:ascii="等线" w:hAnsi="等线" w:cs="等线" w:eastAsia="等线"/>
          <w:color w:val="auto"/>
          <w:spacing w:val="0"/>
          <w:position w:val="0"/>
          <w:sz w:val="21"/>
          <w:shd w:fill="auto" w:val="clear"/>
        </w:rPr>
        <w:t xml:space="preserve">设置调优，并在</w:t>
      </w:r>
      <w:r>
        <w:rPr>
          <w:rFonts w:ascii="Times New Roman" w:hAnsi="Times New Roman" w:cs="Times New Roman" w:eastAsia="Times New Roman"/>
          <w:color w:val="auto"/>
          <w:spacing w:val="0"/>
          <w:position w:val="0"/>
          <w:sz w:val="21"/>
          <w:shd w:fill="auto" w:val="clear"/>
        </w:rPr>
        <w:t xml:space="preserve">train()</w:t>
      </w:r>
      <w:r>
        <w:rPr>
          <w:rFonts w:ascii="等线" w:hAnsi="等线" w:cs="等线" w:eastAsia="等线"/>
          <w:color w:val="auto"/>
          <w:spacing w:val="0"/>
          <w:position w:val="0"/>
          <w:sz w:val="21"/>
          <w:shd w:fill="auto" w:val="clear"/>
        </w:rPr>
        <w:t xml:space="preserve">添加</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grid &lt;- expand.grid(.mtry=c(1:10))</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model_rf &lt;- train(biodiv ~ ., data = training_data, method = "</w:t>
      </w:r>
      <w:r>
        <w:rPr>
          <w:rFonts w:ascii="Times New Roman" w:hAnsi="Times New Roman" w:cs="Times New Roman" w:eastAsia="Times New Roman"/>
          <w:color w:val="auto"/>
          <w:spacing w:val="0"/>
          <w:position w:val="0"/>
          <w:sz w:val="21"/>
          <w:u w:val="single"/>
          <w:shd w:fill="auto" w:val="clear"/>
        </w:rPr>
        <w:t xml:space="preserve">  rf  </w:t>
      </w:r>
      <w:r>
        <w:rPr>
          <w:rFonts w:ascii="Times New Roman" w:hAnsi="Times New Roman" w:cs="Times New Roman" w:eastAsia="Times New Roman"/>
          <w:color w:val="auto"/>
          <w:spacing w:val="0"/>
          <w:position w:val="0"/>
          <w:sz w:val="21"/>
          <w:shd w:fill="auto" w:val="clear"/>
        </w:rPr>
        <w:t xml:space="preserve">",</w:t>
      </w:r>
    </w:p>
    <w:p>
      <w:pPr>
        <w:spacing w:before="0" w:after="0" w:line="240"/>
        <w:ind w:right="0" w:left="0" w:firstLine="1575"/>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preProcess = c('scale', 'center'),</w:t>
      </w:r>
    </w:p>
    <w:p>
      <w:pPr>
        <w:spacing w:before="0" w:after="0" w:line="240"/>
        <w:ind w:right="0" w:left="0" w:firstLine="1575"/>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trControl =fitControl,</w:t>
      </w:r>
    </w:p>
    <w:p>
      <w:pPr>
        <w:spacing w:before="0" w:after="0" w:line="240"/>
        <w:ind w:right="0" w:left="0" w:firstLine="1575"/>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____tuneGrid_____ =  __grid______)</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3. 什么是递归消除选择？在caret包中，为何选择随机森林等树模型时，没有特征选择这个过程？</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递归特征消除（RFE）是一种通过递归方式逐步移除不重要特征以筛选出对模型性能贡献最大的特征子集的方法。它通常在模型训练之前或之后独立进行，适用于特征数量较多且可能存在冗余的情况。在caret包中，随机森林等树模型没有直接嵌入特征选择过程，主要是因为随机森林本身具有内置的特征重要性评估机制，能够有效处理大量特征且对特征数量的敏感性较低。此外，caret包的设计理念是将特征选择作为独立模块提供，用户可以根据需要灵活选择是否进行特征选择以及选择哪种方法。这种模块化设计不仅提高了灵活性，还使得特征选择方法（如RFE）可以独立于模型训练过程，适用于多种模型，进一步增强了caret包的通用性和适应性。</w:t>
      </w:r>
    </w:p>
    <w:p>
      <w:pPr>
        <w:spacing w:before="0" w:after="0" w:line="240"/>
        <w:ind w:right="0" w:left="0" w:firstLine="0"/>
        <w:jc w:val="both"/>
        <w:rPr>
          <w:rFonts w:ascii="等线" w:hAnsi="等线" w:cs="等线" w:eastAsia="等线"/>
          <w:color w:val="auto"/>
          <w:spacing w:val="0"/>
          <w:position w:val="0"/>
          <w:sz w:val="24"/>
          <w:shd w:fill="auto" w:val="clear"/>
        </w:rPr>
      </w:pPr>
      <w:r>
        <w:rPr>
          <w:rFonts w:ascii="等线" w:hAnsi="等线" w:cs="等线" w:eastAsia="等线"/>
          <w:color w:val="auto"/>
          <w:spacing w:val="0"/>
          <w:position w:val="0"/>
          <w:sz w:val="24"/>
          <w:shd w:fill="auto" w:val="clear"/>
        </w:rPr>
        <w:t xml:space="preserve">要求：</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一周内上传代码至自己GitHub托管的homework中。</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