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A7B7" w14:textId="2D20F24E" w:rsidR="00CB78BD" w:rsidRDefault="00411695" w:rsidP="00CB78BD">
      <w:pPr>
        <w:jc w:val="center"/>
        <w:rPr>
          <w:rStyle w:val="10"/>
        </w:rPr>
      </w:pPr>
      <w:r w:rsidRPr="00411695">
        <w:rPr>
          <w:rStyle w:val="10"/>
          <w:rFonts w:hint="eastAsia"/>
        </w:rPr>
        <w:t>南师推荐</w:t>
      </w:r>
      <w:r w:rsidR="003048F8">
        <w:rPr>
          <w:rStyle w:val="10"/>
          <w:rFonts w:hint="eastAsia"/>
        </w:rPr>
        <w:t>的</w:t>
      </w:r>
      <w:r w:rsidRPr="00411695">
        <w:rPr>
          <w:rStyle w:val="10"/>
          <w:rFonts w:hint="eastAsia"/>
        </w:rPr>
        <w:t>投资类书目</w:t>
      </w:r>
    </w:p>
    <w:p w14:paraId="0D46EA4B" w14:textId="0F9A5F42" w:rsidR="00411695" w:rsidRDefault="00411695" w:rsidP="00411695">
      <w:pPr>
        <w:pStyle w:val="3"/>
        <w:ind w:left="360"/>
      </w:pPr>
    </w:p>
    <w:p w14:paraId="7FE9B5CB" w14:textId="706ED50B" w:rsidR="00411695" w:rsidRDefault="00411695" w:rsidP="00FC1BD0">
      <w:pPr>
        <w:pStyle w:val="3"/>
        <w:numPr>
          <w:ilvl w:val="0"/>
          <w:numId w:val="2"/>
        </w:numPr>
      </w:pPr>
      <w:r>
        <w:rPr>
          <w:rFonts w:hint="eastAsia"/>
        </w:rPr>
        <w:t>美国大学教材</w:t>
      </w:r>
    </w:p>
    <w:p w14:paraId="550A22AD" w14:textId="77777777" w:rsidR="00FC1BD0" w:rsidRDefault="00411695" w:rsidP="00411695">
      <w:r>
        <w:rPr>
          <w:rFonts w:hint="eastAsia"/>
        </w:rPr>
        <w:t>《投资学》（滋维·博迪）</w:t>
      </w:r>
    </w:p>
    <w:p w14:paraId="6E63EA55" w14:textId="00E13346" w:rsidR="00411695" w:rsidRDefault="00411695" w:rsidP="00411695">
      <w:r>
        <w:rPr>
          <w:rFonts w:hint="eastAsia"/>
        </w:rPr>
        <w:t>《投资学基础</w:t>
      </w:r>
      <w:r>
        <w:t>》</w:t>
      </w:r>
      <w:r>
        <w:rPr>
          <w:rFonts w:hint="eastAsia"/>
        </w:rPr>
        <w:t>（</w:t>
      </w:r>
      <w:hyperlink r:id="rId8" w:tgtFrame="_blank" w:history="1">
        <w:r w:rsidRPr="00411695">
          <w:t>斯科特·斯马特</w:t>
        </w:r>
      </w:hyperlink>
      <w:r>
        <w:rPr>
          <w:rFonts w:hint="eastAsia"/>
        </w:rPr>
        <w:t>）</w:t>
      </w:r>
    </w:p>
    <w:p w14:paraId="0A21ABD4" w14:textId="77777777" w:rsidR="00411695" w:rsidRDefault="00411695" w:rsidP="00411695"/>
    <w:p w14:paraId="48C99BB0" w14:textId="0F1C2274" w:rsidR="00411695" w:rsidRDefault="00411695" w:rsidP="00FC1BD0">
      <w:pPr>
        <w:pStyle w:val="3"/>
        <w:numPr>
          <w:ilvl w:val="0"/>
          <w:numId w:val="2"/>
        </w:numPr>
      </w:pPr>
      <w:r>
        <w:rPr>
          <w:rFonts w:hint="eastAsia"/>
        </w:rPr>
        <w:t>价值投资流派</w:t>
      </w:r>
    </w:p>
    <w:p w14:paraId="633FBBF2" w14:textId="166967CD" w:rsidR="00FC1BD0" w:rsidRDefault="00411695" w:rsidP="00411695">
      <w:r>
        <w:rPr>
          <w:rFonts w:hint="eastAsia"/>
        </w:rPr>
        <w:t>《聪明的投资者》（格雷厄姆）</w:t>
      </w:r>
    </w:p>
    <w:p w14:paraId="47CF3E1C" w14:textId="2EC87866" w:rsidR="00FC1BD0" w:rsidRDefault="00411695" w:rsidP="00411695">
      <w:r>
        <w:rPr>
          <w:rFonts w:hint="eastAsia"/>
        </w:rPr>
        <w:t>《证券分析》（格雷厄姆）</w:t>
      </w:r>
    </w:p>
    <w:p w14:paraId="1C844EC4" w14:textId="64BFD7D8" w:rsidR="00FC1BD0" w:rsidRDefault="00411695" w:rsidP="00411695">
      <w:r>
        <w:rPr>
          <w:rFonts w:hint="eastAsia"/>
        </w:rPr>
        <w:t>《巴菲特写给股东的信》</w:t>
      </w:r>
    </w:p>
    <w:p w14:paraId="1ACEAB2D" w14:textId="5BBFAF5A" w:rsidR="00411695" w:rsidRDefault="00411695" w:rsidP="00411695">
      <w:r>
        <w:rPr>
          <w:rFonts w:hint="eastAsia"/>
        </w:rPr>
        <w:t>《股市真规则》</w:t>
      </w:r>
    </w:p>
    <w:p w14:paraId="0589A92E" w14:textId="77777777" w:rsidR="00411695" w:rsidRDefault="00411695" w:rsidP="00411695"/>
    <w:p w14:paraId="0D2BF64C" w14:textId="6E971897" w:rsidR="00411695" w:rsidRDefault="00411695" w:rsidP="00FC1BD0">
      <w:pPr>
        <w:pStyle w:val="3"/>
        <w:numPr>
          <w:ilvl w:val="0"/>
          <w:numId w:val="2"/>
        </w:numPr>
      </w:pPr>
      <w:r>
        <w:rPr>
          <w:rFonts w:hint="eastAsia"/>
        </w:rPr>
        <w:t>成长股投资</w:t>
      </w:r>
    </w:p>
    <w:p w14:paraId="7B872D66" w14:textId="7FD8A882" w:rsidR="00FC1BD0" w:rsidRDefault="00411695" w:rsidP="00411695">
      <w:r>
        <w:rPr>
          <w:rFonts w:hint="eastAsia"/>
        </w:rPr>
        <w:t>《费雪论成长股获利》</w:t>
      </w:r>
    </w:p>
    <w:p w14:paraId="0035F644" w14:textId="63B708C7" w:rsidR="00FC1BD0" w:rsidRDefault="00411695" w:rsidP="00411695">
      <w:r>
        <w:rPr>
          <w:rFonts w:hint="eastAsia"/>
        </w:rPr>
        <w:t>《穷查理宝典》（芒格）</w:t>
      </w:r>
    </w:p>
    <w:p w14:paraId="5CCCB99E" w14:textId="35C58AD9" w:rsidR="00411695" w:rsidRDefault="00DC690C" w:rsidP="00411695">
      <w:r>
        <w:rPr>
          <w:rFonts w:hint="eastAsia"/>
        </w:rPr>
        <w:t>《怎样选择成长股超越》</w:t>
      </w:r>
    </w:p>
    <w:p w14:paraId="34F9DAE2" w14:textId="77777777" w:rsidR="00411695" w:rsidRDefault="00411695" w:rsidP="00411695"/>
    <w:p w14:paraId="704EECEF" w14:textId="094091C9" w:rsidR="00411695" w:rsidRDefault="00411695" w:rsidP="00FC1BD0">
      <w:pPr>
        <w:pStyle w:val="3"/>
        <w:numPr>
          <w:ilvl w:val="0"/>
          <w:numId w:val="2"/>
        </w:numPr>
      </w:pPr>
      <w:r>
        <w:rPr>
          <w:rFonts w:hint="eastAsia"/>
        </w:rPr>
        <w:t>指数基金投资</w:t>
      </w:r>
    </w:p>
    <w:p w14:paraId="6444045B" w14:textId="3A43A729" w:rsidR="00FC1BD0" w:rsidRDefault="00411695" w:rsidP="00411695">
      <w:r>
        <w:rPr>
          <w:rFonts w:hint="eastAsia"/>
        </w:rPr>
        <w:t>《漫步华尔街》</w:t>
      </w:r>
    </w:p>
    <w:p w14:paraId="4150B3E0" w14:textId="766C77FA" w:rsidR="00411695" w:rsidRDefault="00411695" w:rsidP="00411695">
      <w:r>
        <w:rPr>
          <w:rFonts w:hint="eastAsia"/>
        </w:rPr>
        <w:t>《共同基金常识》</w:t>
      </w:r>
    </w:p>
    <w:p w14:paraId="50115D29" w14:textId="77777777" w:rsidR="00411695" w:rsidRDefault="00411695" w:rsidP="00411695"/>
    <w:p w14:paraId="452FBDFE" w14:textId="7217A2A0" w:rsidR="00411695" w:rsidRDefault="00411695" w:rsidP="00FC1BD0">
      <w:pPr>
        <w:pStyle w:val="3"/>
        <w:numPr>
          <w:ilvl w:val="0"/>
          <w:numId w:val="2"/>
        </w:numPr>
      </w:pPr>
      <w:r>
        <w:rPr>
          <w:rFonts w:hint="eastAsia"/>
        </w:rPr>
        <w:t>组合投资</w:t>
      </w:r>
    </w:p>
    <w:p w14:paraId="50B68086" w14:textId="507094C1" w:rsidR="00FC1BD0" w:rsidRDefault="00411695" w:rsidP="00411695">
      <w:r>
        <w:rPr>
          <w:rFonts w:hint="eastAsia"/>
        </w:rPr>
        <w:t>《有效资产管理》</w:t>
      </w:r>
    </w:p>
    <w:p w14:paraId="77EA76D1" w14:textId="0A07872F" w:rsidR="00FC1BD0" w:rsidRDefault="00411695" w:rsidP="00411695">
      <w:r>
        <w:rPr>
          <w:rFonts w:hint="eastAsia"/>
        </w:rPr>
        <w:t>《投资分析与组合管理》</w:t>
      </w:r>
    </w:p>
    <w:p w14:paraId="591ECD37" w14:textId="5DD9CC19" w:rsidR="00FC1BD0" w:rsidRDefault="00411695" w:rsidP="00411695">
      <w:r>
        <w:rPr>
          <w:rFonts w:hint="eastAsia"/>
        </w:rPr>
        <w:t>《现代投资组合理论和投资分析》</w:t>
      </w:r>
    </w:p>
    <w:p w14:paraId="3C0FA23D" w14:textId="0777B380" w:rsidR="00FC1BD0" w:rsidRDefault="00411695" w:rsidP="00411695">
      <w:r>
        <w:rPr>
          <w:rFonts w:hint="eastAsia"/>
        </w:rPr>
        <w:t>《</w:t>
      </w:r>
      <w:bookmarkStart w:id="0" w:name="itemlist-title"/>
      <w:r>
        <w:fldChar w:fldCharType="begin"/>
      </w:r>
      <w:r>
        <w:instrText xml:space="preserve"> HYPERLINK "http://product.dangdang.com/1373332036.html" \o " [图书]哈利 布朗的永久投资组合：无惧市场波动的不败投资法|6265568 " \t "_blank" </w:instrText>
      </w:r>
      <w:r>
        <w:fldChar w:fldCharType="separate"/>
      </w:r>
      <w:r w:rsidRPr="00411695">
        <w:rPr>
          <w:rFonts w:hint="eastAsia"/>
        </w:rPr>
        <w:t>哈利</w:t>
      </w:r>
      <w:r>
        <w:rPr>
          <w:rFonts w:ascii="Helvetica" w:hAnsi="Helvetica" w:cs="Helvetica" w:hint="eastAsia"/>
          <w:color w:val="000000"/>
          <w:szCs w:val="21"/>
        </w:rPr>
        <w:t>•</w:t>
      </w:r>
      <w:r w:rsidRPr="00411695">
        <w:rPr>
          <w:rFonts w:hint="eastAsia"/>
        </w:rPr>
        <w:t>布朗的永久投资组合</w:t>
      </w:r>
      <w:r>
        <w:fldChar w:fldCharType="end"/>
      </w:r>
      <w:bookmarkEnd w:id="0"/>
      <w:r>
        <w:rPr>
          <w:rFonts w:hint="eastAsia"/>
        </w:rPr>
        <w:t>》</w:t>
      </w:r>
    </w:p>
    <w:p w14:paraId="3B1FF437" w14:textId="162DF5DE" w:rsidR="00411695" w:rsidRDefault="00411695" w:rsidP="00411695">
      <w:r>
        <w:rPr>
          <w:rFonts w:hint="eastAsia"/>
        </w:rPr>
        <w:t>《不落俗套的成功》</w:t>
      </w:r>
    </w:p>
    <w:p w14:paraId="53E8B586" w14:textId="77777777" w:rsidR="00411695" w:rsidRDefault="00411695" w:rsidP="00411695"/>
    <w:p w14:paraId="2188C3D4" w14:textId="58C6D7F4" w:rsidR="00411695" w:rsidRDefault="00411695" w:rsidP="00FC1BD0">
      <w:pPr>
        <w:pStyle w:val="3"/>
        <w:numPr>
          <w:ilvl w:val="0"/>
          <w:numId w:val="2"/>
        </w:numPr>
      </w:pPr>
      <w:r>
        <w:rPr>
          <w:rFonts w:hint="eastAsia"/>
        </w:rPr>
        <w:lastRenderedPageBreak/>
        <w:t>技术分析类</w:t>
      </w:r>
    </w:p>
    <w:p w14:paraId="45D512BA" w14:textId="7C3DFA3F" w:rsidR="00FC1BD0" w:rsidRDefault="00411695" w:rsidP="00411695">
      <w:r>
        <w:rPr>
          <w:rFonts w:hint="eastAsia"/>
        </w:rPr>
        <w:t>《日本蜡烛图技术》</w:t>
      </w:r>
    </w:p>
    <w:p w14:paraId="121E8569" w14:textId="70B6305B" w:rsidR="00FC1BD0" w:rsidRDefault="00411695" w:rsidP="00411695">
      <w:r>
        <w:rPr>
          <w:rFonts w:hint="eastAsia"/>
        </w:rPr>
        <w:t>《新威科夫操盘法》</w:t>
      </w:r>
    </w:p>
    <w:p w14:paraId="2A70A18E" w14:textId="1869FB70" w:rsidR="00FC1BD0" w:rsidRDefault="00411695" w:rsidP="00411695">
      <w:r>
        <w:rPr>
          <w:rFonts w:hint="eastAsia"/>
        </w:rPr>
        <w:t>《专业投机原理》</w:t>
      </w:r>
    </w:p>
    <w:p w14:paraId="1E5B9CCA" w14:textId="34DFAC37" w:rsidR="00FC1BD0" w:rsidRDefault="00411695" w:rsidP="00411695">
      <w:r>
        <w:rPr>
          <w:rFonts w:hint="eastAsia"/>
        </w:rPr>
        <w:t>《笑傲牛熊》</w:t>
      </w:r>
    </w:p>
    <w:p w14:paraId="3BC0E366" w14:textId="03DE7A20" w:rsidR="00FC1BD0" w:rsidRDefault="00411695" w:rsidP="00411695">
      <w:r>
        <w:rPr>
          <w:rFonts w:hint="eastAsia"/>
        </w:rPr>
        <w:t>《炒股的智慧》</w:t>
      </w:r>
    </w:p>
    <w:p w14:paraId="4E774F24" w14:textId="08FFBD53" w:rsidR="00FC1BD0" w:rsidRDefault="00411695" w:rsidP="00411695">
      <w:r>
        <w:rPr>
          <w:rFonts w:hint="eastAsia"/>
        </w:rPr>
        <w:t>《金融市场技术分析</w:t>
      </w:r>
      <w:r>
        <w:t>:期(现)货市场、股票市场、外汇市场、利率(债券)市场之道》</w:t>
      </w:r>
    </w:p>
    <w:p w14:paraId="49E78051" w14:textId="560EC642" w:rsidR="00FC1BD0" w:rsidRDefault="00411695" w:rsidP="00411695">
      <w:r>
        <w:rPr>
          <w:rFonts w:hint="eastAsia"/>
        </w:rPr>
        <w:t>《</w:t>
      </w:r>
      <w:hyperlink r:id="rId9" w:tgtFrame="_blank" w:tooltip=" 高胜算操盘--成功交易员安全教程（十年十二国版本热销帮助数百万交易者建立交易优势） 高胜算操盘 成功交易员完全教程 国外畅销十二年职业操盘手交易心得股市高手进阶知识炒股票投资股票书进阶理论参考书精英交易员提高每日交易胜算的宝典，驾驭市场的知识和工具，开启个性化交易模式" w:history="1">
        <w:r w:rsidR="004A56A7" w:rsidRPr="004A56A7">
          <w:rPr>
            <w:rFonts w:hint="eastAsia"/>
          </w:rPr>
          <w:t>高胜算操盘--成功交易员安全教程</w:t>
        </w:r>
      </w:hyperlink>
      <w:r>
        <w:rPr>
          <w:rFonts w:hint="eastAsia"/>
        </w:rPr>
        <w:t>》</w:t>
      </w:r>
    </w:p>
    <w:p w14:paraId="18A62F42" w14:textId="0FD8B928" w:rsidR="00FC1BD0" w:rsidRDefault="00411695" w:rsidP="00411695">
      <w:r>
        <w:rPr>
          <w:rFonts w:hint="eastAsia"/>
        </w:rPr>
        <w:t>《海龟交易法则》</w:t>
      </w:r>
    </w:p>
    <w:p w14:paraId="6A2167D8" w14:textId="0843EB95" w:rsidR="00FC1BD0" w:rsidRDefault="00411695" w:rsidP="00411695">
      <w:r>
        <w:rPr>
          <w:rFonts w:hint="eastAsia"/>
        </w:rPr>
        <w:t>《以交易为生》</w:t>
      </w:r>
    </w:p>
    <w:p w14:paraId="13E829F2" w14:textId="30B16183" w:rsidR="00411695" w:rsidRDefault="00411695" w:rsidP="00411695">
      <w:r>
        <w:rPr>
          <w:rFonts w:hint="eastAsia"/>
        </w:rPr>
        <w:t>《机械交易系统》</w:t>
      </w:r>
    </w:p>
    <w:p w14:paraId="4C9DE5D5" w14:textId="77777777" w:rsidR="00411695" w:rsidRDefault="00411695" w:rsidP="00411695"/>
    <w:p w14:paraId="6086E9B4" w14:textId="400C7ECA" w:rsidR="00411695" w:rsidRDefault="00411695" w:rsidP="00FC1BD0">
      <w:pPr>
        <w:pStyle w:val="3"/>
        <w:numPr>
          <w:ilvl w:val="0"/>
          <w:numId w:val="2"/>
        </w:numPr>
      </w:pPr>
      <w:r>
        <w:rPr>
          <w:rFonts w:hint="eastAsia"/>
        </w:rPr>
        <w:t>期权期货类</w:t>
      </w:r>
    </w:p>
    <w:p w14:paraId="095405C5" w14:textId="1FF6A2C7" w:rsidR="00FC1BD0" w:rsidRDefault="00411695" w:rsidP="00411695">
      <w:r>
        <w:rPr>
          <w:rFonts w:hint="eastAsia"/>
        </w:rPr>
        <w:t>《</w:t>
      </w:r>
      <w:hyperlink r:id="rId10" w:tgtFrame="_blank" w:tooltip=" 期权期货及其他衍生品 约翰 赫尔 第十版10版 +笔记和课后习题详解 经济金融学考研辅导资料 期权期货衍生品 机械工业出 " w:history="1">
        <w:r w:rsidR="004A56A7" w:rsidRPr="004A56A7">
          <w:rPr>
            <w:rFonts w:hint="eastAsia"/>
          </w:rPr>
          <w:t>期权</w:t>
        </w:r>
        <w:r w:rsidR="001617AC">
          <w:rPr>
            <w:rFonts w:hint="eastAsia"/>
          </w:rPr>
          <w:t>、</w:t>
        </w:r>
        <w:r w:rsidR="004A56A7" w:rsidRPr="004A56A7">
          <w:rPr>
            <w:rFonts w:hint="eastAsia"/>
          </w:rPr>
          <w:t>期货及其他衍生</w:t>
        </w:r>
        <w:r w:rsidR="001617AC">
          <w:rPr>
            <w:rFonts w:hint="eastAsia"/>
          </w:rPr>
          <w:t>产</w:t>
        </w:r>
        <w:r w:rsidR="004A56A7" w:rsidRPr="004A56A7">
          <w:rPr>
            <w:rFonts w:hint="eastAsia"/>
          </w:rPr>
          <w:t>品</w:t>
        </w:r>
      </w:hyperlink>
      <w:r>
        <w:rPr>
          <w:rFonts w:hint="eastAsia"/>
        </w:rPr>
        <w:t>》</w:t>
      </w:r>
    </w:p>
    <w:p w14:paraId="51E62C4A" w14:textId="53CF6B02" w:rsidR="00FC1BD0" w:rsidRDefault="00411695" w:rsidP="00411695">
      <w:r>
        <w:rPr>
          <w:rFonts w:hint="eastAsia"/>
        </w:rPr>
        <w:t>《期货交易策略》</w:t>
      </w:r>
    </w:p>
    <w:p w14:paraId="29051970" w14:textId="574906D7" w:rsidR="00FC1BD0" w:rsidRDefault="00411695" w:rsidP="00411695">
      <w:r>
        <w:rPr>
          <w:rFonts w:hint="eastAsia"/>
        </w:rPr>
        <w:t>《期权投资策略》</w:t>
      </w:r>
    </w:p>
    <w:p w14:paraId="753C4334" w14:textId="27983B27" w:rsidR="00FC1BD0" w:rsidRDefault="00411695" w:rsidP="00411695">
      <w:r>
        <w:rPr>
          <w:rFonts w:hint="eastAsia"/>
        </w:rPr>
        <w:t>《</w:t>
      </w:r>
      <w:hyperlink r:id="rId11" w:tgtFrame="_blank" w:tooltip=" 【现货】幽灵的礼物：纵横华尔街的三个金融交易规则 Phantoms Gift 港台原版图书籍台正版繁体中文 亚瑟.李.辛 现货24小时内发货" w:history="1">
        <w:r w:rsidR="004A56A7" w:rsidRPr="004A56A7">
          <w:rPr>
            <w:rFonts w:hint="eastAsia"/>
          </w:rPr>
          <w:t>幽灵的礼物：纵横华尔街的三个金融交易规则</w:t>
        </w:r>
      </w:hyperlink>
      <w:r>
        <w:rPr>
          <w:rFonts w:hint="eastAsia"/>
        </w:rPr>
        <w:t>》</w:t>
      </w:r>
    </w:p>
    <w:p w14:paraId="0B182C0B" w14:textId="162200DE" w:rsidR="00FC1BD0" w:rsidRDefault="00411695" w:rsidP="00411695">
      <w:r>
        <w:rPr>
          <w:rFonts w:hint="eastAsia"/>
        </w:rPr>
        <w:t>《期权波动率与定价》</w:t>
      </w:r>
    </w:p>
    <w:p w14:paraId="3622EB0A" w14:textId="3187F2E1" w:rsidR="004A56A7" w:rsidRDefault="004A56A7" w:rsidP="00411695">
      <w:r>
        <w:rPr>
          <w:rFonts w:hint="eastAsia"/>
        </w:rPr>
        <w:t>《动态对冲：管理普通期权与奇异期权》</w:t>
      </w:r>
    </w:p>
    <w:p w14:paraId="07C3D9D8" w14:textId="77777777" w:rsidR="00411695" w:rsidRDefault="00411695" w:rsidP="00411695"/>
    <w:p w14:paraId="7F88F567" w14:textId="651A6E48" w:rsidR="00411695" w:rsidRDefault="00411695" w:rsidP="00FC1BD0">
      <w:pPr>
        <w:pStyle w:val="3"/>
        <w:numPr>
          <w:ilvl w:val="0"/>
          <w:numId w:val="2"/>
        </w:numPr>
      </w:pPr>
      <w:r>
        <w:rPr>
          <w:rFonts w:hint="eastAsia"/>
        </w:rPr>
        <w:t>行为金融学</w:t>
      </w:r>
    </w:p>
    <w:p w14:paraId="733E31E9" w14:textId="477D7E59" w:rsidR="00FC1BD0" w:rsidRDefault="00411695" w:rsidP="00411695">
      <w:r>
        <w:rPr>
          <w:rFonts w:hint="eastAsia"/>
        </w:rPr>
        <w:t>《</w:t>
      </w:r>
      <w:r w:rsidR="004A56A7">
        <w:rPr>
          <w:rFonts w:hint="eastAsia"/>
        </w:rPr>
        <w:t>“</w:t>
      </w:r>
      <w:r>
        <w:rPr>
          <w:rFonts w:hint="eastAsia"/>
        </w:rPr>
        <w:t>错误</w:t>
      </w:r>
      <w:r w:rsidR="004A56A7">
        <w:rPr>
          <w:rFonts w:hint="eastAsia"/>
        </w:rPr>
        <w:t>”</w:t>
      </w:r>
      <w:r>
        <w:rPr>
          <w:rFonts w:hint="eastAsia"/>
        </w:rPr>
        <w:t>的行为</w:t>
      </w:r>
      <w:r>
        <w:t xml:space="preserve"> : 行为经济学的形成》</w:t>
      </w:r>
    </w:p>
    <w:p w14:paraId="0BC90360" w14:textId="346509A7" w:rsidR="00FC1BD0" w:rsidRDefault="00411695" w:rsidP="00411695">
      <w:r>
        <w:rPr>
          <w:rFonts w:hint="eastAsia"/>
        </w:rPr>
        <w:t>《赢家的诅咒》</w:t>
      </w:r>
    </w:p>
    <w:p w14:paraId="5EA442D7" w14:textId="23302609" w:rsidR="00FC1BD0" w:rsidRDefault="00411695" w:rsidP="00411695">
      <w:r>
        <w:rPr>
          <w:rFonts w:hint="eastAsia"/>
        </w:rPr>
        <w:t>《思考，快与慢》</w:t>
      </w:r>
    </w:p>
    <w:p w14:paraId="7E186574" w14:textId="092FDCFF" w:rsidR="00FC1BD0" w:rsidRDefault="00411695" w:rsidP="00411695">
      <w:r>
        <w:rPr>
          <w:rFonts w:hint="eastAsia"/>
        </w:rPr>
        <w:t>《噪声</w:t>
      </w:r>
      <w:r w:rsidR="004A56A7">
        <w:rPr>
          <w:rFonts w:hint="eastAsia"/>
        </w:rPr>
        <w:t>：人类判断的缺陷</w:t>
      </w:r>
      <w:r>
        <w:rPr>
          <w:rFonts w:hint="eastAsia"/>
        </w:rPr>
        <w:t>》</w:t>
      </w:r>
    </w:p>
    <w:p w14:paraId="53122F33" w14:textId="0C3DDF2F" w:rsidR="00FC1BD0" w:rsidRDefault="00411695" w:rsidP="00411695">
      <w:r>
        <w:rPr>
          <w:rFonts w:hint="eastAsia"/>
        </w:rPr>
        <w:t>《不确定状况下的判断</w:t>
      </w:r>
      <w:r w:rsidR="004A56A7">
        <w:rPr>
          <w:rFonts w:hint="eastAsia"/>
        </w:rPr>
        <w:t>：启发式和偏差</w:t>
      </w:r>
      <w:r>
        <w:rPr>
          <w:rFonts w:hint="eastAsia"/>
        </w:rPr>
        <w:t>》</w:t>
      </w:r>
    </w:p>
    <w:p w14:paraId="34B323E1" w14:textId="3CA7B88F" w:rsidR="00FC1BD0" w:rsidRDefault="00411695" w:rsidP="00411695">
      <w:r>
        <w:rPr>
          <w:rFonts w:hint="eastAsia"/>
        </w:rPr>
        <w:t>《选择、价值与决策》</w:t>
      </w:r>
    </w:p>
    <w:p w14:paraId="22986CDF" w14:textId="09601F6B" w:rsidR="00FC1BD0" w:rsidRDefault="00411695" w:rsidP="00411695">
      <w:r>
        <w:rPr>
          <w:rFonts w:hint="eastAsia"/>
        </w:rPr>
        <w:t>《行为投资学手册》</w:t>
      </w:r>
    </w:p>
    <w:p w14:paraId="16B0C1AE" w14:textId="47A1FAB3" w:rsidR="00411695" w:rsidRDefault="00411695" w:rsidP="00411695">
      <w:r>
        <w:rPr>
          <w:rFonts w:hint="eastAsia"/>
        </w:rPr>
        <w:t>《行为金融与投资心理学》</w:t>
      </w:r>
    </w:p>
    <w:p w14:paraId="1602FDB1" w14:textId="77777777" w:rsidR="00411695" w:rsidRDefault="00411695" w:rsidP="00411695"/>
    <w:p w14:paraId="0BCB1BBD" w14:textId="70330C4B" w:rsidR="00411695" w:rsidRDefault="00411695" w:rsidP="00FC1BD0">
      <w:pPr>
        <w:pStyle w:val="3"/>
        <w:numPr>
          <w:ilvl w:val="0"/>
          <w:numId w:val="2"/>
        </w:numPr>
      </w:pPr>
      <w:r>
        <w:rPr>
          <w:rFonts w:hint="eastAsia"/>
        </w:rPr>
        <w:t>交易心理学</w:t>
      </w:r>
    </w:p>
    <w:p w14:paraId="1B9D1DFA" w14:textId="2C1B9306" w:rsidR="00FC1BD0" w:rsidRDefault="00411695" w:rsidP="00EA3554">
      <w:r>
        <w:rPr>
          <w:rFonts w:hint="eastAsia"/>
        </w:rPr>
        <w:t>《股票深度交易心理学》</w:t>
      </w:r>
    </w:p>
    <w:p w14:paraId="4120DBF3" w14:textId="38E41988" w:rsidR="00FC1BD0" w:rsidRDefault="00411695" w:rsidP="00EA3554">
      <w:r>
        <w:rPr>
          <w:rFonts w:hint="eastAsia"/>
        </w:rPr>
        <w:t>《投资心理学》</w:t>
      </w:r>
      <w:r w:rsidR="00C668C2">
        <w:rPr>
          <w:rFonts w:hint="eastAsia"/>
        </w:rPr>
        <w:t>（</w:t>
      </w:r>
      <w:bookmarkStart w:id="1" w:name="itemlist-author"/>
      <w:r w:rsidR="00C668C2">
        <w:fldChar w:fldCharType="begin"/>
      </w:r>
      <w:r w:rsidR="00C668C2">
        <w:instrText xml:space="preserve"> HYPERLINK "http://search.dangdang.com/?key2=%BD%DC%BF%CB%A1%A4%B2%AE%B6%F7%CB%B9%CC%B9&amp;medium=01&amp;category_path=01.00.00.00.00.00" \o "杰克·伯恩斯坦" </w:instrText>
      </w:r>
      <w:r w:rsidR="00C668C2">
        <w:fldChar w:fldCharType="separate"/>
      </w:r>
      <w:r w:rsidR="00C668C2" w:rsidRPr="00C668C2">
        <w:rPr>
          <w:rFonts w:hint="eastAsia"/>
        </w:rPr>
        <w:t>杰克·伯恩斯坦</w:t>
      </w:r>
      <w:r w:rsidR="00C668C2">
        <w:fldChar w:fldCharType="end"/>
      </w:r>
      <w:bookmarkEnd w:id="1"/>
      <w:r w:rsidR="00C668C2">
        <w:rPr>
          <w:rFonts w:hint="eastAsia"/>
        </w:rPr>
        <w:t>）</w:t>
      </w:r>
    </w:p>
    <w:p w14:paraId="164D6EC7" w14:textId="21B453C5" w:rsidR="00FC1BD0" w:rsidRDefault="00411695" w:rsidP="00EA3554">
      <w:r>
        <w:rPr>
          <w:rFonts w:hint="eastAsia"/>
        </w:rPr>
        <w:t>《交易心理分析》</w:t>
      </w:r>
    </w:p>
    <w:p w14:paraId="0C4A18FA" w14:textId="1DFE6C7C" w:rsidR="00FC1BD0" w:rsidRDefault="00411695" w:rsidP="00EA3554">
      <w:r>
        <w:rPr>
          <w:rFonts w:hint="eastAsia"/>
        </w:rPr>
        <w:lastRenderedPageBreak/>
        <w:t>《交易心理训练》</w:t>
      </w:r>
    </w:p>
    <w:p w14:paraId="32B1356B" w14:textId="44948233" w:rsidR="00FC1BD0" w:rsidRDefault="00411695" w:rsidP="00EA3554">
      <w:r>
        <w:rPr>
          <w:rFonts w:hint="eastAsia"/>
        </w:rPr>
        <w:t>《个人投资者交易心理》</w:t>
      </w:r>
    </w:p>
    <w:p w14:paraId="679BAFA3" w14:textId="1053BE5D" w:rsidR="00FC1BD0" w:rsidRDefault="00411695" w:rsidP="00EA3554">
      <w:r>
        <w:rPr>
          <w:rFonts w:hint="eastAsia"/>
        </w:rPr>
        <w:t>《重塑证券交易心理》</w:t>
      </w:r>
    </w:p>
    <w:p w14:paraId="5C258AA7" w14:textId="77BAB579" w:rsidR="00FC1BD0" w:rsidRDefault="00CC6E73" w:rsidP="00EA3554">
      <w:r>
        <w:rPr>
          <w:rFonts w:hint="eastAsia"/>
        </w:rPr>
        <w:t>《投资交易心理分析》（</w:t>
      </w:r>
      <w:hyperlink r:id="rId12" w:tooltip="[美]布雷特 N. 斯蒂恩博格（Brett N. Steenbarger）" w:history="1">
        <w:r w:rsidRPr="00CC6E73">
          <w:rPr>
            <w:rFonts w:hint="eastAsia"/>
          </w:rPr>
          <w:t>布雷特</w:t>
        </w:r>
      </w:hyperlink>
      <w:r w:rsidRPr="00CC6E73">
        <w:t> N. </w:t>
      </w:r>
      <w:hyperlink r:id="rId13" w:tooltip="[美]布雷特 N. 斯蒂恩博格（Brett N. Steenbarger）" w:history="1">
        <w:r w:rsidRPr="00CC6E73">
          <w:rPr>
            <w:rFonts w:hint="eastAsia"/>
          </w:rPr>
          <w:t>斯蒂恩博格</w:t>
        </w:r>
      </w:hyperlink>
      <w:r>
        <w:rPr>
          <w:rFonts w:hint="eastAsia"/>
        </w:rPr>
        <w:t>）</w:t>
      </w:r>
    </w:p>
    <w:p w14:paraId="1D334A43" w14:textId="50D0CBEE" w:rsidR="00FC1BD0" w:rsidRDefault="00CC6E73" w:rsidP="00EA3554">
      <w:r>
        <w:rPr>
          <w:rFonts w:hint="eastAsia"/>
        </w:rPr>
        <w:t>《</w:t>
      </w:r>
      <w:r w:rsidRPr="00CC6E73">
        <w:rPr>
          <w:rFonts w:hint="eastAsia"/>
        </w:rPr>
        <w:t>通向财务自由之路</w:t>
      </w:r>
      <w:r>
        <w:rPr>
          <w:rFonts w:hint="eastAsia"/>
        </w:rPr>
        <w:t>》（</w:t>
      </w:r>
      <w:proofErr w:type="gramStart"/>
      <w:r w:rsidRPr="00CC6E73">
        <w:t>范</w:t>
      </w:r>
      <w:proofErr w:type="gramEnd"/>
      <w:r w:rsidRPr="00CC6E73">
        <w:t>K. </w:t>
      </w:r>
      <w:hyperlink r:id="rId14" w:tooltip="（美） 范 K. 撒普（Van K. Tharp） 董梅" w:history="1">
        <w:proofErr w:type="gramStart"/>
        <w:r w:rsidRPr="00CC6E73">
          <w:rPr>
            <w:rFonts w:hint="eastAsia"/>
          </w:rPr>
          <w:t>撒普</w:t>
        </w:r>
        <w:proofErr w:type="gramEnd"/>
      </w:hyperlink>
      <w:r>
        <w:rPr>
          <w:rFonts w:hint="eastAsia"/>
        </w:rPr>
        <w:t>）</w:t>
      </w:r>
    </w:p>
    <w:p w14:paraId="1563C4E7" w14:textId="752C55BB" w:rsidR="00EA3554" w:rsidRPr="00CC6E73" w:rsidRDefault="00EA3554" w:rsidP="00EA3554">
      <w:r>
        <w:rPr>
          <w:rFonts w:hint="eastAsia"/>
        </w:rPr>
        <w:t>《</w:t>
      </w:r>
      <w:r w:rsidRPr="00EA3554">
        <w:rPr>
          <w:rFonts w:hint="eastAsia"/>
        </w:rPr>
        <w:t>超越恐惧和贪婪</w:t>
      </w:r>
      <w:r>
        <w:rPr>
          <w:rFonts w:hint="eastAsia"/>
        </w:rPr>
        <w:t>：行为金融与投资心理学》</w:t>
      </w:r>
    </w:p>
    <w:p w14:paraId="55180424" w14:textId="77777777" w:rsidR="00EA3554" w:rsidRPr="00EA3554" w:rsidRDefault="00EA3554" w:rsidP="00411695"/>
    <w:p w14:paraId="7C362A94" w14:textId="43C0326E" w:rsidR="00411695" w:rsidRDefault="00411695" w:rsidP="00FC1BD0">
      <w:pPr>
        <w:pStyle w:val="3"/>
        <w:numPr>
          <w:ilvl w:val="0"/>
          <w:numId w:val="2"/>
        </w:numPr>
      </w:pPr>
      <w:r>
        <w:rPr>
          <w:rFonts w:hint="eastAsia"/>
        </w:rPr>
        <w:t>量化</w:t>
      </w:r>
    </w:p>
    <w:p w14:paraId="57E1B2DE" w14:textId="40E1D2D5" w:rsidR="00FC1BD0" w:rsidRDefault="00411695" w:rsidP="00411695">
      <w:r>
        <w:rPr>
          <w:rFonts w:hint="eastAsia"/>
        </w:rPr>
        <w:t>《量化股票组合管理</w:t>
      </w:r>
      <w:r>
        <w:t xml:space="preserve"> : 积极型投资组合构建和管理的方法》</w:t>
      </w:r>
    </w:p>
    <w:p w14:paraId="420FF3CA" w14:textId="3261FE6F" w:rsidR="00FC1BD0" w:rsidRDefault="00411695" w:rsidP="00411695">
      <w:r>
        <w:rPr>
          <w:rFonts w:hint="eastAsia"/>
        </w:rPr>
        <w:t>《量化投资策略</w:t>
      </w:r>
      <w:r>
        <w:t>》</w:t>
      </w:r>
    </w:p>
    <w:p w14:paraId="7441D349" w14:textId="746AC5FB" w:rsidR="00411695" w:rsidRDefault="00411695" w:rsidP="00411695">
      <w:r>
        <w:rPr>
          <w:rFonts w:hint="eastAsia"/>
        </w:rPr>
        <w:t>《从众危机</w:t>
      </w:r>
      <w:r>
        <w:t xml:space="preserve"> : 量化投资与金融浩劫》</w:t>
      </w:r>
    </w:p>
    <w:p w14:paraId="1C5398C6" w14:textId="77777777" w:rsidR="00411695" w:rsidRDefault="00411695" w:rsidP="00411695"/>
    <w:p w14:paraId="4E18A425" w14:textId="7EA0E6C7" w:rsidR="00411695" w:rsidRDefault="00411695" w:rsidP="00FC1BD0">
      <w:pPr>
        <w:pStyle w:val="3"/>
        <w:numPr>
          <w:ilvl w:val="0"/>
          <w:numId w:val="2"/>
        </w:numPr>
      </w:pPr>
      <w:proofErr w:type="gramStart"/>
      <w:r>
        <w:rPr>
          <w:rFonts w:hint="eastAsia"/>
        </w:rPr>
        <w:t>投资史</w:t>
      </w:r>
      <w:proofErr w:type="gramEnd"/>
      <w:r>
        <w:rPr>
          <w:rFonts w:hint="eastAsia"/>
        </w:rPr>
        <w:t>和投资思想史</w:t>
      </w:r>
    </w:p>
    <w:p w14:paraId="51C7F012" w14:textId="3F3A3056" w:rsidR="00FC1BD0" w:rsidRDefault="00411695" w:rsidP="00411695">
      <w:r>
        <w:rPr>
          <w:rFonts w:hint="eastAsia"/>
        </w:rPr>
        <w:t>《投资收益百年史》</w:t>
      </w:r>
      <w:r w:rsidR="00C668C2">
        <w:rPr>
          <w:rFonts w:hint="eastAsia"/>
        </w:rPr>
        <w:t>（</w:t>
      </w:r>
      <w:r w:rsidR="00C668C2">
        <w:rPr>
          <w:rFonts w:ascii="Arial" w:hAnsi="Arial" w:cs="Arial"/>
          <w:color w:val="333333"/>
          <w:sz w:val="20"/>
          <w:szCs w:val="20"/>
          <w:shd w:val="clear" w:color="auto" w:fill="FFFFFF"/>
        </w:rPr>
        <w:t>E.</w:t>
      </w:r>
      <w:r w:rsidR="00C668C2">
        <w:rPr>
          <w:rFonts w:ascii="Arial" w:hAnsi="Arial" w:cs="Arial"/>
          <w:color w:val="333333"/>
          <w:sz w:val="20"/>
          <w:szCs w:val="20"/>
          <w:shd w:val="clear" w:color="auto" w:fill="FFFFFF"/>
        </w:rPr>
        <w:t>迪姆森</w:t>
      </w:r>
      <w:r w:rsidR="00C668C2">
        <w:rPr>
          <w:rFonts w:hint="eastAsia"/>
        </w:rPr>
        <w:t>）</w:t>
      </w:r>
    </w:p>
    <w:p w14:paraId="1D003252" w14:textId="2B973D98" w:rsidR="00FC1BD0" w:rsidRDefault="00411695" w:rsidP="00411695">
      <w:r>
        <w:rPr>
          <w:rFonts w:hint="eastAsia"/>
        </w:rPr>
        <w:t>《非理性繁荣》</w:t>
      </w:r>
    </w:p>
    <w:p w14:paraId="1F16B989" w14:textId="2A2D0AB3" w:rsidR="00FC1BD0" w:rsidRDefault="00411695" w:rsidP="00411695">
      <w:r>
        <w:rPr>
          <w:rFonts w:hint="eastAsia"/>
        </w:rPr>
        <w:t>《风险投资史》</w:t>
      </w:r>
    </w:p>
    <w:p w14:paraId="1DFD540A" w14:textId="2CC8B0A2" w:rsidR="00FC1BD0" w:rsidRDefault="00411695" w:rsidP="00411695">
      <w:r>
        <w:rPr>
          <w:rFonts w:hint="eastAsia"/>
        </w:rPr>
        <w:t>《与天为敌</w:t>
      </w:r>
      <w:r w:rsidR="00C668C2">
        <w:rPr>
          <w:rFonts w:hint="eastAsia"/>
        </w:rPr>
        <w:t>：一部人类风险探索史</w:t>
      </w:r>
      <w:r>
        <w:rPr>
          <w:rFonts w:hint="eastAsia"/>
        </w:rPr>
        <w:t>》</w:t>
      </w:r>
    </w:p>
    <w:p w14:paraId="0C10CB89" w14:textId="6422C6D5" w:rsidR="00411695" w:rsidRDefault="00C668C2" w:rsidP="00411695">
      <w:pPr>
        <w:rPr>
          <w:rFonts w:hint="eastAsia"/>
        </w:rPr>
      </w:pPr>
      <w:r>
        <w:rPr>
          <w:rFonts w:hint="eastAsia"/>
        </w:rPr>
        <w:t>《</w:t>
      </w:r>
      <w:hyperlink r:id="rId15" w:tgtFrame="_blank" w:tooltip=" 塔勒布作品（套装4册） 黑天鹅+反脆弱+非对称风险+随机漫步的傻瓜 塔勒布四部 纳西姆尼古拉斯塔勒布 中信出版社 " w:history="1">
        <w:r w:rsidRPr="00C668C2">
          <w:rPr>
            <w:rFonts w:hint="eastAsia"/>
          </w:rPr>
          <w:t>黑天鹅+反脆弱+非对称风险+随机漫步的傻瓜</w:t>
        </w:r>
      </w:hyperlink>
      <w:r w:rsidR="004758C8">
        <w:t>+</w:t>
      </w:r>
      <w:r w:rsidR="004758C8">
        <w:rPr>
          <w:rFonts w:hint="eastAsia"/>
        </w:rPr>
        <w:t>随机致富的傻瓜</w:t>
      </w:r>
      <w:r w:rsidR="00EE5428">
        <w:rPr>
          <w:rFonts w:hint="eastAsia"/>
        </w:rPr>
        <w:t>+成事在天</w:t>
      </w:r>
      <w:r>
        <w:rPr>
          <w:rFonts w:hint="eastAsia"/>
        </w:rPr>
        <w:t>》(塔</w:t>
      </w:r>
      <w:proofErr w:type="gramStart"/>
      <w:r>
        <w:rPr>
          <w:rFonts w:hint="eastAsia"/>
        </w:rPr>
        <w:t>勒布系列</w:t>
      </w:r>
      <w:proofErr w:type="gramEnd"/>
      <w:r>
        <w:rPr>
          <w:rFonts w:hint="eastAsia"/>
        </w:rPr>
        <w:t>书籍</w:t>
      </w:r>
      <w:r>
        <w:t>)</w:t>
      </w:r>
    </w:p>
    <w:p w14:paraId="7B5CEFC1" w14:textId="6D31BC41" w:rsidR="00411695" w:rsidRDefault="00411695" w:rsidP="00FC1BD0">
      <w:pPr>
        <w:pStyle w:val="3"/>
        <w:numPr>
          <w:ilvl w:val="0"/>
          <w:numId w:val="2"/>
        </w:numPr>
      </w:pPr>
      <w:r>
        <w:rPr>
          <w:rFonts w:hint="eastAsia"/>
        </w:rPr>
        <w:t>传记类</w:t>
      </w:r>
    </w:p>
    <w:p w14:paraId="4D5F94AF" w14:textId="2532D8AF" w:rsidR="00FC1BD0" w:rsidRDefault="00411695" w:rsidP="00411695">
      <w:r>
        <w:rPr>
          <w:rFonts w:hint="eastAsia"/>
        </w:rPr>
        <w:t>《股票大作手回忆录》</w:t>
      </w:r>
    </w:p>
    <w:p w14:paraId="0141D141" w14:textId="2AAF7C5B" w:rsidR="00FC1BD0" w:rsidRDefault="00411695" w:rsidP="00411695">
      <w:r>
        <w:rPr>
          <w:rFonts w:hint="eastAsia"/>
        </w:rPr>
        <w:t>《伟大的博弈</w:t>
      </w:r>
      <w:r>
        <w:t>: 华尔街金融帝国的崛起》</w:t>
      </w:r>
    </w:p>
    <w:p w14:paraId="4AB63A2F" w14:textId="66D7D636" w:rsidR="00411695" w:rsidRDefault="00411695" w:rsidP="00411695">
      <w:r>
        <w:rPr>
          <w:rFonts w:hint="eastAsia"/>
        </w:rPr>
        <w:t>《战胜一切市场的人》</w:t>
      </w:r>
    </w:p>
    <w:p w14:paraId="4BE30167" w14:textId="77777777" w:rsidR="00411695" w:rsidRDefault="00411695" w:rsidP="00411695">
      <w:r>
        <w:rPr>
          <w:rFonts w:hint="eastAsia"/>
        </w:rPr>
        <w:t>《金融怪杰</w:t>
      </w:r>
      <w:r>
        <w:t>: 华尔街的顶级交易员》</w:t>
      </w:r>
    </w:p>
    <w:p w14:paraId="5EB9AE93" w14:textId="07BA4707" w:rsidR="00411695" w:rsidRDefault="00411695" w:rsidP="00411695">
      <w:r>
        <w:rPr>
          <w:rFonts w:hint="eastAsia"/>
        </w:rPr>
        <w:t>《全身而退》</w:t>
      </w:r>
      <w:r w:rsidR="00C668C2">
        <w:rPr>
          <w:rFonts w:hint="eastAsia"/>
        </w:rPr>
        <w:t>（巴鲁克）</w:t>
      </w:r>
    </w:p>
    <w:p w14:paraId="146B154C" w14:textId="77777777" w:rsidR="00411695" w:rsidRDefault="00411695" w:rsidP="00411695">
      <w:r>
        <w:rPr>
          <w:rFonts w:hint="eastAsia"/>
        </w:rPr>
        <w:t>《大投机家</w:t>
      </w:r>
      <w:r>
        <w:t>: 科斯托拉尼自传》</w:t>
      </w:r>
    </w:p>
    <w:p w14:paraId="6B1CBA8E" w14:textId="53DCBBB8" w:rsidR="00411695" w:rsidRDefault="00411695" w:rsidP="00411695">
      <w:r>
        <w:rPr>
          <w:rFonts w:hint="eastAsia"/>
        </w:rPr>
        <w:t>《滚雪球</w:t>
      </w:r>
      <w:r w:rsidR="00C668C2">
        <w:rPr>
          <w:rFonts w:hint="eastAsia"/>
        </w:rPr>
        <w:t>：巴菲特和他的财富人生</w:t>
      </w:r>
      <w:r>
        <w:rPr>
          <w:rFonts w:hint="eastAsia"/>
        </w:rPr>
        <w:t>》</w:t>
      </w:r>
    </w:p>
    <w:p w14:paraId="2F6FA354" w14:textId="77777777" w:rsidR="00C668C2" w:rsidRDefault="00411695" w:rsidP="00411695">
      <w:r>
        <w:rPr>
          <w:rFonts w:hint="eastAsia"/>
        </w:rPr>
        <w:t>《戴维斯王朝》</w:t>
      </w:r>
    </w:p>
    <w:p w14:paraId="20C6FA9E" w14:textId="155D1808" w:rsidR="00411695" w:rsidRDefault="00411695" w:rsidP="00411695">
      <w:r>
        <w:rPr>
          <w:rFonts w:hint="eastAsia"/>
        </w:rPr>
        <w:t>《索罗斯</w:t>
      </w:r>
      <w:r>
        <w:t>: 走在股市曲线前面的人》</w:t>
      </w:r>
    </w:p>
    <w:p w14:paraId="0C893A98" w14:textId="77777777" w:rsidR="00411695" w:rsidRDefault="00411695" w:rsidP="00411695">
      <w:r>
        <w:rPr>
          <w:rFonts w:hint="eastAsia"/>
        </w:rPr>
        <w:t>《彼得·林奇的成功投资》</w:t>
      </w:r>
    </w:p>
    <w:p w14:paraId="07999FBB" w14:textId="6DB02BCB" w:rsidR="00411695" w:rsidRDefault="00411695" w:rsidP="00411695">
      <w:r>
        <w:rPr>
          <w:rFonts w:hint="eastAsia"/>
        </w:rPr>
        <w:t>《约翰</w:t>
      </w:r>
      <w:r w:rsidR="00950447">
        <w:rPr>
          <w:rFonts w:hint="eastAsia"/>
        </w:rPr>
        <w:t>·</w:t>
      </w:r>
      <w:r>
        <w:rPr>
          <w:rFonts w:hint="eastAsia"/>
        </w:rPr>
        <w:t>聂夫的成功投资》</w:t>
      </w:r>
    </w:p>
    <w:p w14:paraId="2B91797D" w14:textId="0D39D462" w:rsidR="00411695" w:rsidRDefault="00411695" w:rsidP="00411695">
      <w:r>
        <w:rPr>
          <w:rFonts w:hint="eastAsia"/>
        </w:rPr>
        <w:t>《十年一梦</w:t>
      </w:r>
      <w:r w:rsidR="00950447">
        <w:rPr>
          <w:rFonts w:hint="eastAsia"/>
        </w:rPr>
        <w:t>：一个操盘手的自白</w:t>
      </w:r>
      <w:r>
        <w:rPr>
          <w:rFonts w:hint="eastAsia"/>
        </w:rPr>
        <w:t>》</w:t>
      </w:r>
    </w:p>
    <w:p w14:paraId="06EE7EDD" w14:textId="5268E22B" w:rsidR="00411695" w:rsidRDefault="00411695" w:rsidP="00411695">
      <w:r>
        <w:rPr>
          <w:rFonts w:hint="eastAsia"/>
        </w:rPr>
        <w:t>《澄明之境</w:t>
      </w:r>
      <w:r w:rsidR="00950447">
        <w:rPr>
          <w:rFonts w:hint="eastAsia"/>
        </w:rPr>
        <w:t>：青泽谈投资之道</w:t>
      </w:r>
      <w:r>
        <w:rPr>
          <w:rFonts w:hint="eastAsia"/>
        </w:rPr>
        <w:t>》</w:t>
      </w:r>
    </w:p>
    <w:p w14:paraId="06859E95" w14:textId="0F8A842C" w:rsidR="00411695" w:rsidRDefault="00411695" w:rsidP="00411695">
      <w:r>
        <w:rPr>
          <w:rFonts w:hint="eastAsia"/>
        </w:rPr>
        <w:t>《</w:t>
      </w:r>
      <w:r w:rsidR="00950447">
        <w:rPr>
          <w:rFonts w:hint="eastAsia"/>
        </w:rPr>
        <w:t>独自</w:t>
      </w:r>
      <w:r>
        <w:rPr>
          <w:rFonts w:hint="eastAsia"/>
        </w:rPr>
        <w:t>徘徊在天堂与地狱之间》</w:t>
      </w:r>
    </w:p>
    <w:p w14:paraId="4F2179BE" w14:textId="77777777" w:rsidR="00411695" w:rsidRDefault="00411695" w:rsidP="00411695">
      <w:r>
        <w:rPr>
          <w:rFonts w:hint="eastAsia"/>
        </w:rPr>
        <w:t>《向最伟大的股票作手学习》</w:t>
      </w:r>
    </w:p>
    <w:p w14:paraId="52485007" w14:textId="77777777" w:rsidR="00411695" w:rsidRDefault="00411695" w:rsidP="00411695">
      <w:r>
        <w:rPr>
          <w:rFonts w:hint="eastAsia"/>
        </w:rPr>
        <w:t>《乱世华尔街</w:t>
      </w:r>
      <w:r>
        <w:t>: 一位华人交易员亲历2008年美国金融海啸》</w:t>
      </w:r>
    </w:p>
    <w:p w14:paraId="3B330CDC" w14:textId="77777777" w:rsidR="00411695" w:rsidRDefault="00411695" w:rsidP="00411695"/>
    <w:p w14:paraId="3081387A" w14:textId="44DC34AF" w:rsidR="00411695" w:rsidRDefault="00411695" w:rsidP="00FC1BD0">
      <w:pPr>
        <w:pStyle w:val="3"/>
        <w:numPr>
          <w:ilvl w:val="0"/>
          <w:numId w:val="2"/>
        </w:numPr>
      </w:pPr>
      <w:r>
        <w:rPr>
          <w:rFonts w:hint="eastAsia"/>
        </w:rPr>
        <w:t>补充类</w:t>
      </w:r>
    </w:p>
    <w:p w14:paraId="68607104" w14:textId="53844A79" w:rsidR="00411695" w:rsidRDefault="00411695" w:rsidP="00411695">
      <w:r>
        <w:rPr>
          <w:rFonts w:hint="eastAsia"/>
        </w:rPr>
        <w:t>《股</w:t>
      </w:r>
      <w:r w:rsidR="00950447">
        <w:rPr>
          <w:rFonts w:hint="eastAsia"/>
        </w:rPr>
        <w:t>市</w:t>
      </w:r>
      <w:r>
        <w:rPr>
          <w:rFonts w:hint="eastAsia"/>
        </w:rPr>
        <w:t>长线法宝》</w:t>
      </w:r>
    </w:p>
    <w:p w14:paraId="56DC9858" w14:textId="77777777" w:rsidR="00411695" w:rsidRDefault="00411695" w:rsidP="00411695">
      <w:r>
        <w:rPr>
          <w:rFonts w:hint="eastAsia"/>
        </w:rPr>
        <w:t>《投资者的未来》</w:t>
      </w:r>
    </w:p>
    <w:p w14:paraId="67CD4567" w14:textId="77777777" w:rsidR="00411695" w:rsidRDefault="00411695" w:rsidP="00411695">
      <w:r>
        <w:rPr>
          <w:rFonts w:hint="eastAsia"/>
        </w:rPr>
        <w:t>《说谎者的扑克牌</w:t>
      </w:r>
      <w:r>
        <w:t>: 华尔街的投资游戏》</w:t>
      </w:r>
    </w:p>
    <w:p w14:paraId="48EC6DAA" w14:textId="31428BC2" w:rsidR="00411695" w:rsidRDefault="00411695" w:rsidP="00411695">
      <w:r>
        <w:rPr>
          <w:rFonts w:hint="eastAsia"/>
        </w:rPr>
        <w:t>《宽客人生</w:t>
      </w:r>
      <w:r>
        <w:t xml:space="preserve">: </w:t>
      </w:r>
      <w:hyperlink r:id="rId16" w:tgtFrame="_blank" w:tooltip=" 宽客人生：从物理学家到数量金融大师的传奇 " w:history="1">
        <w:r w:rsidR="00950447" w:rsidRPr="00950447">
          <w:rPr>
            <w:rFonts w:hint="eastAsia"/>
          </w:rPr>
          <w:t>从物理学家到数量金融大师的传奇</w:t>
        </w:r>
      </w:hyperlink>
      <w:r>
        <w:t>》</w:t>
      </w:r>
    </w:p>
    <w:p w14:paraId="3137E627" w14:textId="77777777" w:rsidR="00411695" w:rsidRDefault="00411695" w:rsidP="00411695">
      <w:r>
        <w:rPr>
          <w:rFonts w:hint="eastAsia"/>
        </w:rPr>
        <w:t>《打开高频交易的黑箱》</w:t>
      </w:r>
    </w:p>
    <w:p w14:paraId="48854660" w14:textId="653D0718" w:rsidR="00411695" w:rsidRDefault="00411695" w:rsidP="00411695">
      <w:r>
        <w:rPr>
          <w:rFonts w:hint="eastAsia"/>
        </w:rPr>
        <w:t>《道氏理论</w:t>
      </w:r>
      <w:r w:rsidR="00950447">
        <w:rPr>
          <w:rFonts w:hint="eastAsia"/>
        </w:rPr>
        <w:t>：股市技术分析的基础</w:t>
      </w:r>
      <w:r>
        <w:rPr>
          <w:rFonts w:hint="eastAsia"/>
        </w:rPr>
        <w:t>》</w:t>
      </w:r>
    </w:p>
    <w:p w14:paraId="2250E578" w14:textId="48483D6D" w:rsidR="002332CC" w:rsidRDefault="002B1BF0" w:rsidP="00411695">
      <w:pPr>
        <w:rPr>
          <w:rFonts w:hint="eastAsia"/>
        </w:rPr>
      </w:pPr>
      <w:r>
        <w:rPr>
          <w:rFonts w:hint="eastAsia"/>
        </w:rPr>
        <w:t>《</w:t>
      </w:r>
      <w:hyperlink r:id="rId17" w:tgtFrame="_blank" w:tooltip=" 舵手经典73：高级波段技术分析价格行为交易系统之区间分析（阿尔·布鲁克斯，国外操盘高手总结股票期货外汇投资市场盈利秘诀） 价格行为交易系统之区间分析（阿尔·布鲁克斯，国外操盘高手总结股票期货外汇投资市场盈利秘诀）高级趋势技术分析第2部priceaction" w:history="1">
        <w:r w:rsidRPr="002B1BF0">
          <w:rPr>
            <w:rFonts w:hint="eastAsia"/>
          </w:rPr>
          <w:t>高级波段技术分析</w:t>
        </w:r>
        <w:r>
          <w:rPr>
            <w:rFonts w:hint="eastAsia"/>
          </w:rPr>
          <w:t>：</w:t>
        </w:r>
        <w:r w:rsidRPr="002B1BF0">
          <w:rPr>
            <w:rFonts w:hint="eastAsia"/>
          </w:rPr>
          <w:t>价格行为交易系统之区间分析</w:t>
        </w:r>
      </w:hyperlink>
      <w:r>
        <w:rPr>
          <w:rFonts w:hint="eastAsia"/>
        </w:rPr>
        <w:t>》</w:t>
      </w:r>
    </w:p>
    <w:p w14:paraId="7ACD67F8" w14:textId="1B72D55F" w:rsidR="002332CC" w:rsidRDefault="00FC1BD0" w:rsidP="00FC1BD0">
      <w:pPr>
        <w:pStyle w:val="3"/>
        <w:numPr>
          <w:ilvl w:val="0"/>
          <w:numId w:val="2"/>
        </w:numPr>
      </w:pPr>
      <w:r>
        <w:rPr>
          <w:rFonts w:hint="eastAsia"/>
        </w:rPr>
        <w:t>待</w:t>
      </w:r>
      <w:r w:rsidR="002332CC">
        <w:rPr>
          <w:rFonts w:hint="eastAsia"/>
        </w:rPr>
        <w:t>分类</w:t>
      </w:r>
      <w:r w:rsidR="00DE7AFC">
        <w:rPr>
          <w:rFonts w:hint="eastAsia"/>
        </w:rPr>
        <w:t>（附录中的南师</w:t>
      </w:r>
      <w:r w:rsidR="0057447A">
        <w:rPr>
          <w:rFonts w:hint="eastAsia"/>
        </w:rPr>
        <w:t>早些时候</w:t>
      </w:r>
      <w:r w:rsidR="00DE7AFC">
        <w:rPr>
          <w:rFonts w:hint="eastAsia"/>
        </w:rPr>
        <w:t>推荐</w:t>
      </w:r>
      <w:r w:rsidR="005F206F">
        <w:rPr>
          <w:rFonts w:hint="eastAsia"/>
        </w:rPr>
        <w:t>的</w:t>
      </w:r>
      <w:r w:rsidR="00DE7AFC">
        <w:rPr>
          <w:rFonts w:hint="eastAsia"/>
        </w:rPr>
        <w:t>书籍）</w:t>
      </w:r>
    </w:p>
    <w:p w14:paraId="4A83DBA5" w14:textId="5B1C180B" w:rsidR="002332CC" w:rsidRDefault="002332CC" w:rsidP="00411695">
      <w:r>
        <w:rPr>
          <w:rFonts w:hint="eastAsia"/>
        </w:rPr>
        <w:t>《</w:t>
      </w:r>
      <w:r w:rsidRPr="002332CC">
        <w:rPr>
          <w:rFonts w:hint="eastAsia"/>
        </w:rPr>
        <w:t>趋势永存：打败市场的动量策略</w:t>
      </w:r>
      <w:r>
        <w:rPr>
          <w:rFonts w:hint="eastAsia"/>
        </w:rPr>
        <w:t>》</w:t>
      </w:r>
    </w:p>
    <w:p w14:paraId="5FD345D8" w14:textId="5DE64E95" w:rsidR="00DC690C" w:rsidRDefault="00000000" w:rsidP="00411695">
      <w:hyperlink r:id="rId18" w:tgtFrame="_blank" w:tooltip=" 《超越人性-穿越牛熊的投资智慧》 " w:history="1">
        <w:r w:rsidR="00DC690C" w:rsidRPr="00DC690C">
          <w:rPr>
            <w:rFonts w:hint="eastAsia"/>
          </w:rPr>
          <w:t>《超越人性</w:t>
        </w:r>
        <w:r w:rsidR="00DC690C">
          <w:rPr>
            <w:rFonts w:hint="eastAsia"/>
          </w:rPr>
          <w:t>：</w:t>
        </w:r>
        <w:r w:rsidR="00DC690C" w:rsidRPr="00DC690C">
          <w:rPr>
            <w:rFonts w:hint="eastAsia"/>
          </w:rPr>
          <w:t>穿越牛熊的投资智慧》</w:t>
        </w:r>
      </w:hyperlink>
    </w:p>
    <w:p w14:paraId="22B776C7" w14:textId="77777777" w:rsidR="00CC6E73" w:rsidRDefault="00DC690C" w:rsidP="00411695">
      <w:r>
        <w:rPr>
          <w:rFonts w:hint="eastAsia"/>
        </w:rPr>
        <w:t>《</w:t>
      </w:r>
      <w:hyperlink r:id="rId19" w:tgtFrame="_blank" w:tooltip=" 专业投资者选股策略、方法和工具 王成,【正版】 【全国三仓发货，物流便捷，下单秒杀，欢迎选购！】" w:history="1">
        <w:r w:rsidRPr="00DC690C">
          <w:rPr>
            <w:rFonts w:hint="eastAsia"/>
          </w:rPr>
          <w:t>专业投资者选股策略、方法和工具</w:t>
        </w:r>
        <w:r>
          <w:rPr>
            <w:rFonts w:hint="eastAsia"/>
          </w:rPr>
          <w:t>》（</w:t>
        </w:r>
        <w:r w:rsidRPr="00DC690C">
          <w:rPr>
            <w:rFonts w:hint="eastAsia"/>
          </w:rPr>
          <w:t>王成</w:t>
        </w:r>
        <w:r>
          <w:rPr>
            <w:rFonts w:hint="eastAsia"/>
          </w:rPr>
          <w:t>）</w:t>
        </w:r>
      </w:hyperlink>
    </w:p>
    <w:p w14:paraId="7AED245A" w14:textId="3CA373BD" w:rsidR="002332CC" w:rsidRDefault="00CC6E73" w:rsidP="00411695">
      <w:r>
        <w:rPr>
          <w:rFonts w:hint="eastAsia"/>
        </w:rPr>
        <w:t>《手把手教你都财报》</w:t>
      </w:r>
      <w:r w:rsidR="00DC690C">
        <w:rPr>
          <w:rFonts w:hint="eastAsia"/>
        </w:rPr>
        <w:t xml:space="preserve"> </w:t>
      </w:r>
      <w:r>
        <w:rPr>
          <w:rFonts w:hint="eastAsia"/>
        </w:rPr>
        <w:t>（唐朝）</w:t>
      </w:r>
    </w:p>
    <w:p w14:paraId="2423D43A" w14:textId="603F0578" w:rsidR="00CC6E73" w:rsidRDefault="00CC6E73" w:rsidP="00411695">
      <w:r>
        <w:rPr>
          <w:rFonts w:hint="eastAsia"/>
        </w:rPr>
        <w:t>《买基金为自己加薪》（</w:t>
      </w:r>
      <w:proofErr w:type="gramStart"/>
      <w:r>
        <w:rPr>
          <w:rFonts w:hint="eastAsia"/>
        </w:rPr>
        <w:t>萧碧燕</w:t>
      </w:r>
      <w:proofErr w:type="gramEnd"/>
      <w:r>
        <w:rPr>
          <w:rFonts w:hint="eastAsia"/>
        </w:rPr>
        <w:t>）</w:t>
      </w:r>
    </w:p>
    <w:p w14:paraId="6CC1C1B4" w14:textId="77943A11" w:rsidR="00CC6E73" w:rsidRDefault="00CC6E73" w:rsidP="00411695">
      <w:r>
        <w:rPr>
          <w:rFonts w:hint="eastAsia"/>
        </w:rPr>
        <w:t>《</w:t>
      </w:r>
      <w:r w:rsidRPr="00CC6E73">
        <w:rPr>
          <w:rFonts w:hint="eastAsia"/>
        </w:rPr>
        <w:t>指数基金投资从入门到精通</w:t>
      </w:r>
      <w:r>
        <w:rPr>
          <w:rFonts w:hint="eastAsia"/>
        </w:rPr>
        <w:t>》（老罗）</w:t>
      </w:r>
    </w:p>
    <w:p w14:paraId="0C848D4C" w14:textId="03AED6B8" w:rsidR="00CC6E73" w:rsidRDefault="00CC6E73" w:rsidP="00411695">
      <w:r>
        <w:rPr>
          <w:rFonts w:hint="eastAsia"/>
        </w:rPr>
        <w:t>《约翰.伯格的投资5</w:t>
      </w:r>
      <w:r>
        <w:t>0</w:t>
      </w:r>
      <w:r>
        <w:rPr>
          <w:rFonts w:hint="eastAsia"/>
        </w:rPr>
        <w:t>年》</w:t>
      </w:r>
    </w:p>
    <w:p w14:paraId="656FF46F" w14:textId="0B89A7B2" w:rsidR="00EA3554" w:rsidRDefault="00EA3554" w:rsidP="00411695">
      <w:r>
        <w:rPr>
          <w:rFonts w:hint="eastAsia"/>
        </w:rPr>
        <w:t>《股市进阶之道：一个散户的自我修养》（李杰）</w:t>
      </w:r>
    </w:p>
    <w:p w14:paraId="3AF2FF9A" w14:textId="7C36DF25" w:rsidR="00EA3554" w:rsidRDefault="00EA3554" w:rsidP="00411695">
      <w:r>
        <w:rPr>
          <w:rFonts w:hint="eastAsia"/>
        </w:rPr>
        <w:t>《逆向投资策略》（大卫.德雷曼）</w:t>
      </w:r>
    </w:p>
    <w:p w14:paraId="601B9A42" w14:textId="3E202C00" w:rsidR="00EA3554" w:rsidRDefault="00EA3554" w:rsidP="00411695">
      <w:r>
        <w:rPr>
          <w:rFonts w:hint="eastAsia"/>
        </w:rPr>
        <w:t>《彼得.林奇教你理财》</w:t>
      </w:r>
    </w:p>
    <w:p w14:paraId="7A0871F8" w14:textId="2F859402" w:rsidR="00EA3554" w:rsidRDefault="00EA3554" w:rsidP="00411695">
      <w:r>
        <w:rPr>
          <w:rFonts w:hint="eastAsia"/>
        </w:rPr>
        <w:t>《史丹.温斯坦称傲牛熊市的秘密》</w:t>
      </w:r>
    </w:p>
    <w:p w14:paraId="328BCC25" w14:textId="56867D3A" w:rsidR="00EA3554" w:rsidRDefault="00EA3554" w:rsidP="00411695">
      <w:r>
        <w:rPr>
          <w:rFonts w:hint="eastAsia"/>
        </w:rPr>
        <w:t>《</w:t>
      </w:r>
      <w:r w:rsidRPr="00EA3554">
        <w:rPr>
          <w:rFonts w:hint="eastAsia"/>
        </w:rPr>
        <w:t>证券投机的艺术</w:t>
      </w:r>
      <w:r>
        <w:rPr>
          <w:rFonts w:hint="eastAsia"/>
        </w:rPr>
        <w:t>》</w:t>
      </w:r>
    </w:p>
    <w:p w14:paraId="007F01B3" w14:textId="67CE23FD" w:rsidR="00EA3554" w:rsidRDefault="00EA3554" w:rsidP="00411695">
      <w:r>
        <w:rPr>
          <w:rFonts w:hint="eastAsia"/>
        </w:rPr>
        <w:t>《</w:t>
      </w:r>
      <w:r w:rsidRPr="00EA3554">
        <w:rPr>
          <w:rFonts w:hint="eastAsia"/>
        </w:rPr>
        <w:t>股市神猎手</w:t>
      </w:r>
      <w:r>
        <w:rPr>
          <w:rFonts w:hint="eastAsia"/>
        </w:rPr>
        <w:t>》（</w:t>
      </w:r>
      <w:r w:rsidRPr="00EA3554">
        <w:t> </w:t>
      </w:r>
      <w:hyperlink r:id="rId20" w:tooltip="[匈] 安德烈·科斯托拉尼 著,张利华 译" w:history="1">
        <w:r w:rsidRPr="00EA3554">
          <w:rPr>
            <w:rFonts w:hint="eastAsia"/>
          </w:rPr>
          <w:t>安德烈·科斯托拉尼</w:t>
        </w:r>
      </w:hyperlink>
      <w:r>
        <w:rPr>
          <w:rFonts w:hint="eastAsia"/>
        </w:rPr>
        <w:t>）</w:t>
      </w:r>
    </w:p>
    <w:p w14:paraId="6A477ECB" w14:textId="20E0741A" w:rsidR="00EA3554" w:rsidRDefault="004758C8" w:rsidP="00411695">
      <w:r>
        <w:rPr>
          <w:rFonts w:hint="eastAsia"/>
        </w:rPr>
        <w:t>《走进我的交易室》（埃尔德）</w:t>
      </w:r>
    </w:p>
    <w:p w14:paraId="5DD2C59C" w14:textId="0A88CF99" w:rsidR="004758C8" w:rsidRDefault="004758C8" w:rsidP="00411695">
      <w:r>
        <w:rPr>
          <w:rFonts w:hint="eastAsia"/>
        </w:rPr>
        <w:t>《股票魔法师》（马克.米勒维尼）</w:t>
      </w:r>
    </w:p>
    <w:p w14:paraId="3D90CAB1" w14:textId="07102E66" w:rsidR="004758C8" w:rsidRDefault="004758C8" w:rsidP="00411695">
      <w:r>
        <w:rPr>
          <w:rFonts w:hint="eastAsia"/>
        </w:rPr>
        <w:t>《</w:t>
      </w:r>
      <w:r w:rsidRPr="004758C8">
        <w:rPr>
          <w:rFonts w:hint="eastAsia"/>
        </w:rPr>
        <w:t>投资最重要的事</w:t>
      </w:r>
      <w:r>
        <w:rPr>
          <w:rFonts w:hint="eastAsia"/>
        </w:rPr>
        <w:t>》（霍华德.马克斯）</w:t>
      </w:r>
    </w:p>
    <w:p w14:paraId="12D0B18F" w14:textId="1377FADD" w:rsidR="004758C8" w:rsidRDefault="004758C8" w:rsidP="00411695">
      <w:r>
        <w:rPr>
          <w:rFonts w:hint="eastAsia"/>
        </w:rPr>
        <w:t>《</w:t>
      </w:r>
      <w:r w:rsidRPr="004758C8">
        <w:rPr>
          <w:rFonts w:hint="eastAsia"/>
        </w:rPr>
        <w:t>格雷厄姆精解证券分析</w:t>
      </w:r>
      <w:r>
        <w:rPr>
          <w:rFonts w:hint="eastAsia"/>
        </w:rPr>
        <w:t>》（</w:t>
      </w:r>
      <w:hyperlink r:id="rId21" w:tooltip="杰森·茨威格 罗德尼·沙利文 著 汪涛 郭宁 译 湛庐文化 出品" w:history="1">
        <w:r w:rsidRPr="004758C8">
          <w:rPr>
            <w:rFonts w:hint="eastAsia"/>
          </w:rPr>
          <w:t>杰森·茨威格</w:t>
        </w:r>
      </w:hyperlink>
      <w:r>
        <w:rPr>
          <w:rFonts w:hint="eastAsia"/>
        </w:rPr>
        <w:t>）</w:t>
      </w:r>
    </w:p>
    <w:p w14:paraId="7CDFA807" w14:textId="0AE919F1" w:rsidR="004758C8" w:rsidRDefault="004758C8" w:rsidP="00411695">
      <w:r>
        <w:rPr>
          <w:rFonts w:hint="eastAsia"/>
        </w:rPr>
        <w:t>《</w:t>
      </w:r>
      <w:r w:rsidRPr="004758C8">
        <w:rPr>
          <w:rFonts w:hint="eastAsia"/>
        </w:rPr>
        <w:t>投资中最简单的事</w:t>
      </w:r>
      <w:r>
        <w:rPr>
          <w:rFonts w:hint="eastAsia"/>
        </w:rPr>
        <w:t>》（邱国鹭）</w:t>
      </w:r>
    </w:p>
    <w:p w14:paraId="2B94E355" w14:textId="00686F2E" w:rsidR="004758C8" w:rsidRDefault="004758C8" w:rsidP="00411695">
      <w:r>
        <w:rPr>
          <w:rFonts w:hint="eastAsia"/>
        </w:rPr>
        <w:t>《</w:t>
      </w:r>
      <w:r w:rsidRPr="004758C8">
        <w:rPr>
          <w:rFonts w:hint="eastAsia"/>
        </w:rPr>
        <w:t>周期</w:t>
      </w:r>
      <w:r>
        <w:rPr>
          <w:rFonts w:hint="eastAsia"/>
        </w:rPr>
        <w:t>》（</w:t>
      </w:r>
      <w:r w:rsidRPr="004758C8">
        <w:t>霍华德</w:t>
      </w:r>
      <w:r>
        <w:rPr>
          <w:rFonts w:hint="eastAsia"/>
        </w:rPr>
        <w:t>.</w:t>
      </w:r>
      <w:r w:rsidRPr="004758C8">
        <w:t>马克斯</w:t>
      </w:r>
      <w:r>
        <w:rPr>
          <w:rFonts w:hint="eastAsia"/>
        </w:rPr>
        <w:t>》</w:t>
      </w:r>
    </w:p>
    <w:p w14:paraId="417DEEEF" w14:textId="7A915708" w:rsidR="009A530E" w:rsidRDefault="009A530E" w:rsidP="00411695">
      <w:r>
        <w:rPr>
          <w:rFonts w:hint="eastAsia"/>
        </w:rPr>
        <w:t>《</w:t>
      </w:r>
      <w:r w:rsidRPr="009A530E">
        <w:rPr>
          <w:rFonts w:hint="eastAsia"/>
        </w:rPr>
        <w:t>逃不开的经济周期</w:t>
      </w:r>
      <w:r>
        <w:rPr>
          <w:rFonts w:hint="eastAsia"/>
        </w:rPr>
        <w:t>》（拉斯.特维德）</w:t>
      </w:r>
    </w:p>
    <w:p w14:paraId="34C4CCC3" w14:textId="00741DF3" w:rsidR="009A530E" w:rsidRDefault="009A530E" w:rsidP="00411695">
      <w:r>
        <w:rPr>
          <w:rFonts w:hint="eastAsia"/>
        </w:rPr>
        <w:t>《</w:t>
      </w:r>
      <w:r w:rsidRPr="009A530E">
        <w:rPr>
          <w:rFonts w:hint="eastAsia"/>
        </w:rPr>
        <w:t>股史风云话投资：散户投资正典</w:t>
      </w:r>
      <w:r>
        <w:rPr>
          <w:rFonts w:hint="eastAsia"/>
        </w:rPr>
        <w:t>》（</w:t>
      </w:r>
      <w:proofErr w:type="gramStart"/>
      <w:r>
        <w:rPr>
          <w:rFonts w:hint="eastAsia"/>
        </w:rPr>
        <w:t>席格尔</w:t>
      </w:r>
      <w:proofErr w:type="gramEnd"/>
      <w:r>
        <w:rPr>
          <w:rFonts w:hint="eastAsia"/>
        </w:rPr>
        <w:t>）</w:t>
      </w:r>
    </w:p>
    <w:p w14:paraId="54C4FA0D" w14:textId="578D8D1D" w:rsidR="002332CC" w:rsidRDefault="001617AC" w:rsidP="00411695">
      <w:r>
        <w:rPr>
          <w:rFonts w:hint="eastAsia"/>
        </w:rPr>
        <w:t>《</w:t>
      </w:r>
      <w:r w:rsidRPr="001617AC">
        <w:rPr>
          <w:rFonts w:hint="eastAsia"/>
        </w:rPr>
        <w:t>止损</w:t>
      </w:r>
      <w:r>
        <w:rPr>
          <w:rFonts w:hint="eastAsia"/>
        </w:rPr>
        <w:t>：</w:t>
      </w:r>
      <w:r w:rsidRPr="001617AC">
        <w:t>如何克服贪婪和恐惧</w:t>
      </w:r>
      <w:r>
        <w:rPr>
          <w:rFonts w:hint="eastAsia"/>
        </w:rPr>
        <w:t>》（吉姆.保罗）</w:t>
      </w:r>
    </w:p>
    <w:p w14:paraId="51DAB9F1" w14:textId="5DD4914D" w:rsidR="001617AC" w:rsidRDefault="001617AC" w:rsidP="00411695">
      <w:r>
        <w:rPr>
          <w:rFonts w:hint="eastAsia"/>
        </w:rPr>
        <w:t>《华尔街幽灵：2</w:t>
      </w:r>
      <w:r>
        <w:t>0</w:t>
      </w:r>
      <w:r>
        <w:rPr>
          <w:rFonts w:hint="eastAsia"/>
        </w:rPr>
        <w:t>世纪伟大的交易智慧》</w:t>
      </w:r>
    </w:p>
    <w:p w14:paraId="3ED7209F" w14:textId="504EB3F1" w:rsidR="00EE5428" w:rsidRDefault="00EE5428" w:rsidP="00411695">
      <w:r>
        <w:rPr>
          <w:rFonts w:hint="eastAsia"/>
        </w:rPr>
        <w:t>《</w:t>
      </w:r>
      <w:r w:rsidRPr="00EE5428">
        <w:rPr>
          <w:rFonts w:hint="eastAsia"/>
        </w:rPr>
        <w:t>巴菲特与索罗斯的投资习惯</w:t>
      </w:r>
      <w:r>
        <w:rPr>
          <w:rFonts w:hint="eastAsia"/>
        </w:rPr>
        <w:t>》（马克.泰尔）</w:t>
      </w:r>
    </w:p>
    <w:p w14:paraId="765A04C1" w14:textId="40A91DD4" w:rsidR="00EE5428" w:rsidRPr="004758C8" w:rsidRDefault="00EE5428" w:rsidP="00411695">
      <w:r>
        <w:rPr>
          <w:rFonts w:hint="eastAsia"/>
        </w:rPr>
        <w:t>《海归交易法则》（柯蒂斯.费思）</w:t>
      </w:r>
    </w:p>
    <w:p w14:paraId="0C16BDEF" w14:textId="3216BE01" w:rsidR="002332CC" w:rsidRDefault="00EE5428" w:rsidP="00411695">
      <w:r w:rsidRPr="00EE5428">
        <w:rPr>
          <w:rFonts w:hint="eastAsia"/>
        </w:rPr>
        <w:t>《邓普顿教你逆向投资:牛市和熊市都稳赚的长赢投资法》</w:t>
      </w:r>
    </w:p>
    <w:p w14:paraId="2D840767" w14:textId="3D1CC87E" w:rsidR="00DD6143" w:rsidRDefault="00DD6143" w:rsidP="00411695"/>
    <w:p w14:paraId="14446DF5" w14:textId="74632113" w:rsidR="00DD6143" w:rsidRDefault="00FC1BD0" w:rsidP="00FC1BD0">
      <w:pPr>
        <w:pStyle w:val="3"/>
        <w:numPr>
          <w:ilvl w:val="0"/>
          <w:numId w:val="2"/>
        </w:numPr>
      </w:pPr>
      <w:r>
        <w:rPr>
          <w:rFonts w:hint="eastAsia"/>
        </w:rPr>
        <w:lastRenderedPageBreak/>
        <w:t>附录</w:t>
      </w:r>
    </w:p>
    <w:p w14:paraId="19F8CBEB" w14:textId="2C8C6429" w:rsidR="00FC1BD0" w:rsidRPr="00FC1BD0" w:rsidRDefault="0068682D" w:rsidP="00FC1BD0">
      <w:pPr>
        <w:rPr>
          <w:rFonts w:hint="eastAsia"/>
        </w:rPr>
      </w:pPr>
      <w:r>
        <w:rPr>
          <w:rFonts w:hint="eastAsia"/>
        </w:rPr>
        <w:t>这是高人师兄</w:t>
      </w:r>
      <w:r w:rsidR="00602CCD">
        <w:rPr>
          <w:rFonts w:hint="eastAsia"/>
        </w:rPr>
        <w:t>早些时候</w:t>
      </w:r>
      <w:r>
        <w:rPr>
          <w:rFonts w:hint="eastAsia"/>
        </w:rPr>
        <w:t>整理的南师推荐的书籍，已整合到上面的书单。</w:t>
      </w:r>
    </w:p>
    <w:p w14:paraId="4D45E318" w14:textId="63E1E6CA" w:rsidR="00DD6143" w:rsidRDefault="00DD6143" w:rsidP="00411695">
      <w:r>
        <w:rPr>
          <w:noProof/>
        </w:rPr>
        <w:drawing>
          <wp:inline distT="0" distB="0" distL="0" distR="0" wp14:anchorId="72406D82" wp14:editId="21F698AA">
            <wp:extent cx="5274310" cy="60356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6035675"/>
                    </a:xfrm>
                    <a:prstGeom prst="rect">
                      <a:avLst/>
                    </a:prstGeom>
                    <a:noFill/>
                    <a:ln>
                      <a:noFill/>
                    </a:ln>
                  </pic:spPr>
                </pic:pic>
              </a:graphicData>
            </a:graphic>
          </wp:inline>
        </w:drawing>
      </w:r>
    </w:p>
    <w:sectPr w:rsidR="00DD61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F333C" w14:textId="77777777" w:rsidR="00527E7E" w:rsidRDefault="00527E7E" w:rsidP="00564DB3">
      <w:r>
        <w:separator/>
      </w:r>
    </w:p>
  </w:endnote>
  <w:endnote w:type="continuationSeparator" w:id="0">
    <w:p w14:paraId="5B34A0F3" w14:textId="77777777" w:rsidR="00527E7E" w:rsidRDefault="00527E7E" w:rsidP="00564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9AF71" w14:textId="77777777" w:rsidR="00527E7E" w:rsidRDefault="00527E7E" w:rsidP="00564DB3">
      <w:r>
        <w:separator/>
      </w:r>
    </w:p>
  </w:footnote>
  <w:footnote w:type="continuationSeparator" w:id="0">
    <w:p w14:paraId="710D4CFA" w14:textId="77777777" w:rsidR="00527E7E" w:rsidRDefault="00527E7E" w:rsidP="00564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649C5"/>
    <w:multiLevelType w:val="hybridMultilevel"/>
    <w:tmpl w:val="E1BC7460"/>
    <w:lvl w:ilvl="0" w:tplc="C5BA0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6D6CC3"/>
    <w:multiLevelType w:val="hybridMultilevel"/>
    <w:tmpl w:val="8C5419EA"/>
    <w:lvl w:ilvl="0" w:tplc="7E82DE6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0385233">
    <w:abstractNumId w:val="1"/>
  </w:num>
  <w:num w:numId="2" w16cid:durableId="1606965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8E"/>
    <w:rsid w:val="000162D3"/>
    <w:rsid w:val="00022388"/>
    <w:rsid w:val="000313DE"/>
    <w:rsid w:val="00033C9E"/>
    <w:rsid w:val="0003530B"/>
    <w:rsid w:val="00061B73"/>
    <w:rsid w:val="00090A09"/>
    <w:rsid w:val="000A1E17"/>
    <w:rsid w:val="000B6FEE"/>
    <w:rsid w:val="000F253F"/>
    <w:rsid w:val="0011199E"/>
    <w:rsid w:val="00141C5D"/>
    <w:rsid w:val="001615BC"/>
    <w:rsid w:val="001617AC"/>
    <w:rsid w:val="0019629B"/>
    <w:rsid w:val="002332CC"/>
    <w:rsid w:val="00236661"/>
    <w:rsid w:val="002825E4"/>
    <w:rsid w:val="002B1BF0"/>
    <w:rsid w:val="002B65F8"/>
    <w:rsid w:val="002D5D30"/>
    <w:rsid w:val="00304220"/>
    <w:rsid w:val="003048F8"/>
    <w:rsid w:val="00334B29"/>
    <w:rsid w:val="00343F04"/>
    <w:rsid w:val="00352519"/>
    <w:rsid w:val="00370292"/>
    <w:rsid w:val="00383836"/>
    <w:rsid w:val="003B39A4"/>
    <w:rsid w:val="003D52B2"/>
    <w:rsid w:val="004042C9"/>
    <w:rsid w:val="00411695"/>
    <w:rsid w:val="00413D2C"/>
    <w:rsid w:val="004327BC"/>
    <w:rsid w:val="0045154D"/>
    <w:rsid w:val="00461E63"/>
    <w:rsid w:val="004758C8"/>
    <w:rsid w:val="004804BC"/>
    <w:rsid w:val="00480B24"/>
    <w:rsid w:val="004A56A7"/>
    <w:rsid w:val="004B4605"/>
    <w:rsid w:val="004C79D5"/>
    <w:rsid w:val="004E2785"/>
    <w:rsid w:val="004E53F4"/>
    <w:rsid w:val="00524D49"/>
    <w:rsid w:val="00525635"/>
    <w:rsid w:val="00526C76"/>
    <w:rsid w:val="00527E7E"/>
    <w:rsid w:val="0055568D"/>
    <w:rsid w:val="00560EDA"/>
    <w:rsid w:val="00564DB3"/>
    <w:rsid w:val="0057447A"/>
    <w:rsid w:val="00587A5B"/>
    <w:rsid w:val="005923BF"/>
    <w:rsid w:val="00597376"/>
    <w:rsid w:val="005B1F12"/>
    <w:rsid w:val="005B615F"/>
    <w:rsid w:val="005C0B60"/>
    <w:rsid w:val="005C4726"/>
    <w:rsid w:val="005C4D58"/>
    <w:rsid w:val="005D5FEA"/>
    <w:rsid w:val="005F04A5"/>
    <w:rsid w:val="005F206F"/>
    <w:rsid w:val="00602CCD"/>
    <w:rsid w:val="00604C75"/>
    <w:rsid w:val="00637A39"/>
    <w:rsid w:val="00650BF7"/>
    <w:rsid w:val="00655123"/>
    <w:rsid w:val="0068682D"/>
    <w:rsid w:val="006B0E63"/>
    <w:rsid w:val="006C2277"/>
    <w:rsid w:val="006C389F"/>
    <w:rsid w:val="006D1B69"/>
    <w:rsid w:val="0072273D"/>
    <w:rsid w:val="00730F09"/>
    <w:rsid w:val="00746EED"/>
    <w:rsid w:val="0078714A"/>
    <w:rsid w:val="00795ED7"/>
    <w:rsid w:val="00796B96"/>
    <w:rsid w:val="007D0FBC"/>
    <w:rsid w:val="007F304B"/>
    <w:rsid w:val="00801533"/>
    <w:rsid w:val="00825AC3"/>
    <w:rsid w:val="008767DC"/>
    <w:rsid w:val="008D4895"/>
    <w:rsid w:val="00921598"/>
    <w:rsid w:val="00922DE5"/>
    <w:rsid w:val="009275F1"/>
    <w:rsid w:val="00950447"/>
    <w:rsid w:val="009742CD"/>
    <w:rsid w:val="009A13F3"/>
    <w:rsid w:val="009A530E"/>
    <w:rsid w:val="009C0491"/>
    <w:rsid w:val="009C182F"/>
    <w:rsid w:val="00A65ED2"/>
    <w:rsid w:val="00A737D3"/>
    <w:rsid w:val="00AA05C2"/>
    <w:rsid w:val="00B13F8E"/>
    <w:rsid w:val="00B240EF"/>
    <w:rsid w:val="00B32BF4"/>
    <w:rsid w:val="00BA24DF"/>
    <w:rsid w:val="00BD0396"/>
    <w:rsid w:val="00BF45B6"/>
    <w:rsid w:val="00C100AD"/>
    <w:rsid w:val="00C113C5"/>
    <w:rsid w:val="00C53C18"/>
    <w:rsid w:val="00C57AF1"/>
    <w:rsid w:val="00C668C2"/>
    <w:rsid w:val="00C83A2F"/>
    <w:rsid w:val="00C9265B"/>
    <w:rsid w:val="00CA2CBD"/>
    <w:rsid w:val="00CB6CC0"/>
    <w:rsid w:val="00CB78BD"/>
    <w:rsid w:val="00CC6E73"/>
    <w:rsid w:val="00CD19D2"/>
    <w:rsid w:val="00CF3717"/>
    <w:rsid w:val="00CF5108"/>
    <w:rsid w:val="00CF55DE"/>
    <w:rsid w:val="00D0180A"/>
    <w:rsid w:val="00D21DD0"/>
    <w:rsid w:val="00D45CD2"/>
    <w:rsid w:val="00D710D5"/>
    <w:rsid w:val="00D81064"/>
    <w:rsid w:val="00D86E65"/>
    <w:rsid w:val="00DC2734"/>
    <w:rsid w:val="00DC5C7E"/>
    <w:rsid w:val="00DC690C"/>
    <w:rsid w:val="00DD6143"/>
    <w:rsid w:val="00DE7AFC"/>
    <w:rsid w:val="00E3401E"/>
    <w:rsid w:val="00E37352"/>
    <w:rsid w:val="00E9500B"/>
    <w:rsid w:val="00E96264"/>
    <w:rsid w:val="00EA3554"/>
    <w:rsid w:val="00EB4D71"/>
    <w:rsid w:val="00EE5428"/>
    <w:rsid w:val="00EE6746"/>
    <w:rsid w:val="00F00FC6"/>
    <w:rsid w:val="00F0233A"/>
    <w:rsid w:val="00F15F52"/>
    <w:rsid w:val="00F304D5"/>
    <w:rsid w:val="00F37358"/>
    <w:rsid w:val="00F4188B"/>
    <w:rsid w:val="00F5753D"/>
    <w:rsid w:val="00F676B5"/>
    <w:rsid w:val="00F73CFF"/>
    <w:rsid w:val="00F83A37"/>
    <w:rsid w:val="00F93FD1"/>
    <w:rsid w:val="00FC1BD0"/>
    <w:rsid w:val="00FE0FEF"/>
    <w:rsid w:val="00FE1931"/>
    <w:rsid w:val="00FE4BF6"/>
    <w:rsid w:val="00FF1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EA7B"/>
  <w15:chartTrackingRefBased/>
  <w15:docId w15:val="{49D4F2E8-9E6C-4EB1-9183-D559B7A96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78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78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19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4D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4DB3"/>
    <w:rPr>
      <w:sz w:val="18"/>
      <w:szCs w:val="18"/>
    </w:rPr>
  </w:style>
  <w:style w:type="paragraph" w:styleId="a5">
    <w:name w:val="footer"/>
    <w:basedOn w:val="a"/>
    <w:link w:val="a6"/>
    <w:uiPriority w:val="99"/>
    <w:unhideWhenUsed/>
    <w:rsid w:val="00564DB3"/>
    <w:pPr>
      <w:tabs>
        <w:tab w:val="center" w:pos="4153"/>
        <w:tab w:val="right" w:pos="8306"/>
      </w:tabs>
      <w:snapToGrid w:val="0"/>
      <w:jc w:val="left"/>
    </w:pPr>
    <w:rPr>
      <w:sz w:val="18"/>
      <w:szCs w:val="18"/>
    </w:rPr>
  </w:style>
  <w:style w:type="character" w:customStyle="1" w:styleId="a6">
    <w:name w:val="页脚 字符"/>
    <w:basedOn w:val="a0"/>
    <w:link w:val="a5"/>
    <w:uiPriority w:val="99"/>
    <w:rsid w:val="00564DB3"/>
    <w:rPr>
      <w:sz w:val="18"/>
      <w:szCs w:val="18"/>
    </w:rPr>
  </w:style>
  <w:style w:type="character" w:customStyle="1" w:styleId="20">
    <w:name w:val="标题 2 字符"/>
    <w:basedOn w:val="a0"/>
    <w:link w:val="2"/>
    <w:uiPriority w:val="9"/>
    <w:rsid w:val="00CB78B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B78BD"/>
    <w:rPr>
      <w:b/>
      <w:bCs/>
      <w:kern w:val="44"/>
      <w:sz w:val="44"/>
      <w:szCs w:val="44"/>
    </w:rPr>
  </w:style>
  <w:style w:type="character" w:customStyle="1" w:styleId="30">
    <w:name w:val="标题 3 字符"/>
    <w:basedOn w:val="a0"/>
    <w:link w:val="3"/>
    <w:uiPriority w:val="9"/>
    <w:rsid w:val="0011199E"/>
    <w:rPr>
      <w:b/>
      <w:bCs/>
      <w:sz w:val="32"/>
      <w:szCs w:val="32"/>
    </w:rPr>
  </w:style>
  <w:style w:type="paragraph" w:styleId="a7">
    <w:name w:val="List Paragraph"/>
    <w:basedOn w:val="a"/>
    <w:uiPriority w:val="34"/>
    <w:qFormat/>
    <w:rsid w:val="00746EED"/>
    <w:pPr>
      <w:ind w:firstLineChars="200" w:firstLine="420"/>
    </w:pPr>
  </w:style>
  <w:style w:type="character" w:styleId="a8">
    <w:name w:val="Hyperlink"/>
    <w:basedOn w:val="a0"/>
    <w:uiPriority w:val="99"/>
    <w:semiHidden/>
    <w:unhideWhenUsed/>
    <w:rsid w:val="004116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ngdang.com/?key2=%CB%B9%BF%C6%CC%D8%A1%A4%CB%B9%C2%ED%CC%D8&amp;medium=01&amp;category_path=01.00.00.00.00.00" TargetMode="External"/><Relationship Id="rId13" Type="http://schemas.openxmlformats.org/officeDocument/2006/relationships/hyperlink" Target="http://search.dangdang.com/?key2=%CB%B9%B5%D9%B6%F7%B2%A9%B8%F1&amp;medium=01&amp;category_path=01.00.00.00.00.00" TargetMode="External"/><Relationship Id="rId18" Type="http://schemas.openxmlformats.org/officeDocument/2006/relationships/hyperlink" Target="http://product.dangdang.com/20789814.html" TargetMode="External"/><Relationship Id="rId3" Type="http://schemas.openxmlformats.org/officeDocument/2006/relationships/styles" Target="styles.xml"/><Relationship Id="rId21" Type="http://schemas.openxmlformats.org/officeDocument/2006/relationships/hyperlink" Target="http://search.dangdang.com/?key2=%BD%DC%C9%AD%A1%A4%B4%C4%CD%FE%B8%F1&amp;medium=01&amp;category_path=01.00.00.00.00.00" TargetMode="External"/><Relationship Id="rId7" Type="http://schemas.openxmlformats.org/officeDocument/2006/relationships/endnotes" Target="endnotes.xml"/><Relationship Id="rId12" Type="http://schemas.openxmlformats.org/officeDocument/2006/relationships/hyperlink" Target="http://search.dangdang.com/?key2=%B2%BC%C0%D7%CC%D8&amp;medium=01&amp;category_path=01.00.00.00.00.00" TargetMode="External"/><Relationship Id="rId17" Type="http://schemas.openxmlformats.org/officeDocument/2006/relationships/hyperlink" Target="http://product.dangdang.com/25078300.html" TargetMode="External"/><Relationship Id="rId2" Type="http://schemas.openxmlformats.org/officeDocument/2006/relationships/numbering" Target="numbering.xml"/><Relationship Id="rId16" Type="http://schemas.openxmlformats.org/officeDocument/2006/relationships/hyperlink" Target="http://product.dangdang.com/23818956.html" TargetMode="External"/><Relationship Id="rId20" Type="http://schemas.openxmlformats.org/officeDocument/2006/relationships/hyperlink" Target="http://search.dangdang.com/?key2=%B0%B2%B5%C2%C1%D2%A1%A4%BF%C6%CB%B9%CD%D0%C0%AD%C4%E1&amp;medium=01&amp;category_path=01.00.00.00.0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duct.dangdang.com/1884339827.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duct.dangdang.com/628913952.html" TargetMode="External"/><Relationship Id="rId23" Type="http://schemas.openxmlformats.org/officeDocument/2006/relationships/fontTable" Target="fontTable.xml"/><Relationship Id="rId10" Type="http://schemas.openxmlformats.org/officeDocument/2006/relationships/hyperlink" Target="http://product.dangdang.com/11048249543.html" TargetMode="External"/><Relationship Id="rId19" Type="http://schemas.openxmlformats.org/officeDocument/2006/relationships/hyperlink" Target="http://product.dangdang.com/11328089632.html" TargetMode="External"/><Relationship Id="rId4" Type="http://schemas.openxmlformats.org/officeDocument/2006/relationships/settings" Target="settings.xml"/><Relationship Id="rId9" Type="http://schemas.openxmlformats.org/officeDocument/2006/relationships/hyperlink" Target="http://product.dangdang.com/23335927.html" TargetMode="External"/><Relationship Id="rId14" Type="http://schemas.openxmlformats.org/officeDocument/2006/relationships/hyperlink" Target="http://search.dangdang.com/?key2=%C8%F6%C6%D5&amp;medium=01&amp;category_path=01.00.00.00.00.00" TargetMode="External"/><Relationship Id="rId22"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BC1BE-5BE1-43D4-80BA-71474594F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5</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furudan@sohu.com</dc:creator>
  <cp:keywords/>
  <dc:description/>
  <cp:lastModifiedBy>furudan@sohu.com</cp:lastModifiedBy>
  <cp:revision>78</cp:revision>
  <dcterms:created xsi:type="dcterms:W3CDTF">2022-09-01T12:01:00Z</dcterms:created>
  <dcterms:modified xsi:type="dcterms:W3CDTF">2023-03-06T12:36:00Z</dcterms:modified>
</cp:coreProperties>
</file>