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F4BD24">
      <w:pPr>
        <w:pBdr/>
        <w:spacing/>
        <w:ind/>
        <w:jc w:val="center"/>
        <w:rPr>
          <w:rFonts w:ascii="Noto Serif Medium" w:hAnsi="Noto Serif Medium" w:cs="Noto Serif Medium"/>
          <w:b/>
          <w:bCs/>
          <w:sz w:val="24"/>
          <w:szCs w:val="24"/>
        </w:rPr>
      </w:pPr>
      <w:r>
        <w:rPr>
          <w:rFonts w:ascii="Noto Serif Medium" w:hAnsi="Noto Serif Medium" w:eastAsia="Noto Serif Medium" w:cs="Noto Serif Medium"/>
          <w:b/>
          <w:bCs/>
          <w:sz w:val="24"/>
          <w:szCs w:val="24"/>
          <w:lang w:val="en-US"/>
        </w:rPr>
        <w:t xml:space="preserve">UNIVERSIDAD TECNOLOGICA DE PANAMA</w:t>
      </w:r>
      <w:r>
        <w:rPr>
          <w:rFonts w:ascii="Noto Serif Medium" w:hAnsi="Noto Serif Medium" w:cs="Noto Serif Medium"/>
          <w:b/>
          <w:bCs/>
          <w:sz w:val="24"/>
          <w:szCs w:val="24"/>
        </w:rPr>
      </w:r>
      <w:r>
        <w:rPr>
          <w:rFonts w:ascii="Noto Serif Medium" w:hAnsi="Noto Serif Medium" w:cs="Noto Serif Medium"/>
          <w:b/>
          <w:bCs/>
          <w:sz w:val="24"/>
          <w:szCs w:val="24"/>
        </w:rPr>
      </w:r>
    </w:p>
    <w:p w14:paraId="1F8B62E8">
      <w:pPr>
        <w:pBdr/>
        <w:spacing/>
        <w:ind/>
        <w:jc w:val="center"/>
        <w:rPr>
          <w:rFonts w:ascii="Noto Serif Medium" w:hAnsi="Noto Serif Medium" w:cs="Noto Serif Medium"/>
          <w:b/>
          <w:bCs/>
          <w:sz w:val="24"/>
          <w:szCs w:val="24"/>
        </w:rPr>
      </w:pPr>
      <w:r>
        <w:rPr>
          <w:rFonts w:ascii="Noto Serif Medium" w:hAnsi="Noto Serif Medium" w:eastAsia="Noto Serif Medium" w:cs="Noto Serif Medium"/>
          <w:b/>
          <w:bCs/>
          <w:sz w:val="24"/>
          <w:szCs w:val="24"/>
          <w:lang w:val="en-US"/>
        </w:rPr>
        <w:t xml:space="preserve">CENTRO REGIONAL DE PANAMA OESTE</w:t>
      </w:r>
      <w:r>
        <w:rPr>
          <w:rFonts w:ascii="Noto Serif Medium" w:hAnsi="Noto Serif Medium" w:cs="Noto Serif Medium"/>
          <w:b/>
          <w:bCs/>
          <w:sz w:val="24"/>
          <w:szCs w:val="24"/>
        </w:rPr>
      </w:r>
      <w:r>
        <w:rPr>
          <w:rFonts w:ascii="Noto Serif Medium" w:hAnsi="Noto Serif Medium" w:cs="Noto Serif Medium"/>
          <w:b/>
          <w:bCs/>
          <w:sz w:val="24"/>
          <w:szCs w:val="24"/>
        </w:rPr>
      </w:r>
    </w:p>
    <w:p w14:paraId="6BBA952D">
      <w:pPr>
        <w:pBdr/>
        <w:spacing/>
        <w:ind/>
        <w:jc w:val="center"/>
        <w:rPr>
          <w:rFonts w:ascii="Noto Serif Medium" w:hAnsi="Noto Serif Medium" w:cs="Noto Serif Medium"/>
          <w:b/>
          <w:bCs/>
          <w:sz w:val="24"/>
          <w:szCs w:val="24"/>
        </w:rPr>
      </w:pPr>
      <w:r>
        <w:rPr>
          <w:rFonts w:ascii="Noto Serif Medium" w:hAnsi="Noto Serif Medium" w:eastAsia="Noto Serif Medium" w:cs="Noto Serif Medium"/>
          <w:b/>
          <w:bCs/>
          <w:sz w:val="24"/>
          <w:szCs w:val="24"/>
          <w:lang w:val="en-US"/>
        </w:rPr>
        <w:t xml:space="preserve">FACULTA DE INGENIERIA DE SISTEMAS COMPUTACIONALES</w:t>
      </w:r>
      <w:r>
        <w:rPr>
          <w:rFonts w:ascii="Noto Serif Medium" w:hAnsi="Noto Serif Medium" w:cs="Noto Serif Medium"/>
          <w:b/>
          <w:bCs/>
          <w:sz w:val="24"/>
          <w:szCs w:val="24"/>
        </w:rPr>
      </w:r>
      <w:r>
        <w:rPr>
          <w:rFonts w:ascii="Noto Serif Medium" w:hAnsi="Noto Serif Medium" w:cs="Noto Serif Medium"/>
          <w:b/>
          <w:bCs/>
          <w:sz w:val="24"/>
          <w:szCs w:val="24"/>
        </w:rPr>
      </w:r>
    </w:p>
    <w:p w14:paraId="376B6E86">
      <w:pPr>
        <w:pBdr/>
        <w:spacing/>
        <w:ind/>
        <w:jc w:val="center"/>
        <w:rPr>
          <w:rFonts w:ascii="Noto Serif Medium" w:hAnsi="Noto Serif Medium" w:cs="Noto Serif Medium"/>
          <w:b/>
          <w:bCs/>
          <w:sz w:val="24"/>
          <w:szCs w:val="24"/>
        </w:rPr>
      </w:pPr>
      <w:r>
        <w:rPr>
          <w:rFonts w:ascii="Noto Serif Medium" w:hAnsi="Noto Serif Medium" w:eastAsia="Noto Serif Medium" w:cs="Noto Serif Medium"/>
          <w:b/>
          <w:bCs/>
          <w:sz w:val="24"/>
          <w:szCs w:val="24"/>
          <w:lang w:val="en-US"/>
        </w:rPr>
        <w:t xml:space="preserve">DESARROLLO DE SOFTWARE VI</w:t>
      </w:r>
      <w:r>
        <w:rPr>
          <w:rFonts w:ascii="Noto Serif Medium" w:hAnsi="Noto Serif Medium" w:cs="Noto Serif Medium"/>
          <w:b/>
          <w:bCs/>
          <w:sz w:val="24"/>
          <w:szCs w:val="24"/>
        </w:rPr>
      </w:r>
      <w:r>
        <w:rPr>
          <w:rFonts w:ascii="Noto Serif Medium" w:hAnsi="Noto Serif Medium" w:cs="Noto Serif Medium"/>
          <w:b/>
          <w:bCs/>
          <w:sz w:val="24"/>
          <w:szCs w:val="24"/>
        </w:rPr>
      </w:r>
    </w:p>
    <w:p w14:paraId="1A49948D">
      <w:pPr>
        <w:pBdr/>
        <w:spacing/>
        <w:ind/>
        <w:jc w:val="center"/>
        <w:rPr>
          <w:rFonts w:ascii="Noto Serif Medium" w:hAnsi="Noto Serif Medium" w:eastAsia="Noto Serif Medium" w:cs="Noto Serif Medium"/>
          <w:b/>
          <w:bCs/>
          <w:sz w:val="24"/>
          <w:szCs w:val="24"/>
          <w:highlight w:val="none"/>
          <w:lang w:val="en-US"/>
        </w:rPr>
      </w:pPr>
      <w:r>
        <w:rPr>
          <w:rFonts w:ascii="Noto Serif Medium" w:hAnsi="Noto Serif Medium" w:eastAsia="Noto Serif Medium" w:cs="Noto Serif Medium"/>
          <w:b/>
          <w:bCs/>
          <w:sz w:val="24"/>
          <w:szCs w:val="24"/>
          <w:lang w:val="en-US"/>
        </w:rPr>
        <w:t xml:space="preserve">PROYECTO No. 1</w:t>
      </w:r>
      <w:r>
        <w:rPr>
          <w:rFonts w:ascii="Noto Serif Medium" w:hAnsi="Noto Serif Medium" w:eastAsia="Noto Serif Medium" w:cs="Noto Serif Medium"/>
          <w:b/>
          <w:bCs/>
          <w:sz w:val="24"/>
          <w:szCs w:val="24"/>
          <w:highlight w:val="none"/>
          <w:lang w:val="en-US"/>
        </w:rPr>
      </w:r>
      <w:r>
        <w:rPr>
          <w:rFonts w:ascii="Noto Serif Medium" w:hAnsi="Noto Serif Medium" w:eastAsia="Noto Serif Medium" w:cs="Noto Serif Medium"/>
          <w:b/>
          <w:bCs/>
          <w:sz w:val="24"/>
          <w:szCs w:val="24"/>
          <w:highlight w:val="none"/>
          <w:lang w:val="en-US"/>
        </w:rPr>
      </w:r>
    </w:p>
    <w:p w14:paraId="6B18E42C">
      <w:pPr>
        <w:pBdr/>
        <w:spacing/>
        <w:ind/>
        <w:rPr/>
      </w:pPr>
      <w:r/>
      <w:r/>
      <w:r/>
    </w:p>
    <w:p>
      <w:pPr>
        <w:pBdr/>
        <w:spacing/>
        <w:ind/>
        <w:rPr>
          <w:rFonts w:ascii="Noto Serif Medium" w:hAnsi="Noto Serif Medium" w:cs="Noto Serif Medium"/>
          <w:b/>
          <w:bCs/>
          <w:highlight w:val="none"/>
        </w:rPr>
      </w:pPr>
      <w:r>
        <w:rPr>
          <w:rFonts w:ascii="Noto Serif Medium" w:hAnsi="Noto Serif Medium" w:eastAsia="Noto Serif Medium" w:cs="Noto Serif Medium"/>
          <w:b/>
          <w:bCs/>
        </w:rPr>
        <w:t xml:space="preserve">Resumen de arquitectura.</w:t>
      </w:r>
      <w:r>
        <w:rPr>
          <w:rFonts w:ascii="Noto Serif Medium" w:hAnsi="Noto Serif Medium" w:eastAsia="Noto Serif Medium" w:cs="Noto Serif Medium"/>
          <w:b/>
          <w:bCs/>
        </w:rPr>
      </w:r>
    </w:p>
    <w:p w14:paraId="4D4C8B60">
      <w:pPr>
        <w:pBdr/>
        <w:spacing/>
        <w:ind/>
        <w:rPr>
          <w:rFonts w:ascii="Noto Serif Medium" w:hAnsi="Noto Serif Medium" w:eastAsia="Noto Serif Medium" w:cs="Noto Serif Medium"/>
          <w:highlight w:val="none"/>
        </w:rPr>
      </w:pPr>
      <w:r>
        <w:rPr>
          <w:rFonts w:ascii="Noto Serif Medium" w:hAnsi="Noto Serif Medium" w:eastAsia="Noto Serif Medium" w:cs="Noto Serif Medium"/>
          <w:highlight w:val="none"/>
        </w:rPr>
        <w:t xml:space="preserve">Este proye</w:t>
      </w:r>
      <w:r>
        <w:rPr>
          <w:rFonts w:ascii="Noto Serif Medium" w:hAnsi="Noto Serif Medium" w:eastAsia="Noto Serif Medium" w:cs="Noto Serif Medium"/>
          <w:highlight w:val="none"/>
        </w:rPr>
        <w:t xml:space="preserve">cto esta conformado con un es la integracion de una app movil con dos opciones de backend (Local y Cloud).</w:t>
        <w:br/>
        <w:t xml:space="preserve">La app selecciona automaticamente el backend mediante una bandera de configuracion y utiliza repositorios para abstraer las funcionalidades principales: autenticacion, panel de usuario, gestion de empleados, salarios e informacion personal.</w:t>
      </w:r>
      <w:r>
        <w:rPr>
          <w:rFonts w:ascii="Noto Serif Medium" w:hAnsi="Noto Serif Medium" w:cs="Noto Serif Medium"/>
        </w:rPr>
      </w:r>
    </w:p>
    <w:p w14:paraId="31E05F2F">
      <w:pPr>
        <w:pBdr/>
        <w:spacing/>
        <w:ind/>
        <w:rPr>
          <w:rFonts w:ascii="Noto Serif Medium" w:hAnsi="Noto Serif Medium" w:eastAsia="Noto Serif Medium" w:cs="Noto Serif Medium"/>
          <w:highlight w:val="none"/>
        </w:rPr>
      </w:pPr>
      <w:r>
        <w:rPr>
          <w:rFonts w:ascii="Noto Serif Medium" w:hAnsi="Noto Serif Medium" w:eastAsia="Noto Serif Medium" w:cs="Noto Serif Medium"/>
          <w:highlight w:val="none"/>
        </w:rPr>
        <w:t xml:space="preserve">El Stack de tecnologias utilizadas en este proyecto son: </w:t>
      </w:r>
      <w:r>
        <w:rPr>
          <w:rFonts w:ascii="Noto Serif Medium" w:hAnsi="Noto Serif Medium" w:cs="Noto Serif Medium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26"/>
        <w:gridCol w:w="3354"/>
        <w:gridCol w:w="1843"/>
        <w:gridCol w:w="2268"/>
      </w:tblGrid>
      <w:tr>
        <w:trPr>
          <w:trHeight w:val="337"/>
        </w:trPr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1726" w:type="dxa"/>
          </w:tcPr>
          <w:p w14:paraId="10C5A061">
            <w:pPr>
              <w:pBdr/>
              <w:spacing/>
              <w:ind/>
              <w:rPr>
                <w:rFonts w:ascii="Noto Serif Medium" w:hAnsi="Noto Serif Medium" w:eastAsia="Noto Serif Medium" w:cs="Noto Serif Medium"/>
                <w:highlight w:val="none"/>
              </w:rPr>
            </w:pPr>
            <w:r>
              <w:rPr>
                <w:rFonts w:ascii="Noto Serif Medium" w:hAnsi="Noto Serif Medium" w:eastAsia="Noto Serif Medium" w:cs="Noto Serif Medium"/>
                <w:highlight w:val="none"/>
              </w:rPr>
              <w:t xml:space="preserve">PHP(backend)</w:t>
            </w:r>
            <w:r>
              <w:rPr>
                <w:rFonts w:ascii="Noto Serif Medium" w:hAnsi="Noto Serif Medium" w:eastAsia="Noto Serif Medium" w:cs="Noto Serif Medium"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3354" w:type="dxa"/>
          </w:tcPr>
          <w:p w14:paraId="5718E098">
            <w:pPr>
              <w:pBdr/>
              <w:spacing/>
              <w:ind/>
              <w:rPr>
                <w:rFonts w:ascii="Noto Serif Medium" w:hAnsi="Noto Serif Medium" w:eastAsia="Noto Serif Medium" w:cs="Noto Serif Medium"/>
                <w:highlight w:val="none"/>
              </w:rPr>
            </w:pPr>
            <w:r>
              <w:rPr>
                <w:rFonts w:ascii="Noto Serif Medium" w:hAnsi="Noto Serif Medium" w:eastAsia="Noto Serif Medium" w:cs="Noto Serif Medium"/>
                <w:highlight w:val="none"/>
              </w:rPr>
              <w:t xml:space="preserve">KOtlin(app y backend cloud)</w:t>
            </w:r>
            <w:r>
              <w:rPr>
                <w:rFonts w:ascii="Noto Serif Medium" w:hAnsi="Noto Serif Medium" w:eastAsia="Noto Serif Medium" w:cs="Noto Serif Medium"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1843" w:type="dxa"/>
          </w:tcPr>
          <w:p w14:paraId="6BB2E158">
            <w:pPr>
              <w:pBdr/>
              <w:spacing/>
              <w:ind/>
              <w:rPr>
                <w:rFonts w:ascii="Noto Serif Medium" w:hAnsi="Noto Serif Medium" w:eastAsia="Noto Serif Medium" w:cs="Noto Serif Medium"/>
                <w:highlight w:val="none"/>
              </w:rPr>
            </w:pPr>
            <w:r>
              <w:rPr>
                <w:rFonts w:ascii="Noto Serif Medium" w:hAnsi="Noto Serif Medium" w:eastAsia="Noto Serif Medium" w:cs="Noto Serif Medium"/>
                <w:highlight w:val="none"/>
              </w:rPr>
              <w:t xml:space="preserve">MySQL Xampp</w:t>
            </w:r>
            <w:r>
              <w:rPr>
                <w:rFonts w:ascii="Noto Serif Medium" w:hAnsi="Noto Serif Medium" w:eastAsia="Noto Serif Medium" w:cs="Noto Serif Medium"/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268" w:type="dxa"/>
          </w:tcPr>
          <w:p w14:paraId="448C61F0">
            <w:pPr>
              <w:pBdr/>
              <w:spacing/>
              <w:ind/>
              <w:rPr>
                <w:rFonts w:ascii="Noto Serif Medium" w:hAnsi="Noto Serif Medium" w:eastAsia="Noto Serif Medium" w:cs="Noto Serif Medium"/>
                <w:highlight w:val="none"/>
              </w:rPr>
            </w:pPr>
            <w:r>
              <w:rPr>
                <w:rFonts w:ascii="Noto Serif Medium" w:hAnsi="Noto Serif Medium" w:eastAsia="Noto Serif Medium" w:cs="Noto Serif Medium"/>
                <w:highlight w:val="none"/>
              </w:rPr>
              <w:t xml:space="preserve">PostgresSQL Cloud</w:t>
            </w:r>
            <w:r>
              <w:rPr>
                <w:rFonts w:ascii="Noto Serif Medium" w:hAnsi="Noto Serif Medium" w:eastAsia="Noto Serif Medium" w:cs="Noto Serif Medium"/>
                <w:highlight w:val="none"/>
              </w:rPr>
            </w:r>
          </w:p>
        </w:tc>
      </w:tr>
    </w:tbl>
    <w:p w14:paraId="03C2D64F">
      <w:pPr>
        <w:pBdr/>
        <w:spacing/>
        <w:ind/>
        <w:rPr>
          <w:rFonts w:ascii="Noto Serif Medium" w:hAnsi="Noto Serif Medium" w:cs="Noto Serif Medium"/>
        </w:rPr>
      </w:pPr>
      <w:r>
        <w:rPr>
          <w:rFonts w:ascii="Noto Serif Medium" w:hAnsi="Noto Serif Medium" w:cs="Noto Serif Medium"/>
        </w:rPr>
      </w:r>
      <w:r>
        <w:rPr>
          <w:rFonts w:ascii="Noto Serif Medium" w:hAnsi="Noto Serif Medium" w:cs="Noto Serif Medium"/>
        </w:rPr>
      </w:r>
      <w:r>
        <w:rPr>
          <w:rFonts w:ascii="Noto Serif Medium" w:hAnsi="Noto Serif Medium" w:cs="Noto Serif Medium"/>
        </w:rPr>
      </w:r>
    </w:p>
    <w:p w14:paraId="0167426D">
      <w:pPr>
        <w:pBdr/>
        <w:spacing/>
        <w:ind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  <w:b/>
          <w:bCs/>
        </w:rPr>
        <w:t xml:space="preserve">Archivos de app</w:t>
      </w:r>
      <w:r>
        <w:rPr>
          <w:rFonts w:ascii="Noto Serif Medium" w:hAnsi="Noto Serif Medium" w:cs="Noto Serif Medium"/>
        </w:rPr>
        <w:br/>
      </w:r>
      <w:r>
        <w:rPr>
          <w:rFonts w:ascii="Noto Serif Medium" w:hAnsi="Noto Serif Medium" w:cs="Noto Serif Medium"/>
        </w:rPr>
        <w:t xml:space="preserve">- config/: configuracion de backend y proveedores.   </w:t>
      </w:r>
      <w:r>
        <w:rPr>
          <w:rFonts w:ascii="Noto Serif Medium" w:hAnsi="Noto Serif Medium" w:cs="Noto Serif Medium"/>
        </w:rPr>
      </w:r>
    </w:p>
    <w:p w14:paraId="09955B14">
      <w:pPr>
        <w:pBdr/>
        <w:spacing/>
        <w:ind w:firstLine="708"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  <w:lang w:val="es-ES"/>
        </w:rPr>
        <w:t xml:space="preserve"> </w:t>
      </w:r>
      <w:r>
        <w:rPr>
          <w:rFonts w:ascii="Noto Serif Medium" w:hAnsi="Noto Serif Medium" w:cs="Noto Serif Medium"/>
        </w:rPr>
        <w:t xml:space="preserve">BackendConfig y ProveedorDatos seleccionan PHP o Supabase. </w:t>
      </w:r>
      <w:r>
        <w:rPr>
          <w:rFonts w:ascii="Noto Serif Medium" w:hAnsi="Noto Serif Medium" w:cs="Noto Serif Medium"/>
        </w:rPr>
      </w:r>
    </w:p>
    <w:p w14:paraId="45C83013">
      <w:pPr>
        <w:pBdr/>
        <w:spacing/>
        <w:ind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</w:rPr>
        <w:t xml:space="preserve">- red/: Retrofit, endpoints y DTOs para consumo de API PHP. </w:t>
      </w:r>
      <w:r>
        <w:rPr>
          <w:rFonts w:ascii="Noto Serif Medium" w:hAnsi="Noto Serif Medium" w:cs="Noto Serif Medium"/>
        </w:rPr>
      </w:r>
    </w:p>
    <w:p w14:paraId="1AB19FAD">
      <w:pPr>
        <w:pBdr/>
        <w:spacing/>
        <w:ind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</w:rPr>
        <w:t xml:space="preserve">- repositorios/: interfaces y adaptadores por backend.   </w:t>
      </w:r>
      <w:r>
        <w:rPr>
          <w:rFonts w:ascii="Noto Serif Medium" w:hAnsi="Noto Serif Medium" w:cs="Noto Serif Medium"/>
        </w:rPr>
      </w:r>
    </w:p>
    <w:p w14:paraId="510FC71C">
      <w:pPr>
        <w:pBdr/>
        <w:spacing/>
        <w:ind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</w:rPr>
        <w:t xml:space="preserve">- RepoAuthPhp / Repositori</w:t>
      </w:r>
      <w:r>
        <w:rPr>
          <w:rFonts w:ascii="Noto Serif Medium" w:hAnsi="Noto Serif Medium" w:cs="Noto Serif Medium"/>
        </w:rPr>
        <w:t xml:space="preserve">oAutenticacionSupabase.   </w:t>
      </w:r>
      <w:r>
        <w:rPr>
          <w:rFonts w:ascii="Noto Serif Medium" w:hAnsi="Noto Serif Medium" w:cs="Noto Serif Medium"/>
        </w:rPr>
      </w:r>
    </w:p>
    <w:p w14:paraId="1CFF86AE">
      <w:pPr>
        <w:pBdr/>
        <w:spacing/>
        <w:ind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</w:rPr>
        <w:t xml:space="preserve">- RepoPanelPhp / RepositorioPanelUsuarioSupabase. </w:t>
      </w:r>
      <w:r>
        <w:rPr>
          <w:rFonts w:ascii="Noto Serif Medium" w:hAnsi="Noto Serif Medium" w:cs="Noto Serif Medium"/>
        </w:rPr>
      </w:r>
    </w:p>
    <w:p w14:paraId="4BFF700C">
      <w:pPr>
        <w:pBdr/>
        <w:spacing/>
        <w:ind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</w:rPr>
        <w:t xml:space="preserve">- supabase/: cliente HTTP, configuracion, APIs REST, hashing de contrasena. </w:t>
      </w:r>
      <w:r>
        <w:rPr>
          <w:rFonts w:ascii="Noto Serif Medium" w:hAnsi="Noto Serif Medium" w:cs="Noto Serif Medium"/>
        </w:rPr>
      </w:r>
    </w:p>
    <w:p w14:paraId="009FD3AF">
      <w:pPr>
        <w:pBdr/>
        <w:spacing/>
        <w:ind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</w:rPr>
        <w:t xml:space="preserve">- pantallas/: PantallaLogin, PantallaPanel y pantallas auxiliares. </w:t>
      </w:r>
      <w:r>
        <w:rPr>
          <w:rFonts w:ascii="Noto Serif Medium" w:hAnsi="Noto Serif Medium" w:cs="Noto Serif Medium"/>
        </w:rPr>
      </w:r>
    </w:p>
    <w:p w14:paraId="6F8F2149">
      <w:pPr>
        <w:pBdr/>
        <w:spacing/>
        <w:ind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</w:rPr>
        <w:t xml:space="preserve">- vistas/: ViewModels (ModeloVistaInic</w:t>
      </w:r>
      <w:r>
        <w:rPr>
          <w:rFonts w:ascii="Noto Serif Medium" w:hAnsi="Noto Serif Medium" w:cs="Noto Serif Medium"/>
        </w:rPr>
        <w:t xml:space="preserve">ioSesion, ModeloVistaPanelUsuario). </w:t>
      </w:r>
      <w:r>
        <w:rPr>
          <w:rFonts w:ascii="Noto Serif Medium" w:hAnsi="Noto Serif Medium" w:cs="Noto Serif Medium"/>
        </w:rPr>
      </w:r>
    </w:p>
    <w:p w14:paraId="1BFFDDE9">
      <w:pPr>
        <w:pBdr/>
        <w:spacing/>
        <w:ind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</w:rPr>
        <w:t xml:space="preserve">- validacion/: validaciones de login y formulario de empleados. </w:t>
      </w:r>
      <w:r>
        <w:rPr>
          <w:rFonts w:ascii="Noto Serif Medium" w:hAnsi="Noto Serif Medium" w:cs="Noto Serif Medium"/>
        </w:rPr>
      </w:r>
    </w:p>
    <w:p w14:paraId="4119A56A">
      <w:pPr>
        <w:pBdr/>
        <w:spacing/>
        <w:ind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</w:rPr>
        <w:t xml:space="preserve">- tema/: colores, tipografias y estilos. </w:t>
      </w:r>
      <w:r>
        <w:rPr>
          <w:rFonts w:ascii="Noto Serif Medium" w:hAnsi="Noto Serif Medium" w:cs="Noto Serif Medium"/>
        </w:rPr>
      </w:r>
    </w:p>
    <w:p w14:paraId="540E221D">
      <w:pPr>
        <w:pBdr/>
        <w:spacing/>
        <w:ind/>
        <w:rPr>
          <w:rFonts w:ascii="Noto Serif Medium" w:hAnsi="Noto Serif Medium" w:cs="Noto Serif Medium"/>
          <w14:ligatures w14:val="none"/>
        </w:rPr>
      </w:pPr>
      <w:r>
        <w:rPr>
          <w:rFonts w:ascii="Noto Serif Medium" w:hAnsi="Noto Serif Medium" w:cs="Noto Serif Medium"/>
        </w:rPr>
        <w:t xml:space="preserve">- modelos/: DTOs y modelos de dominio.</w:t>
      </w:r>
      <w:r/>
      <w:r/>
    </w:p>
    <w:p w14:paraId="7C3C27D2">
      <w:pPr>
        <w:pBdr/>
        <w:spacing/>
        <w:ind/>
        <w:rPr>
          <w:rFonts w:ascii="Noto Serif Medium" w:hAnsi="Noto Serif Medium" w:cs="Noto Serif Medium"/>
        </w:rPr>
      </w:pPr>
      <w:r>
        <w:rPr>
          <w:rFonts w:ascii="Noto Serif Medium" w:hAnsi="Noto Serif Medium" w:cs="Noto Serif Medium"/>
        </w:rPr>
      </w:r>
      <w:r>
        <w:rPr>
          <w:rFonts w:ascii="Noto Serif Medium" w:hAnsi="Noto Serif Medium" w:cs="Noto Serif Medium"/>
        </w:rPr>
      </w:r>
      <w:r>
        <w:rPr>
          <w:rFonts w:ascii="Noto Serif Medium" w:hAnsi="Noto Serif Medium" w:cs="Noto Serif Medium"/>
        </w:rPr>
      </w:r>
    </w:p>
    <w:p w14:paraId="686B7829">
      <w:pPr>
        <w:pBdr/>
        <w:spacing/>
        <w:ind/>
        <w:rPr>
          <w:rFonts w:ascii="Noto Serif Medium" w:hAnsi="Noto Serif Medium" w:eastAsia="Noto Serif Medium" w:cs="Noto Serif Medium"/>
          <w:b/>
          <w:bCs/>
          <w:highlight w:val="none"/>
        </w:rPr>
      </w:pPr>
      <w:r>
        <w:rPr>
          <w:rFonts w:ascii="Noto Serif Medium" w:hAnsi="Noto Serif Medium" w:eastAsia="Noto Serif Medium" w:cs="Noto Serif Medium"/>
          <w:b/>
          <w:bCs/>
          <w:highlight w:val="none"/>
        </w:rPr>
        <w:t xml:space="preserve">Backend PHP</w:t>
      </w:r>
      <w:r>
        <w:rPr>
          <w:rFonts w:ascii="Noto Serif Medium" w:hAnsi="Noto Serif Medium" w:cs="Noto Serif Medium"/>
          <w:b/>
          <w:bCs/>
        </w:rPr>
      </w:r>
    </w:p>
    <w:p w14:paraId="76DFF2BD">
      <w:pPr>
        <w:pBdr/>
        <w:spacing/>
        <w:ind/>
        <w:rPr>
          <w:rFonts w:ascii="Noto Serif Medium" w:hAnsi="Noto Serif Medium" w:eastAsia="Noto Serif Medium" w:cs="Noto Serif Medium"/>
          <w:highlight w:val="none"/>
        </w:rPr>
      </w:pPr>
      <w:r>
        <w:rPr>
          <w:rFonts w:ascii="Noto Serif Medium" w:hAnsi="Noto Serif Medium" w:eastAsia="Noto Serif Medium" w:cs="Noto Serif Medium"/>
          <w:highlight w:val="none"/>
        </w:rPr>
      </w:r>
      <w:r>
        <w:rPr>
          <w:rFonts w:ascii="Noto Serif Medium" w:hAnsi="Noto Serif Medium" w:eastAsia="Noto Serif Medium" w:cs="Noto Serif Medium"/>
          <w:highlight w:val="none"/>
        </w:rPr>
        <w:t xml:space="preserve">- config/:   </w:t>
      </w:r>
      <w:r>
        <w:rPr>
          <w:rFonts w:ascii="Noto Serif Medium" w:hAnsi="Noto Serif Medium" w:cs="Noto Serif Medium"/>
        </w:rPr>
      </w:r>
    </w:p>
    <w:p w14:paraId="5B2F93A5">
      <w:pPr>
        <w:pBdr/>
        <w:spacing/>
        <w:ind w:firstLine="708"/>
        <w:rPr>
          <w:rFonts w:ascii="Noto Serif Medium" w:hAnsi="Noto Serif Medium" w:eastAsia="Noto Serif Medium" w:cs="Noto Serif Medium"/>
          <w:highlight w:val="none"/>
        </w:rPr>
      </w:pPr>
      <w:r>
        <w:rPr>
          <w:rFonts w:ascii="Noto Serif Medium" w:hAnsi="Noto Serif Medium" w:eastAsia="Noto Serif Medium" w:cs="Noto Serif Medium"/>
          <w:highlight w:val="none"/>
        </w:rPr>
        <w:t xml:space="preserve"> conexion.php (driver mysql/pgsql), db_config.php (credenciales),  </w:t>
      </w:r>
      <w:r>
        <w:rPr>
          <w:rFonts w:ascii="Noto Serif Medium" w:hAnsi="Noto Serif Medium" w:cs="Noto Serif Medium"/>
        </w:rPr>
      </w:r>
    </w:p>
    <w:p w14:paraId="1AD3A66A">
      <w:pPr>
        <w:pBdr/>
        <w:spacing/>
        <w:ind w:firstLine="708"/>
        <w:rPr>
          <w:rFonts w:ascii="Noto Serif Medium" w:hAnsi="Noto Serif Medium" w:eastAsia="Noto Serif Medium" w:cs="Noto Serif Medium"/>
          <w:highlight w:val="none"/>
        </w:rPr>
      </w:pPr>
      <w:r>
        <w:rPr>
          <w:rFonts w:ascii="Noto Serif Medium" w:hAnsi="Noto Serif Medium" w:eastAsia="Noto Serif Medium" w:cs="Noto Serif Medium"/>
          <w:highlight w:val="none"/>
        </w:rPr>
        <w:t xml:space="preserve">  hasheo.php (hash), validaciones.php (reglas de datos). </w:t>
      </w:r>
      <w:r>
        <w:rPr>
          <w:rFonts w:ascii="Noto Serif Medium" w:hAnsi="Noto Serif Medium" w:cs="Noto Serif Medium"/>
        </w:rPr>
      </w:r>
    </w:p>
    <w:p w14:paraId="131736A5">
      <w:pPr>
        <w:pBdr/>
        <w:spacing/>
        <w:ind w:firstLine="0"/>
        <w:rPr>
          <w:rFonts w:ascii="Noto Serif Medium" w:hAnsi="Noto Serif Medium" w:eastAsia="Noto Serif Medium" w:cs="Noto Serif Medium"/>
          <w:highlight w:val="none"/>
        </w:rPr>
      </w:pPr>
      <w:r>
        <w:rPr>
          <w:rFonts w:ascii="Noto Serif Medium" w:hAnsi="Noto Serif Medium" w:eastAsia="Noto Serif Medium" w:cs="Noto Serif Medium"/>
          <w:highlight w:val="none"/>
        </w:rPr>
        <w:t xml:space="preserve">api/:   </w:t>
      </w:r>
      <w:r>
        <w:rPr>
          <w:rFonts w:ascii="Noto Serif Medium" w:hAnsi="Noto Serif Medium" w:cs="Noto Serif Medium"/>
        </w:rPr>
      </w:r>
    </w:p>
    <w:p w14:paraId="7240E3F7">
      <w:pPr>
        <w:pBdr/>
        <w:spacing/>
        <w:ind w:firstLine="708"/>
        <w:rPr>
          <w:rFonts w:ascii="Noto Serif Medium" w:hAnsi="Noto Serif Medium" w:eastAsia="Noto Serif Medium" w:cs="Noto Serif Medium"/>
          <w:highlight w:val="none"/>
        </w:rPr>
      </w:pPr>
      <w:r>
        <w:rPr>
          <w:rFonts w:ascii="Noto Serif Medium" w:hAnsi="Noto Serif Medium" w:eastAsia="Noto Serif Medium" w:cs="Noto Serif Medium"/>
          <w:highlight w:val="none"/>
        </w:rPr>
        <w:t xml:space="preserve">login.php, contrasena_cambiar.php,   </w:t>
      </w:r>
      <w:r>
        <w:rPr>
          <w:rFonts w:ascii="Noto Serif Medium" w:hAnsi="Noto Serif Medium" w:cs="Noto Serif Medium"/>
        </w:rPr>
      </w:r>
    </w:p>
    <w:p w14:paraId="2968DC90">
      <w:pPr>
        <w:pBdr/>
        <w:spacing/>
        <w:ind w:firstLine="708"/>
        <w:rPr>
          <w:rFonts w:ascii="Noto Serif Medium" w:hAnsi="Noto Serif Medium" w:eastAsia="Noto Serif Medium" w:cs="Noto Serif Medium"/>
          <w:highlight w:val="none"/>
        </w:rPr>
      </w:pPr>
      <w:r>
        <w:rPr>
          <w:rFonts w:ascii="Noto Serif Medium" w:hAnsi="Noto Serif Medium" w:eastAsia="Noto Serif Medium" w:cs="Noto Serif Medium"/>
          <w:highlight w:val="none"/>
        </w:rPr>
        <w:t xml:space="preserve"> empleados_registrar.php, empleado_editar.php, empleado_eliminar.php</w:t>
      </w:r>
      <w:r>
        <w:rPr>
          <w:rFonts w:ascii="Noto Serif Medium" w:hAnsi="Noto Serif Medium" w:eastAsia="Noto Serif Medium" w:cs="Noto Serif Medium"/>
          <w:highlight w:val="none"/>
        </w:rPr>
        <w:t xml:space="preserve">,   </w:t>
      </w:r>
      <w:r>
        <w:rPr>
          <w:rFonts w:ascii="Noto Serif Medium" w:hAnsi="Noto Serif Medium" w:cs="Noto Serif Medium"/>
        </w:rPr>
      </w:r>
    </w:p>
    <w:p w14:paraId="1FD13189">
      <w:pPr>
        <w:pBdr/>
        <w:spacing/>
        <w:ind w:firstLine="708"/>
        <w:rPr>
          <w:highlight w:val="none"/>
        </w:rPr>
      </w:pPr>
      <w:r>
        <w:rPr>
          <w:rFonts w:ascii="Noto Serif Medium" w:hAnsi="Noto Serif Medium" w:eastAsia="Noto Serif Medium" w:cs="Noto Serif Medium"/>
          <w:highlight w:val="none"/>
        </w:rPr>
        <w:t xml:space="preserve"> salarios_lista.php y endpoints relacionados.</w:t>
      </w:r>
      <w:r/>
      <w:r/>
      <w:r>
        <w:rPr>
          <w:rFonts w:ascii="Noto Serif Medium" w:hAnsi="Noto Serif Medium" w:cs="Noto Serif Medium"/>
        </w:rPr>
      </w:r>
    </w:p>
    <w:p w14:paraId="79B04657">
      <w:pPr>
        <w:pBdr/>
        <w:spacing/>
        <w:ind w:firstLine="0"/>
        <w:rPr>
          <w:rFonts w:ascii="Noto Serif Medium" w:hAnsi="Noto Serif Medium" w:cs="Noto Serif Medium"/>
        </w:rPr>
      </w:pPr>
      <w:r>
        <w:rPr>
          <w:rFonts w:ascii="Noto Serif Medium" w:hAnsi="Noto Serif Medium" w:cs="Noto Serif Medium"/>
        </w:rPr>
      </w:r>
      <w:r>
        <w:rPr>
          <w:rFonts w:ascii="Noto Serif Medium" w:hAnsi="Noto Serif Medium" w:cs="Noto Serif Medium"/>
        </w:rPr>
      </w:r>
      <w:r>
        <w:rPr>
          <w:rFonts w:ascii="Noto Serif Medium" w:hAnsi="Noto Serif Medium" w:cs="Noto Serif Medium"/>
        </w:rPr>
      </w:r>
    </w:p>
    <w:p w14:paraId="4D84D2F6">
      <w:pPr>
        <w:pBdr/>
        <w:spacing/>
        <w:ind w:firstLine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Base de datos</w:t>
      </w:r>
      <w:r>
        <w:rPr>
          <w:rFonts w:ascii="Noto Serif Medium" w:hAnsi="Noto Serif Medium" w:cs="Noto Serif Medium"/>
          <w:b/>
          <w:bCs/>
        </w:rPr>
      </w:r>
    </w:p>
    <w:p w14:paraId="664A4FA4">
      <w:pPr>
        <w:pBdr/>
        <w:spacing/>
        <w:ind w:firstLine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- basededatos/personal.sql: esquema MySQL (XAMPP). </w:t>
      </w:r>
      <w:r>
        <w:rPr>
          <w:rFonts w:ascii="Noto Serif Medium" w:hAnsi="Noto Serif Medium" w:cs="Noto Serif Medium"/>
          <w:b w:val="0"/>
          <w:bCs w:val="0"/>
        </w:rPr>
      </w:r>
    </w:p>
    <w:p w14:paraId="656C437F">
      <w:pPr>
        <w:pBdr/>
        <w:spacing/>
        <w:ind w:firstLine="0"/>
        <w:rPr>
          <w:rFonts w:ascii="Noto Serif Medium" w:hAnsi="Noto Serif Medium" w:cs="Noto Serif Medium"/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- basededatos/personal_postgres.sql: esquema para Postgres/Supabase.</w:t>
      </w:r>
      <w:r>
        <w:rPr>
          <w:rFonts w:ascii="Noto Serif Medium" w:hAnsi="Noto Serif Medium" w:cs="Noto Serif Medium"/>
          <w:b w:val="0"/>
          <w:bCs w:val="0"/>
        </w:rPr>
      </w:r>
      <w:r>
        <w:rPr>
          <w:rFonts w:ascii="Noto Serif Medium" w:hAnsi="Noto Serif Medium" w:cs="Noto Serif Medium"/>
          <w:b w:val="0"/>
          <w:bCs w:val="0"/>
        </w:rPr>
      </w:r>
    </w:p>
    <w:p w14:paraId="55A2F6D9">
      <w:pPr>
        <w:pBdr/>
        <w:spacing/>
        <w:ind w:firstLine="0"/>
        <w:rPr>
          <w:rFonts w:ascii="Noto Serif Medium" w:hAnsi="Noto Serif Medium" w:cs="Noto Serif Medium"/>
          <w:b w:val="0"/>
          <w:bCs w:val="0"/>
        </w:rPr>
      </w:pPr>
      <w:r>
        <w:rPr>
          <w:rFonts w:ascii="Noto Serif Medium" w:hAnsi="Noto Serif Medium" w:cs="Noto Serif Medium"/>
          <w:b w:val="0"/>
          <w:bCs w:val="0"/>
        </w:rPr>
      </w:r>
      <w:r>
        <w:rPr>
          <w:rFonts w:ascii="Noto Serif Medium" w:hAnsi="Noto Serif Medium" w:cs="Noto Serif Medium"/>
          <w:b w:val="0"/>
          <w:bCs w:val="0"/>
        </w:rPr>
      </w:r>
      <w:r>
        <w:rPr>
          <w:rFonts w:ascii="Noto Serif Medium" w:hAnsi="Noto Serif Medium" w:cs="Noto Serif Medium"/>
          <w:b w:val="0"/>
          <w:bCs w:val="0"/>
        </w:rPr>
      </w:r>
    </w:p>
    <w:p w14:paraId="5550EFD8">
      <w:pPr>
        <w:pBdr/>
        <w:spacing/>
        <w:ind w:firstLine="0"/>
        <w:rPr>
          <w:rFonts w:ascii="Noto Serif Medium" w:hAnsi="Noto Serif Medium" w:cs="Noto Serif Medium"/>
          <w:b w:val="0"/>
          <w:bCs w:val="0"/>
          <w:highlight w:val="none"/>
        </w:rPr>
      </w:pPr>
      <w:r>
        <w:rPr>
          <w:rFonts w:ascii="Noto Serif Medium" w:hAnsi="Noto Serif Medium" w:cs="Noto Serif Medium"/>
          <w:b w:val="0"/>
          <w:bCs w:val="0"/>
          <w:highlight w:val="none"/>
        </w:rPr>
      </w:r>
      <w:r>
        <w:rPr>
          <w:rFonts w:ascii="Noto Serif Medium" w:hAnsi="Noto Serif Medium" w:cs="Noto Serif Medium"/>
          <w:b w:val="0"/>
          <w:bCs w:val="0"/>
          <w:highlight w:val="none"/>
        </w:rPr>
      </w:r>
      <w:r>
        <w:rPr>
          <w:rFonts w:ascii="Noto Serif Medium" w:hAnsi="Noto Serif Medium" w:cs="Noto Serif Medium"/>
          <w:b/>
          <w:bCs/>
          <w:highlight w:val="none"/>
        </w:rPr>
        <w:t xml:space="preserve">Doble arquitectura de conexion a base de datos</w:t>
      </w:r>
      <w:r>
        <w:rPr>
          <w:rFonts w:ascii="Noto Serif Medium" w:hAnsi="Noto Serif Medium" w:cs="Noto Serif Medium"/>
          <w:b w:val="0"/>
          <w:bCs w:val="0"/>
          <w:highlight w:val="none"/>
        </w:rPr>
        <w:t xml:space="preserve"> </w:t>
      </w:r>
      <w:r>
        <w:rPr>
          <w:rFonts w:ascii="Noto Serif Medium" w:hAnsi="Noto Serif Medium" w:cs="Noto Serif Medium"/>
          <w:b w:val="0"/>
          <w:bCs w:val="0"/>
        </w:rPr>
      </w:r>
    </w:p>
    <w:p w14:paraId="43CC30B7">
      <w:pPr>
        <w:pBdr/>
        <w:spacing/>
        <w:ind w:firstLine="0"/>
        <w:rPr>
          <w:rFonts w:ascii="Noto Serif Medium" w:hAnsi="Noto Serif Medium" w:cs="Noto Serif Medium"/>
          <w:b w:val="0"/>
          <w:bCs w:val="0"/>
          <w:highlight w:val="none"/>
        </w:rPr>
      </w:pPr>
      <w:r>
        <w:rPr>
          <w:rFonts w:ascii="Noto Serif Medium" w:hAnsi="Noto Serif Medium" w:cs="Noto Serif Medium"/>
          <w:b w:val="0"/>
          <w:bCs w:val="0"/>
          <w:highlight w:val="none"/>
        </w:rPr>
        <w:t xml:space="preserve">La app soporta dos backends: </w:t>
      </w:r>
      <w:r>
        <w:rPr>
          <w:rFonts w:ascii="Noto Serif Medium" w:hAnsi="Noto Serif Medium" w:cs="Noto Serif Medium"/>
          <w:b w:val="0"/>
          <w:bCs w:val="0"/>
        </w:rPr>
      </w:r>
    </w:p>
    <w:p w14:paraId="652D8C97">
      <w:pPr>
        <w:pBdr/>
        <w:spacing/>
        <w:ind w:firstLine="0"/>
        <w:rPr>
          <w:rFonts w:ascii="Noto Serif Medium" w:hAnsi="Noto Serif Medium" w:cs="Noto Serif Medium"/>
          <w:b/>
          <w:bCs/>
          <w:highlight w:val="none"/>
        </w:rPr>
      </w:pPr>
      <w:r>
        <w:rPr>
          <w:rFonts w:ascii="Noto Serif Medium" w:hAnsi="Noto Serif Medium" w:cs="Noto Serif Medium"/>
          <w:b/>
          <w:bCs/>
          <w:highlight w:val="none"/>
        </w:rPr>
        <w:t xml:space="preserve">Opcion A: XAMPP + PHP (local)  </w:t>
      </w:r>
      <w:r>
        <w:rPr>
          <w:rFonts w:ascii="Noto Serif Medium" w:hAnsi="Noto Serif Medium" w:cs="Noto Serif Medium"/>
          <w:b/>
          <w:bCs/>
        </w:rPr>
      </w:r>
    </w:p>
    <w:p w14:paraId="4AB129D8">
      <w:pPr>
        <w:pBdr/>
        <w:spacing/>
        <w:ind w:firstLine="0"/>
        <w:rPr>
          <w:rFonts w:ascii="Noto Serif Medium" w:hAnsi="Noto Serif Medium" w:cs="Noto Serif Medium"/>
          <w:b w:val="0"/>
          <w:bCs w:val="0"/>
          <w:highlight w:val="none"/>
        </w:rPr>
      </w:pPr>
      <w:r>
        <w:rPr>
          <w:rFonts w:ascii="Noto Serif Medium" w:hAnsi="Noto Serif Medium" w:cs="Noto Serif Medium"/>
          <w:b w:val="0"/>
          <w:bCs w:val="0"/>
          <w:highlight w:val="none"/>
        </w:rPr>
        <w:t xml:space="preserve">UI -&gt; ViewModel -&gt; RepositorioAutenticacionPhp / RepoPanelPhp. </w:t>
      </w:r>
      <w:r>
        <w:rPr>
          <w:rFonts w:ascii="Noto Serif Medium" w:hAnsi="Noto Serif Medium" w:cs="Noto Serif Medium"/>
          <w:b w:val="0"/>
          <w:bCs w:val="0"/>
        </w:rPr>
      </w:r>
    </w:p>
    <w:p w14:paraId="52081DFB">
      <w:pPr>
        <w:pBdr/>
        <w:spacing/>
        <w:ind w:firstLine="0"/>
        <w:rPr>
          <w:rFonts w:ascii="Noto Serif Medium" w:hAnsi="Noto Serif Medium" w:cs="Noto Serif Medium"/>
          <w:b w:val="0"/>
          <w:bCs w:val="0"/>
          <w:highlight w:val="none"/>
        </w:rPr>
      </w:pPr>
      <w:r>
        <w:rPr>
          <w:rFonts w:ascii="Noto Serif Medium" w:hAnsi="Noto Serif Medium" w:cs="Noto Serif Medium"/>
          <w:b w:val="0"/>
          <w:bCs w:val="0"/>
          <w:highlight w:val="none"/>
        </w:rPr>
        <w:t xml:space="preserve">Retrofit (ClienteRed) apunta a http://10.0.2.2/ProyectoVI/backend_php/.</w:t>
      </w:r>
      <w:r>
        <w:rPr>
          <w:rFonts w:ascii="Noto Serif Medium" w:hAnsi="Noto Serif Medium" w:cs="Noto Serif Medium"/>
          <w:b w:val="0"/>
          <w:bCs w:val="0"/>
        </w:rPr>
      </w:r>
    </w:p>
    <w:p w14:paraId="68E048E0">
      <w:pPr>
        <w:pBdr/>
        <w:spacing/>
        <w:ind w:firstLine="0"/>
        <w:rPr>
          <w:rFonts w:ascii="Noto Serif Medium" w:hAnsi="Noto Serif Medium" w:cs="Noto Serif Medium"/>
          <w:b w:val="0"/>
          <w:bCs w:val="0"/>
          <w:highlight w:val="none"/>
        </w:rPr>
      </w:pPr>
      <w:r>
        <w:rPr>
          <w:rFonts w:ascii="Noto Serif Medium" w:hAnsi="Noto Serif Medium" w:cs="Noto Serif Medium"/>
          <w:b w:val="0"/>
          <w:bCs w:val="0"/>
          <w:highlight w:val="none"/>
        </w:rPr>
        <w:t xml:space="preserve">PH</w:t>
      </w:r>
      <w:r>
        <w:rPr>
          <w:rFonts w:ascii="Noto Serif Medium" w:hAnsi="Noto Serif Medium" w:cs="Noto Serif Medium"/>
          <w:b w:val="0"/>
          <w:bCs w:val="0"/>
          <w:highlight w:val="none"/>
        </w:rPr>
        <w:t xml:space="preserve">P valida datos (validaciones.php), consulta DB y devuelve JSON.</w:t>
      </w:r>
      <w:r>
        <w:rPr>
          <w:rFonts w:ascii="Noto Serif Medium" w:hAnsi="Noto Serif Medium" w:cs="Noto Serif Medium"/>
          <w:b w:val="0"/>
          <w:bCs w:val="0"/>
        </w:rPr>
      </w:r>
    </w:p>
    <w:p w14:paraId="4B698BE3">
      <w:pPr>
        <w:pBdr/>
        <w:spacing/>
        <w:ind w:firstLine="0"/>
        <w:rPr>
          <w:rFonts w:ascii="Noto Serif Medium" w:hAnsi="Noto Serif Medium" w:cs="Noto Serif Medium"/>
          <w:b w:val="0"/>
          <w:bCs w:val="0"/>
          <w:highlight w:val="none"/>
        </w:rPr>
      </w:pPr>
      <w:r>
        <w:rPr>
          <w:rFonts w:ascii="Noto Serif Medium" w:hAnsi="Noto Serif Medium" w:cs="Noto Serif Medium"/>
          <w:b w:val="0"/>
          <w:bCs w:val="0"/>
          <w:highlight w:val="none"/>
        </w:rPr>
        <w:t xml:space="preserve"> Acciones criticas usan transacciones (registro/edicion/eliminacion).  </w:t>
      </w:r>
      <w:r>
        <w:rPr>
          <w:rFonts w:ascii="Noto Serif Medium" w:hAnsi="Noto Serif Medium" w:cs="Noto Serif Medium"/>
          <w:b w:val="0"/>
          <w:bCs w:val="0"/>
        </w:rPr>
      </w:r>
    </w:p>
    <w:p w14:paraId="5DF565FC">
      <w:pPr>
        <w:pBdr/>
        <w:spacing/>
        <w:ind w:firstLine="0"/>
        <w:rPr>
          <w:rFonts w:ascii="Noto Serif Medium" w:hAnsi="Noto Serif Medium" w:cs="Noto Serif Medium"/>
          <w:b/>
          <w:bCs/>
          <w:highlight w:val="none"/>
        </w:rPr>
      </w:pPr>
      <w:r>
        <w:rPr>
          <w:rFonts w:ascii="Noto Serif Medium" w:hAnsi="Noto Serif Medium" w:cs="Noto Serif Medium"/>
          <w:b/>
          <w:bCs/>
          <w:highlight w:val="none"/>
        </w:rPr>
        <w:t xml:space="preserve">Opcion B: Supabase (REST)</w:t>
      </w:r>
      <w:r>
        <w:rPr>
          <w:rFonts w:ascii="Noto Serif Medium" w:hAnsi="Noto Serif Medium" w:cs="Noto Serif Medium"/>
          <w:b/>
          <w:bCs/>
        </w:rPr>
      </w:r>
    </w:p>
    <w:p w14:paraId="7B742CDB">
      <w:pPr>
        <w:pBdr/>
        <w:spacing/>
        <w:ind w:firstLine="0"/>
        <w:rPr>
          <w:rFonts w:ascii="Noto Serif Medium" w:hAnsi="Noto Serif Medium" w:cs="Noto Serif Medium"/>
          <w:b w:val="0"/>
          <w:bCs w:val="0"/>
          <w:highlight w:val="none"/>
        </w:rPr>
      </w:pPr>
      <w:r>
        <w:rPr>
          <w:rFonts w:ascii="Noto Serif Medium" w:hAnsi="Noto Serif Medium" w:cs="Noto Serif Medium"/>
          <w:b w:val="0"/>
          <w:bCs w:val="0"/>
          <w:highlight w:val="none"/>
        </w:rPr>
        <w:t xml:space="preserve"> UI -&gt; ViewModel -&gt; RepositorioAutenticacionSupabase / RepositorioPanelUsuarioSupabase.</w:t>
      </w:r>
      <w:r>
        <w:rPr>
          <w:rFonts w:ascii="Noto Serif Medium" w:hAnsi="Noto Serif Medium" w:cs="Noto Serif Medium"/>
          <w:b w:val="0"/>
          <w:bCs w:val="0"/>
        </w:rPr>
      </w:r>
    </w:p>
    <w:p w14:paraId="26A6BF00">
      <w:pPr>
        <w:pBdr/>
        <w:spacing/>
        <w:ind w:firstLine="0"/>
        <w:rPr>
          <w:rFonts w:ascii="Noto Serif Medium" w:hAnsi="Noto Serif Medium" w:cs="Noto Serif Medium"/>
          <w:b w:val="0"/>
          <w:bCs w:val="0"/>
          <w:highlight w:val="none"/>
        </w:rPr>
      </w:pPr>
      <w:r>
        <w:rPr>
          <w:rFonts w:ascii="Noto Serif Medium" w:hAnsi="Noto Serif Medium" w:cs="Noto Serif Medium"/>
          <w:b w:val="0"/>
          <w:bCs w:val="0"/>
          <w:highlight w:val="none"/>
        </w:rPr>
      </w:r>
      <w:r>
        <w:rPr>
          <w:rFonts w:ascii="Noto Serif Medium" w:hAnsi="Noto Serif Medium" w:cs="Noto Serif Medium"/>
          <w:b w:val="0"/>
          <w:bCs w:val="0"/>
          <w:highlight w:val="none"/>
        </w:rPr>
        <w:t xml:space="preserve">SupabaseClient agrega headers apikey y Authorization (SupabaseConfig). </w:t>
      </w:r>
      <w:r>
        <w:rPr>
          <w:rFonts w:ascii="Noto Serif Medium" w:hAnsi="Noto Serif Medium" w:cs="Noto Serif Medium"/>
          <w:b w:val="0"/>
          <w:bCs w:val="0"/>
        </w:rPr>
      </w:r>
    </w:p>
    <w:p w14:paraId="3B4440CD">
      <w:pPr>
        <w:pBdr/>
        <w:spacing/>
        <w:ind w:firstLine="0"/>
        <w:rPr>
          <w:rFonts w:ascii="Noto Serif Medium" w:hAnsi="Noto Serif Medium" w:cs="Noto Serif Medium"/>
          <w:b w:val="0"/>
          <w:bCs w:val="0"/>
          <w:highlight w:val="none"/>
        </w:rPr>
      </w:pPr>
      <w:r>
        <w:rPr>
          <w:rFonts w:ascii="Noto Serif Medium" w:hAnsi="Noto Serif Medium" w:cs="Noto Serif Medium"/>
          <w:b w:val="0"/>
          <w:bCs w:val="0"/>
          <w:highlight w:val="none"/>
        </w:rPr>
        <w:t xml:space="preserve">SupabaseApi consume REST /rest/v1/usuario, /empleados, /salario, /inactivos.</w:t>
      </w:r>
      <w:r>
        <w:rPr>
          <w:rFonts w:ascii="Noto Serif Medium" w:hAnsi="Noto Serif Medium" w:cs="Noto Serif Medium"/>
          <w:b w:val="0"/>
          <w:bCs w:val="0"/>
        </w:rPr>
      </w:r>
    </w:p>
    <w:p w14:paraId="16896516">
      <w:pPr>
        <w:pBdr/>
        <w:spacing/>
        <w:ind w:firstLine="0"/>
        <w:rPr>
          <w:highlight w:val="none"/>
        </w:rPr>
      </w:pPr>
      <w:r>
        <w:rPr>
          <w:rFonts w:ascii="Noto Serif Medium" w:hAnsi="Noto Serif Medium" w:cs="Noto Serif Medium"/>
          <w:b w:val="0"/>
          <w:bCs w:val="0"/>
          <w:highlight w:val="none"/>
        </w:rPr>
        <w:t xml:space="preserve">Eliminar empleado crea registro en inactivos y luego elimina usuario y empleado.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CC7058">
      <w:pPr>
        <w:pBdr/>
        <w:spacing/>
        <w:ind w:firstLine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Como funciona la conexion con Supabase</w:t>
      </w:r>
      <w:r>
        <w:rPr>
          <w:rFonts w:ascii="Noto Serif Medium" w:hAnsi="Noto Serif Medium" w:cs="Noto Serif Medium"/>
          <w:b/>
          <w:bCs/>
        </w:rPr>
      </w:r>
    </w:p>
    <w:p w14:paraId="1B60F10C"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 - SupabaseConfig define URL y API key. </w:t>
      </w:r>
      <w:r>
        <w:rPr>
          <w:rFonts w:ascii="Noto Serif Medium" w:hAnsi="Noto Serif Medium" w:cs="Noto Serif Medium"/>
          <w:b w:val="0"/>
          <w:bCs w:val="0"/>
        </w:rPr>
      </w:r>
    </w:p>
    <w:p w14:paraId="0FDA4FA3"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- SupabaseClient arma el cliente HTTP con headers requeridos.</w:t>
      </w:r>
      <w:r>
        <w:rPr>
          <w:rFonts w:ascii="Noto Serif Medium" w:hAnsi="Noto Serif Medium" w:cs="Noto Serif Medium"/>
          <w:b w:val="0"/>
          <w:bCs w:val="0"/>
        </w:rPr>
      </w:r>
    </w:p>
    <w:p w14:paraId="4D160F0F"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- SupabaseApi declara endpoints REST.</w:t>
      </w:r>
      <w:r>
        <w:rPr>
          <w:rFonts w:ascii="Noto Serif Medium" w:hAnsi="Noto Serif Medium" w:cs="Noto Serif Medium"/>
          <w:b w:val="0"/>
          <w:bCs w:val="0"/>
        </w:rPr>
      </w:r>
    </w:p>
    <w:p w14:paraId="5F836A3A"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- RepositorioAutenticacionSupabase valida credenciales:   </w:t>
      </w:r>
      <w:r>
        <w:rPr>
          <w:rFonts w:ascii="Noto Serif Medium" w:hAnsi="Noto Serif Medium" w:cs="Noto Serif Medium"/>
          <w:b w:val="0"/>
          <w:bCs w:val="0"/>
        </w:rPr>
      </w:r>
    </w:p>
    <w:p w14:paraId="1B7A4513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- busca usuario por c</w:t>
      </w:r>
      <w:r>
        <w:rPr>
          <w:highlight w:val="none"/>
        </w:rPr>
        <w:t xml:space="preserve">edula,   </w:t>
      </w:r>
      <w:r>
        <w:rPr>
          <w:rFonts w:ascii="Noto Serif Medium" w:hAnsi="Noto Serif Medium" w:cs="Noto Serif Medium"/>
          <w:b w:val="0"/>
          <w:bCs w:val="0"/>
        </w:rPr>
      </w:r>
    </w:p>
    <w:p w14:paraId="032B7B8F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- verifica hash con SupabaseHashContrasena,   </w:t>
      </w:r>
      <w:r>
        <w:rPr>
          <w:rFonts w:ascii="Noto Serif Medium" w:hAnsi="Noto Serif Medium" w:cs="Noto Serif Medium"/>
          <w:b w:val="0"/>
          <w:bCs w:val="0"/>
        </w:rPr>
      </w:r>
    </w:p>
    <w:p w14:paraId="3C29A748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- retorna RespuestaInicioSesion. </w:t>
      </w:r>
      <w:r>
        <w:rPr>
          <w:rFonts w:ascii="Noto Serif Medium" w:hAnsi="Noto Serif Medium" w:cs="Noto Serif Medium"/>
          <w:b w:val="0"/>
          <w:bCs w:val="0"/>
        </w:rPr>
      </w:r>
    </w:p>
    <w:p w14:paraId="48E38EEF"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- RepositorioPanelUsuarioSupabase implementa CRUD de empleados y salarios via REST.</w:t>
      </w:r>
      <w:r/>
      <w:r/>
      <w:r>
        <w:rPr>
          <w:rFonts w:ascii="Noto Serif Medium" w:hAnsi="Noto Serif Medium" w:cs="Noto Serif Medium"/>
          <w:b w:val="0"/>
          <w:bCs w:val="0"/>
        </w:rPr>
      </w:r>
    </w:p>
    <w:p w14:paraId="5B620E5F">
      <w:pPr>
        <w:pBdr/>
        <w:spacing/>
        <w:ind w:firstLine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Flujo general de inicio de sesion </w:t>
      </w:r>
      <w:r>
        <w:rPr>
          <w:rFonts w:ascii="Noto Serif Medium" w:hAnsi="Noto Serif Medium" w:cs="Noto Serif Medium"/>
          <w:b/>
          <w:bCs/>
        </w:rPr>
      </w:r>
    </w:p>
    <w:p w14:paraId="23133C78"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1) PantallaLogin recoge cedula y contrasena. </w:t>
      </w:r>
      <w:r>
        <w:rPr>
          <w:rFonts w:ascii="Noto Serif Medium" w:hAnsi="Noto Serif Medium" w:cs="Noto Serif Medium"/>
          <w:b w:val="0"/>
          <w:bCs w:val="0"/>
        </w:rPr>
      </w:r>
    </w:p>
    <w:p w14:paraId="706F7590"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2) VistaLogin valida obligatorios. </w:t>
      </w:r>
      <w:r>
        <w:rPr>
          <w:rFonts w:ascii="Noto Serif Medium" w:hAnsi="Noto Serif Medium" w:cs="Noto Serif Medium"/>
          <w:b w:val="0"/>
          <w:bCs w:val="0"/>
        </w:rPr>
      </w:r>
    </w:p>
    <w:p w14:paraId="7DBD3B5D"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3) Repositorio ejecuta login con PHP o Supabase. </w:t>
      </w:r>
      <w:r>
        <w:rPr>
          <w:rFonts w:ascii="Noto Serif Medium" w:hAnsi="Noto Serif Medium" w:cs="Noto Serif Medium"/>
          <w:b w:val="0"/>
          <w:bCs w:val="0"/>
        </w:rPr>
      </w:r>
    </w:p>
    <w:p w14:paraId="688137CA">
      <w:pPr>
        <w:pBdr/>
        <w:spacing/>
        <w:ind w:firstLine="0"/>
        <w:rPr>
          <w:highlight w:val="none"/>
        </w:rPr>
      </w:pPr>
      <w:r>
        <w:rPr>
          <w:highlight w:val="none"/>
        </w:rPr>
        <w:t xml:space="preserve">4) Respuesta actualiza sesion y rol.</w:t>
      </w:r>
      <w:r>
        <w:rPr>
          <w:highlight w:val="none"/>
        </w:rPr>
      </w:r>
    </w:p>
    <w:p w14:paraId="3F4A7140">
      <w:pPr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Raiz del paquete</w:t>
      </w:r>
      <w:r>
        <w:rPr>
          <w:highlight w:val="none"/>
        </w:rPr>
      </w:r>
      <w:r/>
    </w:p>
    <w:p w14:paraId="59E8B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MainActivity.kt: pantalla principal que inicia la app.</w:t>
      </w:r>
      <w:r/>
    </w:p>
    <w:p w14:paraId="50EA5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componentes/</w:t>
      </w:r>
      <w:r/>
    </w:p>
    <w:p w14:paraId="7B275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ComponentesLogin.kt: piezas reutilizables del login.</w:t>
      </w:r>
      <w:r/>
    </w:p>
    <w:p w14:paraId="754FA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config/</w:t>
      </w:r>
      <w:r/>
    </w:p>
    <w:p w14:paraId="5A523F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BackendConfig.kt: elige si se usa PHP o Supabase.</w:t>
      </w:r>
      <w:r/>
    </w:p>
    <w:p w14:paraId="5D209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Contenedor.kt: registra y entrega dependencias comunes.</w:t>
      </w:r>
      <w:r/>
    </w:p>
    <w:p w14:paraId="00B6F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ProveedorAuth.kt: crea el repositorio de autenticacion segun el backend.</w:t>
      </w:r>
      <w:r/>
    </w:p>
    <w:p w14:paraId="4CD11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>
          <w:rFonts w:ascii="Liberation Sans" w:hAnsi="Liberation Sans" w:eastAsia="Liberation Sans" w:cs="Liberation Sans"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ProveedorDatos.kt: crea repositorios de panel y ubicaciones.</w:t>
      </w:r>
      <w:r>
        <w:rPr>
          <w:rFonts w:ascii="Liberation Sans" w:hAnsi="Liberation Sans" w:eastAsia="Liberation Sans" w:cs="Liberation Sans"/>
          <w:sz w:val="24"/>
        </w:rPr>
      </w:r>
    </w:p>
    <w:p w14:paraId="4B835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</w:rPr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debug/</w:t>
      </w:r>
      <w:r>
        <w:rPr>
          <w:rFonts w:ascii="Liberation Sans" w:hAnsi="Liberation Sans" w:eastAsia="Liberation Sans" w:cs="Liberation Sans"/>
          <w:sz w:val="24"/>
        </w:rPr>
      </w:r>
      <w:r/>
    </w:p>
    <w:p w14:paraId="63E88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DebugActivity.kt: pruebas internas.</w:t>
      </w:r>
      <w:r/>
    </w:p>
    <w:p w14:paraId="63D76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>
          <w:rFonts w:ascii="Liberation Sans" w:hAnsi="Liberation Sans" w:eastAsia="Liberation Sans" w:cs="Liberation Sans"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LoginTestActivity.kt: pruebas del login.</w:t>
      </w:r>
      <w:r>
        <w:rPr>
          <w:rFonts w:ascii="Liberation Sans" w:hAnsi="Liberation Sans" w:eastAsia="Liberation Sans" w:cs="Liberation Sans"/>
          <w:sz w:val="24"/>
        </w:rPr>
      </w:r>
    </w:p>
    <w:p w14:paraId="036FF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>
          <w:rFonts w:ascii="Liberation Sans" w:hAnsi="Liberation Sans" w:eastAsia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color w:val="000000"/>
          <w:sz w:val="24"/>
        </w:rPr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modelos/</w:t>
      </w:r>
      <w:r>
        <w:rPr>
          <w:rFonts w:ascii="Liberation Sans" w:hAnsi="Liberation Sans" w:eastAsia="Liberation Sans" w:cs="Liberation Sans"/>
          <w:sz w:val="24"/>
        </w:rPr>
      </w:r>
      <w:r/>
    </w:p>
    <w:p w14:paraId="15741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EstadoLogin.kt: estado y eventos del login.</w:t>
      </w:r>
      <w:r/>
    </w:p>
    <w:p w14:paraId="3A4B0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ModelosAuth.kt: estructuras de login (solicitud y respuesta).</w:t>
      </w:r>
      <w:r/>
    </w:p>
    <w:p w14:paraId="69EDC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ModelosPanel.kt: datos de empleados y salarios.</w:t>
      </w:r>
      <w:r/>
    </w:p>
    <w:p w14:paraId="78450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pantallas/</w:t>
      </w:r>
      <w:r/>
      <w:r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</w:rPr>
      </w:r>
    </w:p>
    <w:p w14:paraId="6F7AB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PantallaLogin.kt: pantalla de inicio de sesion.</w:t>
      </w:r>
      <w:r/>
    </w:p>
    <w:p w14:paraId="519C7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PantallaPanel.kt: panel principal (empleados, salarios, perfil).</w:t>
      </w:r>
      <w:r/>
    </w:p>
    <w:p w14:paraId="7F95D0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PantallaResumen.kt: pantalla de apoyo para pruebas.</w:t>
      </w:r>
      <w:r/>
    </w:p>
    <w:p w14:paraId="7D05B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red/</w:t>
      </w:r>
      <w:r/>
    </w:p>
    <w:p w14:paraId="498E1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ApiAuth.kt: endpoints de login para PHP.</w:t>
      </w:r>
      <w:r/>
    </w:p>
    <w:p w14:paraId="6B41B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ApiUbicacion.kt: endpoints de ubicaciones.</w:t>
      </w:r>
      <w:r/>
    </w:p>
    <w:p w14:paraId="79DDF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ClienteRed.kt: cliente Retrofit.</w:t>
      </w:r>
      <w:r/>
    </w:p>
    <w:p w14:paraId="0A80A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ConfigRed.kt: URL y ajustes de red.</w:t>
      </w:r>
      <w:r/>
    </w:p>
    <w:p w14:paraId="43FA9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red/dto/</w:t>
      </w:r>
      <w:r/>
    </w:p>
    <w:p w14:paraId="04F0A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AuthDto.kt: datos que viajan en login.</w:t>
      </w:r>
      <w:r/>
    </w:p>
    <w:p w14:paraId="654B4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PanelDto.kt: datos de panel/empleados/salarios.</w:t>
      </w:r>
      <w:r/>
    </w:p>
    <w:p w14:paraId="2270A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UbicacionDto.kt: datos de provincias, distritos y corregimientos.</w:t>
      </w:r>
      <w:r/>
    </w:p>
    <w:p w14:paraId="421278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repositorios/</w:t>
      </w:r>
      <w:r/>
    </w:p>
    <w:p w14:paraId="29C1A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RepoAuth.kt: interfaz de autenticacion.</w:t>
      </w:r>
      <w:r/>
    </w:p>
    <w:p w14:paraId="2EFC9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RepoAuthMock.kt: autenticacion simulada.</w:t>
      </w:r>
      <w:r/>
    </w:p>
    <w:p w14:paraId="2B8B3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RepoAuthPhp.kt: autenticacion por PHP.</w:t>
      </w:r>
      <w:r/>
    </w:p>
    <w:p w14:paraId="74DCA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RepoPanel.kt: interfaz del panel.</w:t>
      </w:r>
      <w:r/>
    </w:p>
    <w:p w14:paraId="7305A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RepoPanelPhp.kt: panel por PHP.</w:t>
      </w:r>
      <w:r/>
    </w:p>
    <w:p w14:paraId="5F343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RepositorioAutenticacionSupabase.kt: autenticacion por Supabase.</w:t>
      </w:r>
      <w:r/>
    </w:p>
    <w:p w14:paraId="694DD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RepositorioPanelUsuarioSupabase.kt: panel por Supabase.</w:t>
      </w:r>
      <w:r/>
    </w:p>
    <w:p w14:paraId="2E266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RepositorioUbicaciones.kt: interfaz de ubicaciones.</w:t>
      </w:r>
      <w:r/>
    </w:p>
    <w:p w14:paraId="62AC5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RepositorioUbicacionesPhp.kt: ubicaciones por PHP.</w:t>
      </w:r>
      <w:r/>
    </w:p>
    <w:p w14:paraId="1813C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RepositorioUbicacionesSupabase.kt: ubicaciones por Supabase.</w:t>
      </w:r>
      <w:r/>
    </w:p>
    <w:p w14:paraId="442BF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salario/</w:t>
      </w:r>
      <w:r/>
    </w:p>
    <w:p w14:paraId="2BEA8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CalculadoraSalario.kt: calcula salario y deducciones.</w:t>
      </w:r>
      <w:r/>
    </w:p>
    <w:p w14:paraId="0C44A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supabase/</w:t>
      </w:r>
      <w:r/>
    </w:p>
    <w:p w14:paraId="636CE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SupabaseApi.kt: endpoints REST de Supabase.</w:t>
      </w:r>
      <w:r/>
    </w:p>
    <w:p w14:paraId="330D9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SupabaseAuth.kt: utilidades de auth Supabase.</w:t>
      </w:r>
      <w:r/>
    </w:p>
    <w:p w14:paraId="3D6C8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SupabaseClient.kt: cliente HTTP con headers.</w:t>
      </w:r>
      <w:r/>
    </w:p>
    <w:p w14:paraId="2775E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SupabaseConfig.kt: URL y API key.</w:t>
      </w:r>
      <w:r/>
    </w:p>
    <w:p w14:paraId="59E71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SupabaseDtos.kt: datos para Supabase.</w:t>
      </w:r>
      <w:r/>
    </w:p>
    <w:p w14:paraId="4C9E0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SupabaseHashContrasena.kt: hash y verificacion de contrasena.</w:t>
      </w:r>
      <w:r/>
    </w:p>
    <w:p w14:paraId="2A8CF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SupabaseManager.kt: orquesta la integracion Supabase.</w:t>
      </w:r>
      <w:r/>
    </w:p>
    <w:p w14:paraId="73910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tema/</w:t>
      </w:r>
      <w:r/>
    </w:p>
    <w:p w14:paraId="0F5C9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Color.kt: colores del tema.</w:t>
      </w:r>
      <w:r/>
    </w:p>
    <w:p w14:paraId="3B2C71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Theme.kt: tema Material.</w:t>
      </w:r>
      <w:r/>
    </w:p>
    <w:p w14:paraId="786E6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Type.kt: tipografias.</w:t>
      </w:r>
      <w:r/>
    </w:p>
    <w:p w14:paraId="4F000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validacion/</w:t>
      </w:r>
      <w:r/>
    </w:p>
    <w:p w14:paraId="2EE64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ValidadorFormularioEmpleado.kt: reglas de empleados.</w:t>
      </w:r>
      <w:r/>
    </w:p>
    <w:p w14:paraId="32325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ValidadorLogin.kt: reglas de login.</w:t>
      </w:r>
      <w:r/>
    </w:p>
    <w:p w14:paraId="34154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vistas/</w:t>
      </w:r>
      <w:r/>
    </w:p>
    <w:p w14:paraId="04D03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VistaLogin.kt: ViewModel del login.</w:t>
      </w:r>
      <w:r/>
    </w:p>
    <w:p w14:paraId="1BF90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709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- VistaPanel.kt: ViewModel del panel.</w:t>
      </w:r>
      <w:r/>
    </w:p>
    <w:p w14:paraId="638608ED">
      <w:pPr>
        <w:pBdr/>
        <w:spacing/>
        <w:ind w:firstLine="0"/>
        <w:rPr>
          <w:rFonts w:ascii="Noto Serif Medium" w:hAnsi="Noto Serif Medium" w:cs="Noto Serif Medium"/>
          <w:b w:val="0"/>
          <w:bCs w:val="0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Noto Serif Medium">
    <w:panose1 w:val="020206020605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2026-05-08T15:04:21Z</dcterms:modified>
</cp:coreProperties>
</file>