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7D12F" w14:textId="4C3374B3" w:rsidR="00FB3E75" w:rsidRDefault="00FB3E75" w:rsidP="00FB3E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3E75">
        <w:rPr>
          <w:rFonts w:ascii="Times New Roman" w:hAnsi="Times New Roman" w:cs="Times New Roman"/>
          <w:b/>
          <w:bCs/>
          <w:sz w:val="36"/>
          <w:szCs w:val="36"/>
        </w:rPr>
        <w:t>READ ME</w:t>
      </w:r>
    </w:p>
    <w:p w14:paraId="766DB6C9" w14:textId="1BC74511" w:rsidR="00FB3E75" w:rsidRPr="00FB3E75" w:rsidRDefault="00FB3E75" w:rsidP="00FB3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FBEB9FB" w14:textId="6E45EB37" w:rsidR="00FB3E75" w:rsidRPr="00FB3E75" w:rsidRDefault="00FB3E75" w:rsidP="00FB3E75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3E7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>: 23CTT2</w:t>
      </w:r>
    </w:p>
    <w:p w14:paraId="1FAEF97B" w14:textId="564DCB80" w:rsidR="00FB3E75" w:rsidRPr="00FB3E75" w:rsidRDefault="00FB3E75" w:rsidP="00FB3E75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FB3E75">
        <w:rPr>
          <w:rFonts w:ascii="Times New Roman" w:hAnsi="Times New Roman" w:cs="Times New Roman"/>
          <w:sz w:val="26"/>
          <w:szCs w:val="26"/>
        </w:rPr>
        <w:t>MSSV: 23120172</w:t>
      </w:r>
    </w:p>
    <w:p w14:paraId="19E349B0" w14:textId="381E2841" w:rsidR="00FB3E75" w:rsidRDefault="00FB3E75" w:rsidP="00FB3E75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3E7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3E7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FB3E75">
        <w:rPr>
          <w:rFonts w:ascii="Times New Roman" w:hAnsi="Times New Roman" w:cs="Times New Roman"/>
          <w:sz w:val="26"/>
          <w:szCs w:val="26"/>
        </w:rPr>
        <w:t xml:space="preserve"> Tiên</w:t>
      </w:r>
    </w:p>
    <w:p w14:paraId="74941D9B" w14:textId="77777777" w:rsidR="00FB3E75" w:rsidRPr="00FB3E75" w:rsidRDefault="00FB3E75" w:rsidP="00FB3E7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4CEA85" w14:textId="65C5E2AC" w:rsidR="00FB3E75" w:rsidRDefault="00FB3E75" w:rsidP="00FB3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3E7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FB3E75">
        <w:rPr>
          <w:rFonts w:ascii="Times New Roman" w:hAnsi="Times New Roman" w:cs="Times New Roman"/>
          <w:b/>
          <w:bCs/>
          <w:sz w:val="26"/>
          <w:szCs w:val="26"/>
        </w:rPr>
        <w:t xml:space="preserve"> 2048</w:t>
      </w:r>
    </w:p>
    <w:p w14:paraId="437D4382" w14:textId="3CAAB0B0" w:rsidR="00D87F86" w:rsidRPr="00D87F86" w:rsidRDefault="00D87F86" w:rsidP="00D87F86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Ghi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chú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: Do code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có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dùng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một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số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hàm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khống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chế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kích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thước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và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con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chuột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nên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mong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thầy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sẽ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chạy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chương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trình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bằng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cmd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thay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6"/>
          <w:szCs w:val="26"/>
          <w:highlight w:val="green"/>
        </w:rPr>
        <w:t>vì</w:t>
      </w:r>
      <w:proofErr w:type="spellEnd"/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r w:rsidRPr="00D87F86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terminal</w:t>
      </w:r>
      <w:r w:rsidRPr="00D87F86">
        <w:rPr>
          <w:rFonts w:ascii="Times New Roman" w:hAnsi="Times New Roman" w:cs="Times New Roman"/>
          <w:sz w:val="26"/>
          <w:szCs w:val="26"/>
          <w:highlight w:val="green"/>
        </w:rPr>
        <w:t xml:space="preserve"> ạ.</w:t>
      </w:r>
      <w:r w:rsidRPr="00D87F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4A8F2C" w14:textId="2481A130" w:rsidR="00D87F86" w:rsidRPr="00D87F86" w:rsidRDefault="00D87F86" w:rsidP="00D87F86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87F8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Win 11: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Tìm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kiếm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‘Terminal Settings’ -&gt;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Tại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ô ‘Terminal’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F86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D87F86">
        <w:rPr>
          <w:rFonts w:ascii="Times New Roman" w:hAnsi="Times New Roman" w:cs="Times New Roman"/>
          <w:sz w:val="22"/>
          <w:szCs w:val="22"/>
        </w:rPr>
        <w:t xml:space="preserve"> ‘Windows Console Host’)</w:t>
      </w:r>
    </w:p>
    <w:p w14:paraId="776C4E99" w14:textId="6C95CF20" w:rsidR="00FB3E75" w:rsidRPr="008D77C8" w:rsidRDefault="00FB3E75" w:rsidP="00FB3E7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8D77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D77C8" w:rsidRPr="008D77C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trước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7C8" w:rsidRPr="008D77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D77C8" w:rsidRPr="008D77C8">
        <w:rPr>
          <w:rFonts w:ascii="Times New Roman" w:hAnsi="Times New Roman" w:cs="Times New Roman"/>
          <w:sz w:val="26"/>
          <w:szCs w:val="26"/>
        </w:rPr>
        <w:t xml:space="preserve"> ở New Game)</w:t>
      </w:r>
    </w:p>
    <w:p w14:paraId="70D85607" w14:textId="36554A96" w:rsidR="00FB3E75" w:rsidRPr="00C74437" w:rsidRDefault="00FB3E75" w:rsidP="00C74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74437">
        <w:rPr>
          <w:rFonts w:ascii="Times New Roman" w:hAnsi="Times New Roman" w:cs="Times New Roman"/>
          <w:b/>
          <w:bCs/>
          <w:sz w:val="26"/>
          <w:szCs w:val="26"/>
        </w:rPr>
        <w:t>New game</w:t>
      </w:r>
    </w:p>
    <w:p w14:paraId="0C0E7C33" w14:textId="184A80C4" w:rsidR="00C74437" w:rsidRDefault="00C74437" w:rsidP="00AB0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74437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ID (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20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74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Top-20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Resume-List</w:t>
      </w:r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43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4437">
        <w:rPr>
          <w:rFonts w:ascii="Times New Roman" w:hAnsi="Times New Roman" w:cs="Times New Roman"/>
          <w:sz w:val="26"/>
          <w:szCs w:val="26"/>
        </w:rPr>
        <w:t>.</w:t>
      </w:r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r w:rsidR="004958B8">
        <w:rPr>
          <w:rFonts w:ascii="Times New Roman" w:hAnsi="Times New Roman" w:cs="Times New Roman"/>
          <w:sz w:val="26"/>
          <w:szCs w:val="26"/>
        </w:rPr>
        <w:t xml:space="preserve">Các </w:t>
      </w:r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ID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ID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8B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958B8">
        <w:rPr>
          <w:rFonts w:ascii="Times New Roman" w:hAnsi="Times New Roman" w:cs="Times New Roman"/>
          <w:sz w:val="26"/>
          <w:szCs w:val="26"/>
        </w:rPr>
        <w:t>.</w:t>
      </w:r>
    </w:p>
    <w:p w14:paraId="66D22CF5" w14:textId="0E9D1C84" w:rsidR="00AB0369" w:rsidRPr="004B3DEB" w:rsidRDefault="00AB0369" w:rsidP="00AB0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  <w:highlight w:val="green"/>
        </w:rPr>
      </w:pPr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Lưu ý</w:t>
      </w:r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: Ở </w:t>
      </w:r>
      <w:proofErr w:type="spellStart"/>
      <w:r w:rsidRPr="004B3DEB">
        <w:rPr>
          <w:rFonts w:ascii="Times New Roman" w:hAnsi="Times New Roman" w:cs="Times New Roman"/>
          <w:sz w:val="26"/>
          <w:szCs w:val="26"/>
          <w:highlight w:val="green"/>
        </w:rPr>
        <w:t>phần</w:t>
      </w:r>
      <w:proofErr w:type="spell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sz w:val="26"/>
          <w:szCs w:val="26"/>
          <w:highlight w:val="green"/>
        </w:rPr>
        <w:t>nhập</w:t>
      </w:r>
      <w:proofErr w:type="spell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sz w:val="26"/>
          <w:szCs w:val="26"/>
          <w:highlight w:val="green"/>
        </w:rPr>
        <w:t>tên</w:t>
      </w:r>
      <w:proofErr w:type="spell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sz w:val="26"/>
          <w:szCs w:val="26"/>
          <w:highlight w:val="green"/>
        </w:rPr>
        <w:t>sử</w:t>
      </w:r>
      <w:proofErr w:type="spell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sz w:val="26"/>
          <w:szCs w:val="26"/>
          <w:highlight w:val="green"/>
        </w:rPr>
        <w:t>dụng</w:t>
      </w:r>
      <w:proofErr w:type="spell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proofErr w:type="gram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cin.ignore</w:t>
      </w:r>
      <w:proofErr w:type="spellEnd"/>
      <w:proofErr w:type="gramEnd"/>
      <w:r w:rsidRPr="004B3DEB">
        <w:rPr>
          <w:rFonts w:ascii="Times New Roman" w:hAnsi="Times New Roman" w:cs="Times New Roman"/>
          <w:sz w:val="26"/>
          <w:szCs w:val="26"/>
          <w:highlight w:val="green"/>
        </w:rPr>
        <w:t>(</w:t>
      </w:r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***, ‘\n’)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nên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một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số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trường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hợp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cần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nhấn</w:t>
      </w:r>
      <w:proofErr w:type="spellEnd"/>
      <w:r w:rsidR="00752941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Enter </w:t>
      </w:r>
      <w:proofErr w:type="spellStart"/>
      <w:r w:rsidR="00752941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hai</w:t>
      </w:r>
      <w:proofErr w:type="spellEnd"/>
      <w:r w:rsidR="00752941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="00752941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lần</w:t>
      </w:r>
      <w:proofErr w:type="spellEnd"/>
      <w:r w:rsidR="00752941" w:rsidRPr="004B3DEB">
        <w:rPr>
          <w:rFonts w:ascii="Times New Roman" w:hAnsi="Times New Roman" w:cs="Times New Roman"/>
          <w:sz w:val="26"/>
          <w:szCs w:val="26"/>
          <w:highlight w:val="green"/>
        </w:rPr>
        <w:t>.</w:t>
      </w:r>
    </w:p>
    <w:p w14:paraId="1A4D0F9D" w14:textId="3970251B" w:rsidR="00C74437" w:rsidRPr="004958B8" w:rsidRDefault="00C74437" w:rsidP="00C74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58B8">
        <w:rPr>
          <w:rFonts w:ascii="Times New Roman" w:hAnsi="Times New Roman" w:cs="Times New Roman"/>
          <w:b/>
          <w:bCs/>
          <w:sz w:val="26"/>
          <w:szCs w:val="26"/>
        </w:rPr>
        <w:t>Game settings</w:t>
      </w:r>
    </w:p>
    <w:p w14:paraId="6E5AB5DE" w14:textId="44CD85F9" w:rsidR="00C74437" w:rsidRDefault="00C74437" w:rsidP="00C7443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ô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4x4,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10x10)</w:t>
      </w:r>
    </w:p>
    <w:p w14:paraId="6BB6F1C9" w14:textId="50ED66C8" w:rsidR="00C74437" w:rsidRDefault="00C74437" w:rsidP="00C7443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58B8">
        <w:rPr>
          <w:rFonts w:ascii="Times New Roman" w:hAnsi="Times New Roman" w:cs="Times New Roman"/>
          <w:b/>
          <w:bCs/>
          <w:sz w:val="26"/>
          <w:szCs w:val="26"/>
        </w:rPr>
        <w:t>Undo/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Undo&amp;Redo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A866356" w14:textId="5523AFA8" w:rsidR="00C74437" w:rsidRDefault="00C74437" w:rsidP="00C7443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Việt)</w:t>
      </w:r>
    </w:p>
    <w:p w14:paraId="7A876FB2" w14:textId="6048D297" w:rsidR="00C74437" w:rsidRDefault="00C74437" w:rsidP="00C7443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</w:t>
      </w:r>
    </w:p>
    <w:p w14:paraId="467D2567" w14:textId="645D28BA" w:rsidR="00C74437" w:rsidRPr="004958B8" w:rsidRDefault="00C74437" w:rsidP="00C74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58B8">
        <w:rPr>
          <w:rFonts w:ascii="Times New Roman" w:hAnsi="Times New Roman" w:cs="Times New Roman"/>
          <w:b/>
          <w:bCs/>
          <w:sz w:val="26"/>
          <w:szCs w:val="26"/>
        </w:rPr>
        <w:t>Top-20 list:</w:t>
      </w:r>
    </w:p>
    <w:p w14:paraId="007CDDC3" w14:textId="20E17C90" w:rsidR="00C74437" w:rsidRDefault="00C74437" w:rsidP="00C74437">
      <w:pPr>
        <w:pStyle w:val="ListParagraph"/>
        <w:ind w:left="177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20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958B8" w:rsidRPr="004958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8B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EFA1FC" w14:textId="1D740178" w:rsidR="00C74437" w:rsidRDefault="00C74437" w:rsidP="00C7443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090C08AD" w14:textId="07DA85DA" w:rsidR="00C74437" w:rsidRDefault="00C74437" w:rsidP="00C7443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6F08DA49" w14:textId="2AAD960C" w:rsidR="00C74437" w:rsidRDefault="00C74437" w:rsidP="00C7443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B91518C" w14:textId="1991A7E6" w:rsidR="00C74437" w:rsidRDefault="00C74437" w:rsidP="00C7443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</w:t>
      </w:r>
    </w:p>
    <w:p w14:paraId="2F428DB4" w14:textId="71D00071" w:rsidR="00C74437" w:rsidRPr="00C74437" w:rsidRDefault="00C74437" w:rsidP="00C74437">
      <w:pPr>
        <w:ind w:left="177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top 1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nhưng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Undo</w:t>
      </w:r>
      <w:r w:rsidR="00D35C1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top 1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35C1E" w:rsidRPr="004958B8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C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35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top 1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A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nhưng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3805" w:rsidRPr="004958B8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80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853805">
        <w:rPr>
          <w:rFonts w:ascii="Times New Roman" w:hAnsi="Times New Roman" w:cs="Times New Roman"/>
          <w:sz w:val="26"/>
          <w:szCs w:val="26"/>
        </w:rPr>
        <w:t>).</w:t>
      </w:r>
    </w:p>
    <w:p w14:paraId="59391992" w14:textId="7EB4E01E" w:rsidR="00C74437" w:rsidRPr="004958B8" w:rsidRDefault="00C74437" w:rsidP="00C74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58B8">
        <w:rPr>
          <w:rFonts w:ascii="Times New Roman" w:hAnsi="Times New Roman" w:cs="Times New Roman"/>
          <w:b/>
          <w:bCs/>
          <w:sz w:val="26"/>
          <w:szCs w:val="26"/>
        </w:rPr>
        <w:t>Resume</w:t>
      </w:r>
    </w:p>
    <w:p w14:paraId="50DDAE7E" w14:textId="5BFA00FA" w:rsidR="00C449A0" w:rsidRDefault="00C449A0" w:rsidP="00C449A0">
      <w:pPr>
        <w:pStyle w:val="ListParagraph"/>
        <w:ind w:left="177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7BFE" w:rsidRPr="00E13407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D97BFE" w:rsidRPr="00E13407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="00D97BFE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97BFE" w:rsidRPr="00E13407"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  <w:r w:rsidR="00D97BFE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player</w:t>
      </w:r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-</w:t>
      </w:r>
      <w:proofErr w:type="spellStart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-.bin </w:t>
      </w:r>
      <w:proofErr w:type="spellStart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I </w:t>
      </w:r>
      <w:proofErr w:type="spellStart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chạy</w:t>
      </w:r>
      <w:proofErr w:type="spellEnd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1 </w:t>
      </w:r>
      <w:proofErr w:type="spellStart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="00E13407" w:rsidRPr="00E13407">
        <w:rPr>
          <w:rFonts w:ascii="Times New Roman" w:hAnsi="Times New Roman" w:cs="Times New Roman"/>
          <w:i/>
          <w:iCs/>
          <w:sz w:val="26"/>
          <w:szCs w:val="26"/>
        </w:rPr>
        <w:t xml:space="preserve"> 5)</w:t>
      </w:r>
      <w:r w:rsidR="00E13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6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1E76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E7656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Undo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Redo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70F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370F3">
        <w:rPr>
          <w:rFonts w:ascii="Times New Roman" w:hAnsi="Times New Roman" w:cs="Times New Roman"/>
          <w:sz w:val="26"/>
          <w:szCs w:val="26"/>
        </w:rPr>
        <w:t>).</w:t>
      </w:r>
    </w:p>
    <w:p w14:paraId="20EF6AC9" w14:textId="2F085680" w:rsidR="002370F3" w:rsidRPr="00C914BE" w:rsidRDefault="002370F3" w:rsidP="00C914BE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Lưu ý: Ở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phần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Màn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hình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cửa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sổ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bắt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đầu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,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người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dùng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vui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lòng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dùng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các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phím</w:t>
      </w:r>
      <w:proofErr w:type="spellEnd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lên</w:t>
      </w:r>
      <w:proofErr w:type="spellEnd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 xml:space="preserve">, </w:t>
      </w:r>
      <w:proofErr w:type="spellStart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xuống</w:t>
      </w:r>
      <w:proofErr w:type="spellEnd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 xml:space="preserve">, </w:t>
      </w:r>
      <w:proofErr w:type="spellStart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trái</w:t>
      </w:r>
      <w:proofErr w:type="spellEnd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 xml:space="preserve">, </w:t>
      </w:r>
      <w:proofErr w:type="spellStart"/>
      <w:r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phải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và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các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kí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tự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r w:rsidR="001E7656" w:rsidRPr="004B3DEB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Y/N</w:t>
      </w:r>
      <w:r w:rsidR="001E7656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khi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được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yêu</w:t>
      </w:r>
      <w:proofErr w:type="spellEnd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proofErr w:type="spellStart"/>
      <w:r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cầu</w:t>
      </w:r>
      <w:proofErr w:type="spellEnd"/>
      <w:r w:rsidR="00C914BE" w:rsidRPr="004B3DEB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.</w:t>
      </w:r>
    </w:p>
    <w:p w14:paraId="3B79812E" w14:textId="2093954F" w:rsidR="002370F3" w:rsidRPr="00C914BE" w:rsidRDefault="002370F3" w:rsidP="002370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4DD5F270" w14:textId="5A5B1D3A" w:rsidR="002370F3" w:rsidRDefault="00934140" w:rsidP="002370F3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[w]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, [d]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, [a]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trái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, [s]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xuống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[x]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thoát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520DA8">
        <w:rPr>
          <w:rFonts w:ascii="Times New Roman" w:hAnsi="Times New Roman" w:cs="Times New Roman"/>
          <w:sz w:val="26"/>
          <w:szCs w:val="26"/>
        </w:rPr>
        <w:t xml:space="preserve">. </w:t>
      </w:r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[u]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[r]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lượt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phím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Undo </w:t>
      </w:r>
      <w:proofErr w:type="spellStart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520DA8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Redo</w:t>
      </w:r>
      <w:r w:rsidR="00520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DA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32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C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32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C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32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C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32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C9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B32C91">
        <w:rPr>
          <w:rFonts w:ascii="Times New Roman" w:hAnsi="Times New Roman" w:cs="Times New Roman"/>
          <w:sz w:val="26"/>
          <w:szCs w:val="26"/>
        </w:rPr>
        <w:t>.</w:t>
      </w:r>
    </w:p>
    <w:p w14:paraId="0131B820" w14:textId="3BCC1632" w:rsidR="00B32C91" w:rsidRDefault="00B32C91" w:rsidP="00B32C9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[x]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58B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 xml:space="preserve"> </w:t>
      </w:r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do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8B3" w:rsidRPr="00C914B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9358B3">
        <w:rPr>
          <w:rFonts w:ascii="Times New Roman" w:hAnsi="Times New Roman" w:cs="Times New Roman"/>
          <w:sz w:val="26"/>
          <w:szCs w:val="26"/>
        </w:rPr>
        <w:t>.</w:t>
      </w:r>
    </w:p>
    <w:p w14:paraId="7D449554" w14:textId="274C34CE" w:rsidR="009358B3" w:rsidRDefault="009358B3" w:rsidP="00B32C9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thua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E2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2E2FED"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Top-20</w:t>
      </w:r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 w:rsidRPr="00C914B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(undo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4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F24A2">
        <w:rPr>
          <w:rFonts w:ascii="Times New Roman" w:hAnsi="Times New Roman" w:cs="Times New Roman"/>
          <w:sz w:val="26"/>
          <w:szCs w:val="26"/>
        </w:rPr>
        <w:t xml:space="preserve"> </w:t>
      </w:r>
      <w:r w:rsidR="00844E6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44E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44E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44E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4E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4E6C">
        <w:rPr>
          <w:rFonts w:ascii="Times New Roman" w:hAnsi="Times New Roman" w:cs="Times New Roman"/>
          <w:sz w:val="26"/>
          <w:szCs w:val="26"/>
        </w:rPr>
        <w:t xml:space="preserve"> undo).</w:t>
      </w:r>
    </w:p>
    <w:p w14:paraId="5F86168C" w14:textId="69547361" w:rsidR="00844E6C" w:rsidRDefault="00844E6C" w:rsidP="00B32C9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thắng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[x])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xuống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(resume).</w:t>
      </w:r>
    </w:p>
    <w:p w14:paraId="6187A94B" w14:textId="18FAF260" w:rsidR="00844E6C" w:rsidRPr="00C914BE" w:rsidRDefault="00D973FE" w:rsidP="00D973F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C914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</w:p>
    <w:p w14:paraId="6920CBC7" w14:textId="69077CA3" w:rsidR="00D973FE" w:rsidRDefault="00D973FE" w:rsidP="00D973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Mã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hóa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file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bằng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XOR</w:t>
      </w:r>
      <w:r w:rsidR="0068113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Resume,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1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81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E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02EF2">
        <w:rPr>
          <w:rFonts w:ascii="Times New Roman" w:hAnsi="Times New Roman" w:cs="Times New Roman"/>
          <w:sz w:val="26"/>
          <w:szCs w:val="26"/>
        </w:rPr>
        <w:t>.</w:t>
      </w:r>
    </w:p>
    <w:p w14:paraId="06419BB4" w14:textId="01FEFF32" w:rsidR="00402EF2" w:rsidRPr="00C914BE" w:rsidRDefault="00402EF2" w:rsidP="00D973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Resume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năm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tài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khoản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14651890" w14:textId="6FB723B1" w:rsidR="00BF47EC" w:rsidRDefault="00402EF2" w:rsidP="00BF47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thể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sửa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ngôn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ngữ</w:t>
      </w:r>
      <w:proofErr w:type="spellEnd"/>
      <w:r w:rsidRPr="00C914B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5C04B202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D2512BE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9714EB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D8BCC8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D448AA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152060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533CFC" w14:textId="77777777" w:rsid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024887" w14:textId="77777777" w:rsidR="00BF47EC" w:rsidRPr="00BF47EC" w:rsidRDefault="00BF47EC" w:rsidP="00BF47EC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  <w:gridCol w:w="2262"/>
      </w:tblGrid>
      <w:tr w:rsidR="00BF47EC" w14:paraId="27EE7610" w14:textId="77777777" w:rsidTr="001C62DF">
        <w:trPr>
          <w:jc w:val="center"/>
        </w:trPr>
        <w:tc>
          <w:tcPr>
            <w:tcW w:w="8217" w:type="dxa"/>
          </w:tcPr>
          <w:p w14:paraId="2A890B18" w14:textId="25F59828" w:rsidR="00BF47EC" w:rsidRPr="001C62DF" w:rsidRDefault="00B0585F" w:rsidP="00084AFA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62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262" w:type="dxa"/>
          </w:tcPr>
          <w:p w14:paraId="667B6C16" w14:textId="4D37002C" w:rsidR="00BF47EC" w:rsidRPr="001C62DF" w:rsidRDefault="00B0585F" w:rsidP="001C62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62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BF47EC" w14:paraId="734F2382" w14:textId="77777777" w:rsidTr="001C62DF">
        <w:trPr>
          <w:jc w:val="center"/>
        </w:trPr>
        <w:tc>
          <w:tcPr>
            <w:tcW w:w="8217" w:type="dxa"/>
          </w:tcPr>
          <w:p w14:paraId="02341723" w14:textId="0B073A75" w:rsidR="00BF47EC" w:rsidRPr="001C62DF" w:rsidRDefault="00B0585F" w:rsidP="00084AFA">
            <w:pPr>
              <w:jc w:val="both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thị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giao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diện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kèm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của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hai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màn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hình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262" w:type="dxa"/>
          </w:tcPr>
          <w:p w14:paraId="23684C98" w14:textId="0E19F9B4" w:rsidR="00BF47EC" w:rsidRPr="001C62DF" w:rsidRDefault="00B0585F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5F944C2F" w14:textId="77777777" w:rsidTr="001C62DF">
        <w:trPr>
          <w:jc w:val="center"/>
        </w:trPr>
        <w:tc>
          <w:tcPr>
            <w:tcW w:w="8217" w:type="dxa"/>
          </w:tcPr>
          <w:p w14:paraId="3E121D39" w14:textId="2390D90C" w:rsidR="00BF47EC" w:rsidRPr="001C62DF" w:rsidRDefault="00D67E79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nhập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tên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và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kiểm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tra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tính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trùng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lắp</w:t>
            </w:r>
            <w:proofErr w:type="spellEnd"/>
          </w:p>
        </w:tc>
        <w:tc>
          <w:tcPr>
            <w:tcW w:w="2262" w:type="dxa"/>
          </w:tcPr>
          <w:p w14:paraId="57F7FC3B" w14:textId="265906BF" w:rsidR="00BF47EC" w:rsidRPr="001C62DF" w:rsidRDefault="00D67E79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5CF57651" w14:textId="77777777" w:rsidTr="001C62DF">
        <w:trPr>
          <w:jc w:val="center"/>
        </w:trPr>
        <w:tc>
          <w:tcPr>
            <w:tcW w:w="8217" w:type="dxa"/>
          </w:tcPr>
          <w:p w14:paraId="573B7E5D" w14:textId="240A47D8" w:rsidR="00BF47EC" w:rsidRPr="001C62DF" w:rsidRDefault="00D67E79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cài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đặt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độ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lớn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của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bàn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cờ</w:t>
            </w:r>
            <w:proofErr w:type="spellEnd"/>
          </w:p>
        </w:tc>
        <w:tc>
          <w:tcPr>
            <w:tcW w:w="2262" w:type="dxa"/>
          </w:tcPr>
          <w:p w14:paraId="206BA714" w14:textId="0C52A554" w:rsidR="00BF47EC" w:rsidRPr="001C62DF" w:rsidRDefault="00D67E79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3D9542D2" w14:textId="77777777" w:rsidTr="001C62DF">
        <w:trPr>
          <w:jc w:val="center"/>
        </w:trPr>
        <w:tc>
          <w:tcPr>
            <w:tcW w:w="8217" w:type="dxa"/>
          </w:tcPr>
          <w:p w14:paraId="4FC8E947" w14:textId="3A53C19B" w:rsidR="00BF47EC" w:rsidRPr="001C62DF" w:rsidRDefault="006D2C70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việc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lưu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trữ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thông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người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  <w:tc>
          <w:tcPr>
            <w:tcW w:w="2262" w:type="dxa"/>
          </w:tcPr>
          <w:p w14:paraId="69AA1930" w14:textId="6A599153" w:rsidR="00BF47EC" w:rsidRPr="001C62DF" w:rsidRDefault="006D2C70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6A3FC276" w14:textId="77777777" w:rsidTr="001C62DF">
        <w:trPr>
          <w:jc w:val="center"/>
        </w:trPr>
        <w:tc>
          <w:tcPr>
            <w:tcW w:w="8217" w:type="dxa"/>
          </w:tcPr>
          <w:p w14:paraId="223139D9" w14:textId="20E13855" w:rsidR="00BF47EC" w:rsidRPr="001C62DF" w:rsidRDefault="006D2C70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năng Resume</w:t>
            </w:r>
          </w:p>
        </w:tc>
        <w:tc>
          <w:tcPr>
            <w:tcW w:w="2262" w:type="dxa"/>
          </w:tcPr>
          <w:p w14:paraId="5584FF37" w14:textId="6F2F718E" w:rsidR="00BF47EC" w:rsidRPr="001C62DF" w:rsidRDefault="006D2C70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0.2</w:t>
            </w:r>
            <w:r w:rsidRPr="001C62DF">
              <w:rPr>
                <w:rFonts w:ascii="Times New Roman" w:hAnsi="Times New Roman" w:cs="Times New Roman"/>
              </w:rPr>
              <w:t>/0.2</w:t>
            </w:r>
          </w:p>
        </w:tc>
      </w:tr>
      <w:tr w:rsidR="00BF47EC" w14:paraId="56DDE662" w14:textId="77777777" w:rsidTr="001C62DF">
        <w:trPr>
          <w:jc w:val="center"/>
        </w:trPr>
        <w:tc>
          <w:tcPr>
            <w:tcW w:w="8217" w:type="dxa"/>
          </w:tcPr>
          <w:p w14:paraId="2B140EC5" w14:textId="59BB46BA" w:rsidR="00BF47EC" w:rsidRPr="001C62DF" w:rsidRDefault="002153F1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năng Exit</w:t>
            </w:r>
          </w:p>
        </w:tc>
        <w:tc>
          <w:tcPr>
            <w:tcW w:w="2262" w:type="dxa"/>
          </w:tcPr>
          <w:p w14:paraId="3B87769B" w14:textId="7398BD8B" w:rsidR="00BF47EC" w:rsidRPr="001C62DF" w:rsidRDefault="002153F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45357682" w14:textId="77777777" w:rsidTr="001C62DF">
        <w:trPr>
          <w:jc w:val="center"/>
        </w:trPr>
        <w:tc>
          <w:tcPr>
            <w:tcW w:w="8217" w:type="dxa"/>
          </w:tcPr>
          <w:p w14:paraId="19DC21C9" w14:textId="561B8FD1" w:rsidR="00BF47EC" w:rsidRPr="001C62DF" w:rsidRDefault="002153F1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logic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trong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trò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chơi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như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phát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sinh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ngẫu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nhiên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, di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chuyển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hiển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thị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trò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chơi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hiển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thị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điểm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1C62DF">
              <w:rPr>
                <w:rFonts w:ascii="Times New Roman" w:hAnsi="Times New Roman" w:cs="Times New Roman"/>
              </w:rPr>
              <w:t>v.v</w:t>
            </w:r>
            <w:proofErr w:type="spellEnd"/>
            <w:proofErr w:type="gramEnd"/>
          </w:p>
        </w:tc>
        <w:tc>
          <w:tcPr>
            <w:tcW w:w="2262" w:type="dxa"/>
          </w:tcPr>
          <w:p w14:paraId="2D08C9E1" w14:textId="42CC71FD" w:rsidR="00BF47EC" w:rsidRPr="001C62DF" w:rsidRDefault="002153F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0.7</w:t>
            </w:r>
            <w:r w:rsidRPr="001C62DF">
              <w:rPr>
                <w:rFonts w:ascii="Times New Roman" w:hAnsi="Times New Roman" w:cs="Times New Roman"/>
              </w:rPr>
              <w:t>/1</w:t>
            </w:r>
            <w:r w:rsidR="001C62DF" w:rsidRPr="001C62DF">
              <w:rPr>
                <w:rFonts w:ascii="Times New Roman" w:hAnsi="Times New Roman" w:cs="Times New Roman"/>
              </w:rPr>
              <w:t>.0</w:t>
            </w:r>
          </w:p>
        </w:tc>
      </w:tr>
      <w:tr w:rsidR="00BF47EC" w14:paraId="113BDEA2" w14:textId="77777777" w:rsidTr="001C62DF">
        <w:trPr>
          <w:jc w:val="center"/>
        </w:trPr>
        <w:tc>
          <w:tcPr>
            <w:tcW w:w="8217" w:type="dxa"/>
          </w:tcPr>
          <w:p w14:paraId="4130BDE1" w14:textId="7F7A842E" w:rsidR="00BF47EC" w:rsidRPr="001C62DF" w:rsidRDefault="00FD56A1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Thực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undo, undo </w:t>
            </w:r>
            <w:proofErr w:type="spellStart"/>
            <w:r w:rsidRPr="001C62DF">
              <w:rPr>
                <w:rFonts w:ascii="Times New Roman" w:hAnsi="Times New Roman" w:cs="Times New Roman"/>
              </w:rPr>
              <w:t>và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redo</w:t>
            </w:r>
          </w:p>
        </w:tc>
        <w:tc>
          <w:tcPr>
            <w:tcW w:w="2262" w:type="dxa"/>
          </w:tcPr>
          <w:p w14:paraId="05F132F0" w14:textId="72E53260" w:rsidR="00BF47EC" w:rsidRPr="001C62DF" w:rsidRDefault="00FD56A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0.2</w:t>
            </w:r>
            <w:r w:rsidRPr="001C62DF">
              <w:rPr>
                <w:rFonts w:ascii="Times New Roman" w:hAnsi="Times New Roman" w:cs="Times New Roman"/>
              </w:rPr>
              <w:t>/0.2</w:t>
            </w:r>
          </w:p>
        </w:tc>
      </w:tr>
      <w:tr w:rsidR="00BF47EC" w14:paraId="149970F2" w14:textId="77777777" w:rsidTr="001C62DF">
        <w:trPr>
          <w:jc w:val="center"/>
        </w:trPr>
        <w:tc>
          <w:tcPr>
            <w:tcW w:w="8217" w:type="dxa"/>
          </w:tcPr>
          <w:p w14:paraId="6140DDE3" w14:textId="6D4C4B00" w:rsidR="00BF47EC" w:rsidRPr="001C62DF" w:rsidRDefault="00FD56A1" w:rsidP="00084AFA">
            <w:pPr>
              <w:jc w:val="both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thị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các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thông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báo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và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nội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tương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  <w:tc>
          <w:tcPr>
            <w:tcW w:w="2262" w:type="dxa"/>
          </w:tcPr>
          <w:p w14:paraId="108D3791" w14:textId="1ADB6A0F" w:rsidR="00BF47EC" w:rsidRPr="001C62DF" w:rsidRDefault="00FD56A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0.07</w:t>
            </w:r>
            <w:r w:rsidRPr="001C62DF">
              <w:rPr>
                <w:rFonts w:ascii="Times New Roman" w:hAnsi="Times New Roman" w:cs="Times New Roman"/>
              </w:rPr>
              <w:t>/0.1</w:t>
            </w:r>
          </w:p>
        </w:tc>
      </w:tr>
      <w:tr w:rsidR="00BF47EC" w14:paraId="61A82074" w14:textId="77777777" w:rsidTr="001C62DF">
        <w:trPr>
          <w:jc w:val="center"/>
        </w:trPr>
        <w:tc>
          <w:tcPr>
            <w:tcW w:w="8217" w:type="dxa"/>
          </w:tcPr>
          <w:p w14:paraId="6D785672" w14:textId="2FD9D0F8" w:rsidR="00BF47EC" w:rsidRPr="001C62DF" w:rsidRDefault="002F45C1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Tổ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thành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các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1C62DF">
              <w:rPr>
                <w:rFonts w:ascii="Times New Roman" w:hAnsi="Times New Roman" w:cs="Times New Roman"/>
              </w:rPr>
              <w:t>rõ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ràng</w:t>
            </w:r>
            <w:proofErr w:type="spellEnd"/>
          </w:p>
        </w:tc>
        <w:tc>
          <w:tcPr>
            <w:tcW w:w="2262" w:type="dxa"/>
          </w:tcPr>
          <w:p w14:paraId="3C9956EA" w14:textId="4E4AED32" w:rsidR="00BF47EC" w:rsidRPr="001C62DF" w:rsidRDefault="002F45C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/0.2</w:t>
            </w:r>
          </w:p>
        </w:tc>
      </w:tr>
      <w:tr w:rsidR="00BF47EC" w14:paraId="73C9DC60" w14:textId="77777777" w:rsidTr="001C62DF">
        <w:trPr>
          <w:jc w:val="center"/>
        </w:trPr>
        <w:tc>
          <w:tcPr>
            <w:tcW w:w="8217" w:type="dxa"/>
          </w:tcPr>
          <w:p w14:paraId="03D77922" w14:textId="2DF35701" w:rsidR="00BF47EC" w:rsidRPr="001C62DF" w:rsidRDefault="002F45C1" w:rsidP="00084A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62DF">
              <w:rPr>
                <w:rFonts w:ascii="Times New Roman" w:hAnsi="Times New Roman" w:cs="Times New Roman"/>
              </w:rPr>
              <w:t>Có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sử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dụng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phương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đồ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hoạ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kèm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giao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diện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thân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2262" w:type="dxa"/>
          </w:tcPr>
          <w:p w14:paraId="7C4EBD87" w14:textId="05AFFDC2" w:rsidR="00BF47EC" w:rsidRPr="001C62DF" w:rsidRDefault="002F45C1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</w:t>
            </w:r>
            <w:r w:rsidRPr="001C62DF">
              <w:rPr>
                <w:rFonts w:ascii="Times New Roman" w:hAnsi="Times New Roman" w:cs="Times New Roman"/>
              </w:rPr>
              <w:t>/0.2</w:t>
            </w:r>
          </w:p>
        </w:tc>
      </w:tr>
      <w:tr w:rsidR="00BF47EC" w14:paraId="53511518" w14:textId="77777777" w:rsidTr="001C62DF">
        <w:trPr>
          <w:jc w:val="center"/>
        </w:trPr>
        <w:tc>
          <w:tcPr>
            <w:tcW w:w="8217" w:type="dxa"/>
          </w:tcPr>
          <w:p w14:paraId="699FB731" w14:textId="579F8EAB" w:rsidR="00BF47EC" w:rsidRPr="001C62DF" w:rsidRDefault="001C62DF" w:rsidP="00084AFA">
            <w:pPr>
              <w:jc w:val="both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</w:rPr>
              <w:t xml:space="preserve">Cài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đặt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cách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mã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hoá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tệp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2262" w:type="dxa"/>
          </w:tcPr>
          <w:p w14:paraId="2F43B3AF" w14:textId="555BB5F9" w:rsidR="00BF47EC" w:rsidRPr="001C62DF" w:rsidRDefault="001C62DF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0.15</w:t>
            </w:r>
            <w:r w:rsidRPr="001C62DF">
              <w:rPr>
                <w:rFonts w:ascii="Times New Roman" w:hAnsi="Times New Roman" w:cs="Times New Roman"/>
              </w:rPr>
              <w:t>/0.2</w:t>
            </w:r>
          </w:p>
        </w:tc>
      </w:tr>
      <w:tr w:rsidR="00BF47EC" w14:paraId="5886B2C7" w14:textId="77777777" w:rsidTr="001C62DF">
        <w:trPr>
          <w:jc w:val="center"/>
        </w:trPr>
        <w:tc>
          <w:tcPr>
            <w:tcW w:w="8217" w:type="dxa"/>
          </w:tcPr>
          <w:p w14:paraId="26995147" w14:textId="340F662C" w:rsidR="00BF47EC" w:rsidRPr="001C62DF" w:rsidRDefault="001C62DF" w:rsidP="00084AFA">
            <w:pPr>
              <w:jc w:val="both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</w:rPr>
              <w:t xml:space="preserve">Cài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đặt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được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chức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năng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Resume </w:t>
            </w:r>
            <w:proofErr w:type="spellStart"/>
            <w:r w:rsidRPr="001C62DF">
              <w:rPr>
                <w:rFonts w:ascii="Times New Roman" w:hAnsi="Times New Roman" w:cs="Times New Roman"/>
              </w:rPr>
              <w:t>cho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năm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tài</w:t>
            </w:r>
            <w:proofErr w:type="spellEnd"/>
            <w:r w:rsidRPr="001C62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62DF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262" w:type="dxa"/>
          </w:tcPr>
          <w:p w14:paraId="62CFCA09" w14:textId="7FAC013D" w:rsidR="00BF47EC" w:rsidRPr="001C62DF" w:rsidRDefault="001C62DF" w:rsidP="001C62DF">
            <w:pPr>
              <w:jc w:val="center"/>
              <w:rPr>
                <w:rFonts w:ascii="Times New Roman" w:hAnsi="Times New Roman" w:cs="Times New Roman"/>
              </w:rPr>
            </w:pPr>
            <w:r w:rsidRPr="001C62DF">
              <w:rPr>
                <w:rFonts w:ascii="Times New Roman" w:hAnsi="Times New Roman" w:cs="Times New Roman"/>
                <w:b/>
                <w:bCs/>
              </w:rPr>
              <w:t>0.3</w:t>
            </w:r>
            <w:r w:rsidRPr="001C62DF">
              <w:rPr>
                <w:rFonts w:ascii="Times New Roman" w:hAnsi="Times New Roman" w:cs="Times New Roman"/>
              </w:rPr>
              <w:t>/0.4</w:t>
            </w:r>
          </w:p>
        </w:tc>
      </w:tr>
    </w:tbl>
    <w:p w14:paraId="2CFBD32C" w14:textId="46C1B800" w:rsidR="0069724F" w:rsidRDefault="0069724F" w:rsidP="0069724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Bảng</w:t>
      </w:r>
      <w:proofErr w:type="spellEnd"/>
      <w:r w:rsidRPr="0069724F">
        <w:rPr>
          <w:rFonts w:ascii="Times New Roman" w:hAnsi="Times New Roman" w:cs="Times New Roman"/>
          <w:i/>
          <w:iCs/>
          <w:sz w:val="22"/>
          <w:szCs w:val="22"/>
        </w:rPr>
        <w:t xml:space="preserve"> 1: </w:t>
      </w: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Bảng</w:t>
      </w:r>
      <w:proofErr w:type="spellEnd"/>
      <w:r w:rsidRPr="0069724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đánh</w:t>
      </w:r>
      <w:proofErr w:type="spellEnd"/>
      <w:r w:rsidRPr="0069724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giá</w:t>
      </w:r>
      <w:proofErr w:type="spellEnd"/>
      <w:r w:rsidRPr="0069724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Pr="0069724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9724F">
        <w:rPr>
          <w:rFonts w:ascii="Times New Roman" w:hAnsi="Times New Roman" w:cs="Times New Roman"/>
          <w:i/>
          <w:iCs/>
          <w:sz w:val="22"/>
          <w:szCs w:val="22"/>
        </w:rPr>
        <w:t>quả</w:t>
      </w:r>
      <w:proofErr w:type="spellEnd"/>
    </w:p>
    <w:p w14:paraId="33EDC089" w14:textId="77777777" w:rsidR="0069724F" w:rsidRPr="0069724F" w:rsidRDefault="0069724F" w:rsidP="0069724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283C3C9C" w14:textId="0342F60A" w:rsidR="00C914BE" w:rsidRDefault="00C914BE" w:rsidP="00C914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4D3A">
        <w:rPr>
          <w:rFonts w:ascii="Times New Roman" w:hAnsi="Times New Roman" w:cs="Times New Roman"/>
          <w:b/>
          <w:bCs/>
          <w:sz w:val="26"/>
          <w:szCs w:val="26"/>
        </w:rPr>
        <w:t>Videos</w:t>
      </w:r>
    </w:p>
    <w:p w14:paraId="436C4FC0" w14:textId="2847FFF0" w:rsidR="00B73E8F" w:rsidRPr="00B73E8F" w:rsidRDefault="006B4D3A" w:rsidP="00B73E8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B4D3A"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7" w:history="1">
        <w:r w:rsidR="00D87F86" w:rsidRPr="00D87F86">
          <w:rPr>
            <w:rStyle w:val="Hyperlink"/>
            <w:rFonts w:ascii="Times New Roman" w:hAnsi="Times New Roman" w:cs="Times New Roman"/>
            <w:sz w:val="26"/>
            <w:szCs w:val="26"/>
          </w:rPr>
          <w:t>https://studenthcmusedu-my.sharepoint.com/:f:/g/personal/23120172_student_hcmus_edu_vn/EuzUZDQwVhZIlVbbPg49x9cBZeS08BjxQj9dyiSYeIgDbA?e=4hoLQ1</w:t>
        </w:r>
      </w:hyperlink>
    </w:p>
    <w:p w14:paraId="3CE4EC71" w14:textId="2D3C56A3" w:rsidR="006B4D3A" w:rsidRPr="006B4D3A" w:rsidRDefault="006B4D3A" w:rsidP="006B4D3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6B4D3A" w:rsidRPr="006B4D3A" w:rsidSect="0069724F">
      <w:headerReference w:type="default" r:id="rId8"/>
      <w:footerReference w:type="default" r:id="rId9"/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5A293" w14:textId="77777777" w:rsidR="00D639B1" w:rsidRDefault="00D639B1" w:rsidP="0069724F">
      <w:pPr>
        <w:spacing w:after="0" w:line="240" w:lineRule="auto"/>
      </w:pPr>
      <w:r>
        <w:separator/>
      </w:r>
    </w:p>
  </w:endnote>
  <w:endnote w:type="continuationSeparator" w:id="0">
    <w:p w14:paraId="6456F146" w14:textId="77777777" w:rsidR="00D639B1" w:rsidRDefault="00D639B1" w:rsidP="0069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7367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D1E0" w14:textId="47590044" w:rsidR="00A03F40" w:rsidRDefault="00A03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368EF" w14:textId="77777777" w:rsidR="0069724F" w:rsidRDefault="0069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BB271" w14:textId="77777777" w:rsidR="00D639B1" w:rsidRDefault="00D639B1" w:rsidP="0069724F">
      <w:pPr>
        <w:spacing w:after="0" w:line="240" w:lineRule="auto"/>
      </w:pPr>
      <w:r>
        <w:separator/>
      </w:r>
    </w:p>
  </w:footnote>
  <w:footnote w:type="continuationSeparator" w:id="0">
    <w:p w14:paraId="0067DAD0" w14:textId="77777777" w:rsidR="00D639B1" w:rsidRDefault="00D639B1" w:rsidP="0069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B71AF" w14:textId="628D9ACD" w:rsidR="0069724F" w:rsidRPr="00CD7419" w:rsidRDefault="00A03F40" w:rsidP="00CD7419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CD7419">
      <w:rPr>
        <w:rFonts w:ascii="Times New Roman" w:hAnsi="Times New Roman" w:cs="Times New Roman"/>
        <w:sz w:val="18"/>
        <w:szCs w:val="18"/>
      </w:rPr>
      <w:t xml:space="preserve">Trường </w:t>
    </w:r>
    <w:proofErr w:type="spellStart"/>
    <w:r w:rsidRPr="00CD7419">
      <w:rPr>
        <w:rFonts w:ascii="Times New Roman" w:hAnsi="Times New Roman" w:cs="Times New Roman"/>
        <w:sz w:val="18"/>
        <w:szCs w:val="18"/>
      </w:rPr>
      <w:t>Đại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học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Khoa </w:t>
    </w:r>
    <w:proofErr w:type="spellStart"/>
    <w:r w:rsidRPr="00CD7419">
      <w:rPr>
        <w:rFonts w:ascii="Times New Roman" w:hAnsi="Times New Roman" w:cs="Times New Roman"/>
        <w:sz w:val="18"/>
        <w:szCs w:val="18"/>
      </w:rPr>
      <w:t>học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Tự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nhiên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– </w:t>
    </w:r>
    <w:proofErr w:type="spellStart"/>
    <w:r w:rsidRPr="00CD7419">
      <w:rPr>
        <w:rFonts w:ascii="Times New Roman" w:hAnsi="Times New Roman" w:cs="Times New Roman"/>
        <w:sz w:val="18"/>
        <w:szCs w:val="18"/>
      </w:rPr>
      <w:t>Nhóm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ngành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Máy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tính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và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CNTT – </w:t>
    </w:r>
    <w:proofErr w:type="spellStart"/>
    <w:r w:rsidRPr="00CD7419">
      <w:rPr>
        <w:rFonts w:ascii="Times New Roman" w:hAnsi="Times New Roman" w:cs="Times New Roman"/>
        <w:sz w:val="18"/>
        <w:szCs w:val="18"/>
      </w:rPr>
      <w:t>Kĩ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thuật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lập</w:t>
    </w:r>
    <w:proofErr w:type="spellEnd"/>
    <w:r w:rsidRPr="00CD741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CD7419">
      <w:rPr>
        <w:rFonts w:ascii="Times New Roman" w:hAnsi="Times New Roman" w:cs="Times New Roman"/>
        <w:sz w:val="18"/>
        <w:szCs w:val="18"/>
      </w:rPr>
      <w:t>trình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B07C8"/>
    <w:multiLevelType w:val="hybridMultilevel"/>
    <w:tmpl w:val="B4269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0B2"/>
    <w:multiLevelType w:val="hybridMultilevel"/>
    <w:tmpl w:val="30688FCE"/>
    <w:lvl w:ilvl="0" w:tplc="04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7BF2295"/>
    <w:multiLevelType w:val="multilevel"/>
    <w:tmpl w:val="30BAC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C86706D"/>
    <w:multiLevelType w:val="hybridMultilevel"/>
    <w:tmpl w:val="2758D708"/>
    <w:lvl w:ilvl="0" w:tplc="B37A0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838359">
    <w:abstractNumId w:val="3"/>
  </w:num>
  <w:num w:numId="2" w16cid:durableId="1595701096">
    <w:abstractNumId w:val="2"/>
  </w:num>
  <w:num w:numId="3" w16cid:durableId="384182393">
    <w:abstractNumId w:val="0"/>
  </w:num>
  <w:num w:numId="4" w16cid:durableId="198485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5"/>
    <w:rsid w:val="00084AFA"/>
    <w:rsid w:val="001C62DF"/>
    <w:rsid w:val="001E7656"/>
    <w:rsid w:val="002153F1"/>
    <w:rsid w:val="002370F3"/>
    <w:rsid w:val="002E2FED"/>
    <w:rsid w:val="002F45C1"/>
    <w:rsid w:val="00402EF2"/>
    <w:rsid w:val="00492E43"/>
    <w:rsid w:val="004958B8"/>
    <w:rsid w:val="004B3DEB"/>
    <w:rsid w:val="00520DA8"/>
    <w:rsid w:val="00681139"/>
    <w:rsid w:val="0069724F"/>
    <w:rsid w:val="006B4D3A"/>
    <w:rsid w:val="006D2C70"/>
    <w:rsid w:val="00752941"/>
    <w:rsid w:val="00844E6C"/>
    <w:rsid w:val="00853805"/>
    <w:rsid w:val="008D77C8"/>
    <w:rsid w:val="00934140"/>
    <w:rsid w:val="009358B3"/>
    <w:rsid w:val="00A03F40"/>
    <w:rsid w:val="00AB0369"/>
    <w:rsid w:val="00B0585F"/>
    <w:rsid w:val="00B30766"/>
    <w:rsid w:val="00B32C91"/>
    <w:rsid w:val="00B73E8F"/>
    <w:rsid w:val="00BF47EC"/>
    <w:rsid w:val="00C449A0"/>
    <w:rsid w:val="00C74437"/>
    <w:rsid w:val="00C914BE"/>
    <w:rsid w:val="00CD7419"/>
    <w:rsid w:val="00D35C1E"/>
    <w:rsid w:val="00D639B1"/>
    <w:rsid w:val="00D67E79"/>
    <w:rsid w:val="00D87F86"/>
    <w:rsid w:val="00D973FE"/>
    <w:rsid w:val="00D97BFE"/>
    <w:rsid w:val="00E13407"/>
    <w:rsid w:val="00EF24A2"/>
    <w:rsid w:val="00F20E53"/>
    <w:rsid w:val="00FB3E75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F353"/>
  <w15:chartTrackingRefBased/>
  <w15:docId w15:val="{DDF91791-CEB3-4EA7-AF5D-704F4DE5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E8F"/>
    <w:rPr>
      <w:color w:val="0000FF"/>
      <w:u w:val="single"/>
    </w:rPr>
  </w:style>
  <w:style w:type="table" w:styleId="TableGrid">
    <w:name w:val="Table Grid"/>
    <w:basedOn w:val="TableNormal"/>
    <w:uiPriority w:val="39"/>
    <w:rsid w:val="00BF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4F"/>
  </w:style>
  <w:style w:type="paragraph" w:styleId="Footer">
    <w:name w:val="footer"/>
    <w:basedOn w:val="Normal"/>
    <w:link w:val="FooterChar"/>
    <w:uiPriority w:val="99"/>
    <w:unhideWhenUsed/>
    <w:rsid w:val="0069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4F"/>
  </w:style>
  <w:style w:type="character" w:styleId="UnresolvedMention">
    <w:name w:val="Unresolved Mention"/>
    <w:basedOn w:val="DefaultParagraphFont"/>
    <w:uiPriority w:val="99"/>
    <w:semiHidden/>
    <w:unhideWhenUsed/>
    <w:rsid w:val="00D87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F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udenthcmusedu-my.sharepoint.com/:f:/g/personal/23120172_student_hcmus_edu_vn/EuzUZDQwVhZIlVbbPg49x9cBZeS08BjxQj9dyiSYeIgDbA?e=4hoLQ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THỦY TIÊN</dc:creator>
  <cp:keywords/>
  <dc:description/>
  <cp:lastModifiedBy>TRẦN THỊ THỦY TIÊN</cp:lastModifiedBy>
  <cp:revision>5</cp:revision>
  <dcterms:created xsi:type="dcterms:W3CDTF">2024-06-13T15:40:00Z</dcterms:created>
  <dcterms:modified xsi:type="dcterms:W3CDTF">2024-06-13T16:09:00Z</dcterms:modified>
</cp:coreProperties>
</file>