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F9B09"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 xml:space="preserve">In addition to booleans, there are atomics for pointers, </w:t>
      </w:r>
      <w:proofErr w:type="gramStart"/>
      <w:r w:rsidRPr="00405A71">
        <w:rPr>
          <w:rFonts w:ascii="Helvetica" w:eastAsia="宋体" w:hAnsi="Helvetica" w:cs="Helvetica"/>
          <w:color w:val="444444"/>
          <w:kern w:val="0"/>
          <w:szCs w:val="21"/>
        </w:rPr>
        <w:t>integrals</w:t>
      </w:r>
      <w:proofErr w:type="gramEnd"/>
      <w:r w:rsidRPr="00405A71">
        <w:rPr>
          <w:rFonts w:ascii="Helvetica" w:eastAsia="宋体" w:hAnsi="Helvetica" w:cs="Helvetica"/>
          <w:color w:val="444444"/>
          <w:kern w:val="0"/>
          <w:szCs w:val="21"/>
        </w:rPr>
        <w:t xml:space="preserve"> and user defined types. The rules for user-defined types are special.</w:t>
      </w:r>
    </w:p>
    <w:p w14:paraId="6D8B596C"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Both. The atomic wrapper on a pointer </w:t>
      </w:r>
      <w:r w:rsidRPr="00405A71">
        <w:rPr>
          <w:rFonts w:ascii="Courier New" w:eastAsia="宋体" w:hAnsi="Courier New" w:cs="Courier New"/>
          <w:color w:val="444444"/>
          <w:kern w:val="0"/>
          <w:szCs w:val="21"/>
        </w:rPr>
        <w:t xml:space="preserve">T* </w:t>
      </w:r>
      <w:proofErr w:type="gramStart"/>
      <w:r w:rsidRPr="00405A71">
        <w:rPr>
          <w:rFonts w:ascii="Courier New" w:eastAsia="宋体" w:hAnsi="Courier New" w:cs="Courier New"/>
          <w:color w:val="444444"/>
          <w:kern w:val="0"/>
          <w:szCs w:val="21"/>
        </w:rPr>
        <w:t>std::</w:t>
      </w:r>
      <w:proofErr w:type="gramEnd"/>
      <w:r w:rsidRPr="00405A71">
        <w:rPr>
          <w:rFonts w:ascii="Courier New" w:eastAsia="宋体" w:hAnsi="Courier New" w:cs="Courier New"/>
          <w:color w:val="444444"/>
          <w:kern w:val="0"/>
          <w:szCs w:val="21"/>
        </w:rPr>
        <w:t>atomic&lt;T*&gt; </w:t>
      </w:r>
      <w:r w:rsidRPr="00405A71">
        <w:rPr>
          <w:rFonts w:ascii="Helvetica" w:eastAsia="宋体" w:hAnsi="Helvetica" w:cs="Helvetica"/>
          <w:color w:val="444444"/>
          <w:kern w:val="0"/>
          <w:szCs w:val="21"/>
        </w:rPr>
        <w:t>or on an integral type </w:t>
      </w:r>
      <w:r w:rsidRPr="00405A71">
        <w:rPr>
          <w:rFonts w:ascii="Courier New" w:eastAsia="宋体" w:hAnsi="Courier New" w:cs="Courier New"/>
          <w:color w:val="444444"/>
          <w:kern w:val="0"/>
          <w:szCs w:val="21"/>
        </w:rPr>
        <w:t>integ std::atomic&lt;integ&gt;</w:t>
      </w:r>
      <w:r w:rsidRPr="00405A71">
        <w:rPr>
          <w:rFonts w:ascii="Helvetica" w:eastAsia="宋体" w:hAnsi="Helvetica" w:cs="Helvetica"/>
          <w:color w:val="444444"/>
          <w:kern w:val="0"/>
          <w:szCs w:val="21"/>
        </w:rPr>
        <w:t> enables the CAS (compare-and-swap) operations.</w:t>
      </w:r>
    </w:p>
    <w:p w14:paraId="15F26412" w14:textId="77777777" w:rsidR="00405A71" w:rsidRPr="00405A71" w:rsidRDefault="00405A71" w:rsidP="00405A71">
      <w:pPr>
        <w:widowControl/>
        <w:shd w:val="clear" w:color="auto" w:fill="FFFFFF"/>
        <w:spacing w:before="300" w:after="150"/>
        <w:jc w:val="left"/>
        <w:outlineLvl w:val="1"/>
        <w:rPr>
          <w:rFonts w:ascii="Helvetica" w:eastAsia="宋体" w:hAnsi="Helvetica" w:cs="Helvetica"/>
          <w:color w:val="444444"/>
          <w:kern w:val="0"/>
          <w:sz w:val="53"/>
          <w:szCs w:val="53"/>
        </w:rPr>
      </w:pPr>
      <w:proofErr w:type="gramStart"/>
      <w:r w:rsidRPr="00405A71">
        <w:rPr>
          <w:rFonts w:ascii="Courier New" w:eastAsia="宋体" w:hAnsi="Courier New" w:cs="Courier New"/>
          <w:color w:val="444444"/>
          <w:kern w:val="0"/>
          <w:sz w:val="53"/>
          <w:szCs w:val="53"/>
        </w:rPr>
        <w:t>std::</w:t>
      </w:r>
      <w:proofErr w:type="gramEnd"/>
      <w:r w:rsidRPr="00405A71">
        <w:rPr>
          <w:rFonts w:ascii="Courier New" w:eastAsia="宋体" w:hAnsi="Courier New" w:cs="Courier New"/>
          <w:color w:val="444444"/>
          <w:kern w:val="0"/>
          <w:sz w:val="53"/>
          <w:szCs w:val="53"/>
        </w:rPr>
        <w:t>atomic&lt;T*&gt;</w:t>
      </w:r>
    </w:p>
    <w:p w14:paraId="0EF5C64E"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The atomic pointer </w:t>
      </w:r>
      <w:proofErr w:type="gramStart"/>
      <w:r w:rsidRPr="00405A71">
        <w:rPr>
          <w:rFonts w:ascii="Courier New" w:eastAsia="宋体" w:hAnsi="Courier New" w:cs="Courier New"/>
          <w:color w:val="444444"/>
          <w:kern w:val="0"/>
          <w:szCs w:val="21"/>
        </w:rPr>
        <w:t>std::</w:t>
      </w:r>
      <w:proofErr w:type="gramEnd"/>
      <w:r w:rsidRPr="00405A71">
        <w:rPr>
          <w:rFonts w:ascii="Courier New" w:eastAsia="宋体" w:hAnsi="Courier New" w:cs="Courier New"/>
          <w:color w:val="444444"/>
          <w:kern w:val="0"/>
          <w:szCs w:val="21"/>
        </w:rPr>
        <w:t>atomic&lt;T*&gt;</w:t>
      </w:r>
      <w:r w:rsidRPr="00405A71">
        <w:rPr>
          <w:rFonts w:ascii="Helvetica" w:eastAsia="宋体" w:hAnsi="Helvetica" w:cs="Helvetica"/>
          <w:color w:val="444444"/>
          <w:kern w:val="0"/>
          <w:szCs w:val="21"/>
        </w:rPr>
        <w:t> behaves like a plain pointer </w:t>
      </w:r>
      <w:r w:rsidRPr="00405A71">
        <w:rPr>
          <w:rFonts w:ascii="Courier New" w:eastAsia="宋体" w:hAnsi="Courier New" w:cs="Courier New"/>
          <w:color w:val="444444"/>
          <w:kern w:val="0"/>
          <w:szCs w:val="21"/>
        </w:rPr>
        <w:t>T*</w:t>
      </w:r>
      <w:r w:rsidRPr="00405A71">
        <w:rPr>
          <w:rFonts w:ascii="Helvetica" w:eastAsia="宋体" w:hAnsi="Helvetica" w:cs="Helvetica"/>
          <w:color w:val="444444"/>
          <w:kern w:val="0"/>
          <w:szCs w:val="21"/>
        </w:rPr>
        <w:t>. So</w:t>
      </w:r>
      <w:r w:rsidRPr="00405A71">
        <w:rPr>
          <w:rFonts w:ascii="Courier New" w:eastAsia="宋体" w:hAnsi="Courier New" w:cs="Courier New"/>
          <w:color w:val="444444"/>
          <w:kern w:val="0"/>
          <w:szCs w:val="21"/>
        </w:rPr>
        <w:t> </w:t>
      </w:r>
      <w:proofErr w:type="gramStart"/>
      <w:r w:rsidRPr="00405A71">
        <w:rPr>
          <w:rFonts w:ascii="Courier New" w:eastAsia="宋体" w:hAnsi="Courier New" w:cs="Courier New"/>
          <w:color w:val="444444"/>
          <w:kern w:val="0"/>
          <w:szCs w:val="21"/>
        </w:rPr>
        <w:t>std::</w:t>
      </w:r>
      <w:proofErr w:type="gramEnd"/>
      <w:r w:rsidRPr="00405A71">
        <w:rPr>
          <w:rFonts w:ascii="Courier New" w:eastAsia="宋体" w:hAnsi="Courier New" w:cs="Courier New"/>
          <w:color w:val="444444"/>
          <w:kern w:val="0"/>
          <w:szCs w:val="21"/>
        </w:rPr>
        <w:t>atomic&lt;T*&gt;</w:t>
      </w:r>
      <w:r w:rsidRPr="00405A71">
        <w:rPr>
          <w:rFonts w:ascii="Helvetica" w:eastAsia="宋体" w:hAnsi="Helvetica" w:cs="Helvetica"/>
          <w:color w:val="444444"/>
          <w:kern w:val="0"/>
          <w:szCs w:val="21"/>
        </w:rPr>
        <w:t> supports pointer arithmetic and pre- and post-increment or pre- and post-decrement operations. Have a look at the short example.</w:t>
      </w:r>
    </w:p>
    <w:p w14:paraId="05C567EB"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2B91AF"/>
          <w:kern w:val="0"/>
          <w:sz w:val="20"/>
          <w:szCs w:val="20"/>
        </w:rPr>
        <w:t>int</w:t>
      </w: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intArray[</w:t>
      </w:r>
      <w:proofErr w:type="gramEnd"/>
      <w:r w:rsidRPr="00405A71">
        <w:rPr>
          <w:rFonts w:ascii="Consolas" w:eastAsia="宋体" w:hAnsi="Consolas" w:cs="宋体"/>
          <w:color w:val="444444"/>
          <w:kern w:val="0"/>
          <w:sz w:val="20"/>
          <w:szCs w:val="20"/>
        </w:rPr>
        <w:t>5];</w:t>
      </w:r>
    </w:p>
    <w:p w14:paraId="01306416"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405A71">
        <w:rPr>
          <w:rFonts w:ascii="Consolas" w:eastAsia="宋体" w:hAnsi="Consolas" w:cs="宋体"/>
          <w:color w:val="444444"/>
          <w:kern w:val="0"/>
          <w:sz w:val="20"/>
          <w:szCs w:val="20"/>
        </w:rPr>
        <w:t>std::</w:t>
      </w:r>
      <w:proofErr w:type="gramEnd"/>
      <w:r w:rsidRPr="00405A71">
        <w:rPr>
          <w:rFonts w:ascii="Consolas" w:eastAsia="宋体" w:hAnsi="Consolas" w:cs="宋体"/>
          <w:color w:val="444444"/>
          <w:kern w:val="0"/>
          <w:sz w:val="20"/>
          <w:szCs w:val="20"/>
        </w:rPr>
        <w:t>atomic&lt;</w:t>
      </w:r>
      <w:r w:rsidRPr="00405A71">
        <w:rPr>
          <w:rFonts w:ascii="Consolas" w:eastAsia="宋体" w:hAnsi="Consolas" w:cs="宋体"/>
          <w:color w:val="2B91AF"/>
          <w:kern w:val="0"/>
          <w:sz w:val="20"/>
          <w:szCs w:val="20"/>
        </w:rPr>
        <w:t>int</w:t>
      </w:r>
      <w:r w:rsidRPr="00405A71">
        <w:rPr>
          <w:rFonts w:ascii="Consolas" w:eastAsia="宋体" w:hAnsi="Consolas" w:cs="宋体"/>
          <w:color w:val="444444"/>
          <w:kern w:val="0"/>
          <w:sz w:val="20"/>
          <w:szCs w:val="20"/>
        </w:rPr>
        <w:t>*&gt; p(intArray);</w:t>
      </w:r>
    </w:p>
    <w:p w14:paraId="387C5EEF"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p+</w:t>
      </w:r>
      <w:proofErr w:type="gramStart"/>
      <w:r w:rsidRPr="00405A71">
        <w:rPr>
          <w:rFonts w:ascii="Consolas" w:eastAsia="宋体" w:hAnsi="Consolas" w:cs="宋体"/>
          <w:color w:val="444444"/>
          <w:kern w:val="0"/>
          <w:sz w:val="20"/>
          <w:szCs w:val="20"/>
        </w:rPr>
        <w:t>+;</w:t>
      </w:r>
      <w:proofErr w:type="gramEnd"/>
    </w:p>
    <w:p w14:paraId="1652C07C"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assert(</w:t>
      </w:r>
      <w:proofErr w:type="gramStart"/>
      <w:r w:rsidRPr="00405A71">
        <w:rPr>
          <w:rFonts w:ascii="Consolas" w:eastAsia="宋体" w:hAnsi="Consolas" w:cs="宋体"/>
          <w:color w:val="444444"/>
          <w:kern w:val="0"/>
          <w:sz w:val="20"/>
          <w:szCs w:val="20"/>
        </w:rPr>
        <w:t>p.load</w:t>
      </w:r>
      <w:proofErr w:type="gramEnd"/>
      <w:r w:rsidRPr="00405A71">
        <w:rPr>
          <w:rFonts w:ascii="Consolas" w:eastAsia="宋体" w:hAnsi="Consolas" w:cs="宋体"/>
          <w:color w:val="444444"/>
          <w:kern w:val="0"/>
          <w:sz w:val="20"/>
          <w:szCs w:val="20"/>
        </w:rPr>
        <w:t>() == &amp;intArray[1]);</w:t>
      </w:r>
    </w:p>
    <w:p w14:paraId="7FAF02D3"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p+=</w:t>
      </w:r>
      <w:proofErr w:type="gramStart"/>
      <w:r w:rsidRPr="00405A71">
        <w:rPr>
          <w:rFonts w:ascii="Consolas" w:eastAsia="宋体" w:hAnsi="Consolas" w:cs="宋体"/>
          <w:color w:val="444444"/>
          <w:kern w:val="0"/>
          <w:sz w:val="20"/>
          <w:szCs w:val="20"/>
        </w:rPr>
        <w:t>1;</w:t>
      </w:r>
      <w:proofErr w:type="gramEnd"/>
    </w:p>
    <w:p w14:paraId="780C582D"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assert(</w:t>
      </w:r>
      <w:proofErr w:type="gramStart"/>
      <w:r w:rsidRPr="00405A71">
        <w:rPr>
          <w:rFonts w:ascii="Consolas" w:eastAsia="宋体" w:hAnsi="Consolas" w:cs="宋体"/>
          <w:color w:val="444444"/>
          <w:kern w:val="0"/>
          <w:sz w:val="20"/>
          <w:szCs w:val="20"/>
        </w:rPr>
        <w:t>p.load</w:t>
      </w:r>
      <w:proofErr w:type="gramEnd"/>
      <w:r w:rsidRPr="00405A71">
        <w:rPr>
          <w:rFonts w:ascii="Consolas" w:eastAsia="宋体" w:hAnsi="Consolas" w:cs="宋体"/>
          <w:color w:val="444444"/>
          <w:kern w:val="0"/>
          <w:sz w:val="20"/>
          <w:szCs w:val="20"/>
        </w:rPr>
        <w:t>() == &amp;intArray[2]);</w:t>
      </w:r>
    </w:p>
    <w:p w14:paraId="0C9FBC8C"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w:t>
      </w:r>
      <w:proofErr w:type="gramStart"/>
      <w:r w:rsidRPr="00405A71">
        <w:rPr>
          <w:rFonts w:ascii="Consolas" w:eastAsia="宋体" w:hAnsi="Consolas" w:cs="宋体"/>
          <w:color w:val="444444"/>
          <w:kern w:val="0"/>
          <w:sz w:val="20"/>
          <w:szCs w:val="20"/>
        </w:rPr>
        <w:t>p;</w:t>
      </w:r>
      <w:proofErr w:type="gramEnd"/>
    </w:p>
    <w:p w14:paraId="6711069F"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assert(</w:t>
      </w:r>
      <w:proofErr w:type="gramStart"/>
      <w:r w:rsidRPr="00405A71">
        <w:rPr>
          <w:rFonts w:ascii="Consolas" w:eastAsia="宋体" w:hAnsi="Consolas" w:cs="宋体"/>
          <w:color w:val="444444"/>
          <w:kern w:val="0"/>
          <w:sz w:val="20"/>
          <w:szCs w:val="20"/>
        </w:rPr>
        <w:t>p.load</w:t>
      </w:r>
      <w:proofErr w:type="gramEnd"/>
      <w:r w:rsidRPr="00405A71">
        <w:rPr>
          <w:rFonts w:ascii="Consolas" w:eastAsia="宋体" w:hAnsi="Consolas" w:cs="宋体"/>
          <w:color w:val="444444"/>
          <w:kern w:val="0"/>
          <w:sz w:val="20"/>
          <w:szCs w:val="20"/>
        </w:rPr>
        <w:t>() == &amp;intArray[1]);</w:t>
      </w:r>
    </w:p>
    <w:p w14:paraId="1337F1B5" w14:textId="77777777" w:rsidR="00405A71" w:rsidRPr="00405A71" w:rsidRDefault="00405A71" w:rsidP="00405A71">
      <w:pPr>
        <w:widowControl/>
        <w:shd w:val="clear" w:color="auto" w:fill="FFFFFF"/>
        <w:spacing w:before="300" w:after="150"/>
        <w:jc w:val="left"/>
        <w:outlineLvl w:val="1"/>
        <w:rPr>
          <w:rFonts w:ascii="Helvetica" w:eastAsia="宋体" w:hAnsi="Helvetica" w:cs="Helvetica"/>
          <w:color w:val="444444"/>
          <w:kern w:val="0"/>
          <w:sz w:val="53"/>
          <w:szCs w:val="53"/>
        </w:rPr>
      </w:pPr>
      <w:proofErr w:type="gramStart"/>
      <w:r w:rsidRPr="00405A71">
        <w:rPr>
          <w:rFonts w:ascii="Courier New" w:eastAsia="宋体" w:hAnsi="Courier New" w:cs="Courier New"/>
          <w:color w:val="444444"/>
          <w:kern w:val="0"/>
          <w:sz w:val="53"/>
          <w:szCs w:val="53"/>
        </w:rPr>
        <w:t>std::</w:t>
      </w:r>
      <w:proofErr w:type="gramEnd"/>
      <w:r w:rsidRPr="00405A71">
        <w:rPr>
          <w:rFonts w:ascii="Courier New" w:eastAsia="宋体" w:hAnsi="Courier New" w:cs="Courier New"/>
          <w:color w:val="444444"/>
          <w:kern w:val="0"/>
          <w:sz w:val="53"/>
          <w:szCs w:val="53"/>
        </w:rPr>
        <w:t>atomic&lt;integral type&gt;</w:t>
      </w:r>
    </w:p>
    <w:p w14:paraId="64406E77"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 xml:space="preserve">In C++11 there are atomic types to the known integral data types. As ever you can read the whole stuff about atomic integral data types - including </w:t>
      </w:r>
      <w:proofErr w:type="gramStart"/>
      <w:r w:rsidRPr="00405A71">
        <w:rPr>
          <w:rFonts w:ascii="Helvetica" w:eastAsia="宋体" w:hAnsi="Helvetica" w:cs="Helvetica"/>
          <w:color w:val="444444"/>
          <w:kern w:val="0"/>
          <w:szCs w:val="21"/>
        </w:rPr>
        <w:t>there</w:t>
      </w:r>
      <w:proofErr w:type="gramEnd"/>
      <w:r w:rsidRPr="00405A71">
        <w:rPr>
          <w:rFonts w:ascii="Helvetica" w:eastAsia="宋体" w:hAnsi="Helvetica" w:cs="Helvetica"/>
          <w:color w:val="444444"/>
          <w:kern w:val="0"/>
          <w:szCs w:val="21"/>
        </w:rPr>
        <w:t xml:space="preserve"> operations - on the page </w:t>
      </w:r>
      <w:hyperlink r:id="rId5" w:history="1">
        <w:r w:rsidRPr="00405A71">
          <w:rPr>
            <w:rFonts w:ascii="Helvetica" w:eastAsia="宋体" w:hAnsi="Helvetica" w:cs="Helvetica"/>
            <w:color w:val="0077BB"/>
            <w:kern w:val="0"/>
            <w:szCs w:val="21"/>
            <w:u w:val="single"/>
          </w:rPr>
          <w:t>en.cppreference.com. </w:t>
        </w:r>
      </w:hyperlink>
      <w:r w:rsidRPr="00405A71">
        <w:rPr>
          <w:rFonts w:ascii="Helvetica" w:eastAsia="宋体" w:hAnsi="Helvetica" w:cs="Helvetica"/>
          <w:color w:val="444444"/>
          <w:kern w:val="0"/>
          <w:szCs w:val="21"/>
        </w:rPr>
        <w:t>A </w:t>
      </w:r>
      <w:proofErr w:type="gramStart"/>
      <w:r w:rsidRPr="00405A71">
        <w:rPr>
          <w:rFonts w:ascii="Courier New" w:eastAsia="宋体" w:hAnsi="Courier New" w:cs="Courier New"/>
          <w:color w:val="444444"/>
          <w:kern w:val="0"/>
          <w:szCs w:val="21"/>
        </w:rPr>
        <w:t>std::</w:t>
      </w:r>
      <w:proofErr w:type="gramEnd"/>
      <w:r w:rsidRPr="00405A71">
        <w:rPr>
          <w:rFonts w:ascii="Courier New" w:eastAsia="宋体" w:hAnsi="Courier New" w:cs="Courier New"/>
          <w:color w:val="444444"/>
          <w:kern w:val="0"/>
          <w:szCs w:val="21"/>
        </w:rPr>
        <w:t>atomic&lt;integral type&gt;</w:t>
      </w:r>
      <w:r w:rsidRPr="00405A71">
        <w:rPr>
          <w:rFonts w:ascii="Helvetica" w:eastAsia="宋体" w:hAnsi="Helvetica" w:cs="Helvetica"/>
          <w:color w:val="444444"/>
          <w:kern w:val="0"/>
          <w:szCs w:val="21"/>
        </w:rPr>
        <w:t> allows all, what a </w:t>
      </w:r>
      <w:r w:rsidRPr="00405A71">
        <w:rPr>
          <w:rFonts w:ascii="Courier New" w:eastAsia="宋体" w:hAnsi="Courier New" w:cs="Courier New"/>
          <w:color w:val="444444"/>
          <w:kern w:val="0"/>
          <w:szCs w:val="21"/>
        </w:rPr>
        <w:t>std::atomic_flag</w:t>
      </w:r>
      <w:r w:rsidRPr="00405A71">
        <w:rPr>
          <w:rFonts w:ascii="Helvetica" w:eastAsia="宋体" w:hAnsi="Helvetica" w:cs="Helvetica"/>
          <w:color w:val="444444"/>
          <w:kern w:val="0"/>
          <w:szCs w:val="21"/>
        </w:rPr>
        <w:t> or a </w:t>
      </w:r>
      <w:r w:rsidRPr="00405A71">
        <w:rPr>
          <w:rFonts w:ascii="Courier New" w:eastAsia="宋体" w:hAnsi="Courier New" w:cs="Courier New"/>
          <w:color w:val="444444"/>
          <w:kern w:val="0"/>
          <w:szCs w:val="21"/>
        </w:rPr>
        <w:t>std::atomic&lt;bool&gt;</w:t>
      </w:r>
      <w:r w:rsidRPr="00405A71">
        <w:rPr>
          <w:rFonts w:ascii="Helvetica" w:eastAsia="宋体" w:hAnsi="Helvetica" w:cs="Helvetica"/>
          <w:color w:val="444444"/>
          <w:kern w:val="0"/>
          <w:szCs w:val="21"/>
        </w:rPr>
        <w:t> is capable of, but even more.</w:t>
      </w:r>
    </w:p>
    <w:p w14:paraId="16DAB089"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The composite assignment operators </w:t>
      </w:r>
      <w:r w:rsidRPr="00405A71">
        <w:rPr>
          <w:rFonts w:ascii="Courier New" w:eastAsia="宋体" w:hAnsi="Courier New" w:cs="Courier New"/>
          <w:color w:val="444444"/>
          <w:kern w:val="0"/>
          <w:szCs w:val="21"/>
        </w:rPr>
        <w:t>+=, -=, &amp;=, |=</w:t>
      </w:r>
      <w:r w:rsidRPr="00405A71">
        <w:rPr>
          <w:rFonts w:ascii="Helvetica" w:eastAsia="宋体" w:hAnsi="Helvetica" w:cs="Helvetica"/>
          <w:color w:val="444444"/>
          <w:kern w:val="0"/>
          <w:szCs w:val="21"/>
        </w:rPr>
        <w:t> and</w:t>
      </w:r>
      <w:r w:rsidRPr="00405A71">
        <w:rPr>
          <w:rFonts w:ascii="Courier New" w:eastAsia="宋体" w:hAnsi="Courier New" w:cs="Courier New"/>
          <w:color w:val="444444"/>
          <w:kern w:val="0"/>
          <w:szCs w:val="21"/>
        </w:rPr>
        <w:t> ^=</w:t>
      </w:r>
      <w:r w:rsidRPr="00405A71">
        <w:rPr>
          <w:rFonts w:ascii="Helvetica" w:eastAsia="宋体" w:hAnsi="Helvetica" w:cs="Helvetica"/>
          <w:color w:val="444444"/>
          <w:kern w:val="0"/>
          <w:szCs w:val="21"/>
        </w:rPr>
        <w:t> and there pedants </w:t>
      </w:r>
      <w:proofErr w:type="gramStart"/>
      <w:r w:rsidRPr="00405A71">
        <w:rPr>
          <w:rFonts w:ascii="Courier New" w:eastAsia="宋体" w:hAnsi="Courier New" w:cs="Courier New"/>
          <w:color w:val="444444"/>
          <w:kern w:val="0"/>
          <w:szCs w:val="21"/>
        </w:rPr>
        <w:t>std::</w:t>
      </w:r>
      <w:proofErr w:type="gramEnd"/>
      <w:r w:rsidRPr="00405A71">
        <w:rPr>
          <w:rFonts w:ascii="Courier New" w:eastAsia="宋体" w:hAnsi="Courier New" w:cs="Courier New"/>
          <w:color w:val="444444"/>
          <w:kern w:val="0"/>
          <w:szCs w:val="21"/>
        </w:rPr>
        <w:t>atomic&lt;&gt;::fetch_add(), std::atomic&lt;&gt;::fetch_sub(), std::atomic&lt;&gt;::fetch_and(), std::atomic&lt;&gt;::fetch_or()</w:t>
      </w:r>
      <w:r w:rsidRPr="00405A71">
        <w:rPr>
          <w:rFonts w:ascii="Helvetica" w:eastAsia="宋体" w:hAnsi="Helvetica" w:cs="Helvetica"/>
          <w:color w:val="444444"/>
          <w:kern w:val="0"/>
          <w:szCs w:val="21"/>
        </w:rPr>
        <w:t> and </w:t>
      </w:r>
      <w:r w:rsidRPr="00405A71">
        <w:rPr>
          <w:rFonts w:ascii="Courier New" w:eastAsia="宋体" w:hAnsi="Courier New" w:cs="Courier New"/>
          <w:color w:val="444444"/>
          <w:kern w:val="0"/>
          <w:szCs w:val="21"/>
        </w:rPr>
        <w:t>std::atomic&lt;&gt;::fetch_xor()</w:t>
      </w:r>
      <w:r w:rsidRPr="00405A71">
        <w:rPr>
          <w:rFonts w:ascii="Helvetica" w:eastAsia="宋体" w:hAnsi="Helvetica" w:cs="Helvetica"/>
          <w:color w:val="444444"/>
          <w:kern w:val="0"/>
          <w:szCs w:val="21"/>
        </w:rPr>
        <w:t xml:space="preserve"> are the most interesting ones. There is a little difference in the atomic read and write operations. The composite assignment operators return the new value, the fetch variations the old value. A deeper look gives more insight. There is no multiplication, </w:t>
      </w:r>
      <w:proofErr w:type="gramStart"/>
      <w:r w:rsidRPr="00405A71">
        <w:rPr>
          <w:rFonts w:ascii="Helvetica" w:eastAsia="宋体" w:hAnsi="Helvetica" w:cs="Helvetica"/>
          <w:color w:val="444444"/>
          <w:kern w:val="0"/>
          <w:szCs w:val="21"/>
        </w:rPr>
        <w:t>division</w:t>
      </w:r>
      <w:proofErr w:type="gramEnd"/>
      <w:r w:rsidRPr="00405A71">
        <w:rPr>
          <w:rFonts w:ascii="Helvetica" w:eastAsia="宋体" w:hAnsi="Helvetica" w:cs="Helvetica"/>
          <w:color w:val="444444"/>
          <w:kern w:val="0"/>
          <w:szCs w:val="21"/>
        </w:rPr>
        <w:t xml:space="preserve"> and shift operation in an atomic way. But that is not that big restriction. Because these operations are relatively seldom needed and can easily be implemented. How? Look at the example.</w:t>
      </w:r>
    </w:p>
    <w:tbl>
      <w:tblPr>
        <w:tblW w:w="0" w:type="auto"/>
        <w:tblCellMar>
          <w:top w:w="15" w:type="dxa"/>
          <w:left w:w="15" w:type="dxa"/>
          <w:bottom w:w="15" w:type="dxa"/>
          <w:right w:w="15" w:type="dxa"/>
        </w:tblCellMar>
        <w:tblLook w:val="04A0" w:firstRow="1" w:lastRow="0" w:firstColumn="1" w:lastColumn="0" w:noHBand="0" w:noVBand="1"/>
      </w:tblPr>
      <w:tblGrid>
        <w:gridCol w:w="220"/>
        <w:gridCol w:w="7528"/>
      </w:tblGrid>
      <w:tr w:rsidR="00405A71" w:rsidRPr="00405A71" w14:paraId="5BD0D568" w14:textId="77777777" w:rsidTr="00405A71">
        <w:tc>
          <w:tcPr>
            <w:tcW w:w="0" w:type="auto"/>
            <w:tcBorders>
              <w:top w:val="single" w:sz="6" w:space="0" w:color="DDDDDD"/>
            </w:tcBorders>
            <w:shd w:val="clear" w:color="auto" w:fill="auto"/>
            <w:tcMar>
              <w:top w:w="0" w:type="dxa"/>
              <w:left w:w="0" w:type="dxa"/>
              <w:bottom w:w="0" w:type="dxa"/>
              <w:right w:w="0" w:type="dxa"/>
            </w:tcMar>
            <w:hideMark/>
          </w:tcPr>
          <w:p w14:paraId="5EB3416C"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1</w:t>
            </w:r>
          </w:p>
          <w:p w14:paraId="1DE1BB48"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2</w:t>
            </w:r>
          </w:p>
          <w:p w14:paraId="77DA73F9"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3</w:t>
            </w:r>
          </w:p>
          <w:p w14:paraId="12A007DA"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4</w:t>
            </w:r>
          </w:p>
          <w:p w14:paraId="2059FB5B"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5</w:t>
            </w:r>
          </w:p>
          <w:p w14:paraId="370C9EA3"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6</w:t>
            </w:r>
          </w:p>
          <w:p w14:paraId="7A2E9F1D"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lastRenderedPageBreak/>
              <w:t xml:space="preserve"> 7</w:t>
            </w:r>
          </w:p>
          <w:p w14:paraId="699B1BCF"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8</w:t>
            </w:r>
          </w:p>
          <w:p w14:paraId="7E86D333"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9</w:t>
            </w:r>
          </w:p>
          <w:p w14:paraId="15614729"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10</w:t>
            </w:r>
          </w:p>
          <w:p w14:paraId="4FF3BEA5"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11</w:t>
            </w:r>
          </w:p>
          <w:p w14:paraId="54E5961C"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12</w:t>
            </w:r>
          </w:p>
          <w:p w14:paraId="06BC85AB"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13</w:t>
            </w:r>
          </w:p>
          <w:p w14:paraId="0960AE44"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14</w:t>
            </w:r>
          </w:p>
          <w:p w14:paraId="5D0A2292"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15</w:t>
            </w:r>
          </w:p>
          <w:p w14:paraId="68DD19E5"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16</w:t>
            </w:r>
          </w:p>
          <w:p w14:paraId="053764C0"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17</w:t>
            </w:r>
          </w:p>
          <w:p w14:paraId="3920C536"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18</w:t>
            </w:r>
          </w:p>
        </w:tc>
        <w:tc>
          <w:tcPr>
            <w:tcW w:w="0" w:type="auto"/>
            <w:tcBorders>
              <w:top w:val="single" w:sz="6" w:space="0" w:color="DDDDDD"/>
            </w:tcBorders>
            <w:shd w:val="clear" w:color="auto" w:fill="auto"/>
            <w:tcMar>
              <w:top w:w="0" w:type="dxa"/>
              <w:left w:w="0" w:type="dxa"/>
              <w:bottom w:w="0" w:type="dxa"/>
              <w:right w:w="0" w:type="dxa"/>
            </w:tcMar>
            <w:hideMark/>
          </w:tcPr>
          <w:p w14:paraId="393A6995"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008000"/>
                <w:kern w:val="0"/>
                <w:sz w:val="20"/>
                <w:szCs w:val="20"/>
              </w:rPr>
              <w:lastRenderedPageBreak/>
              <w:t>// fetch_mult.cpp</w:t>
            </w:r>
          </w:p>
          <w:p w14:paraId="10F13F1D"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120F080A"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0000FF"/>
                <w:kern w:val="0"/>
                <w:sz w:val="20"/>
                <w:szCs w:val="20"/>
              </w:rPr>
              <w:t>#include &lt;atomic&gt;</w:t>
            </w:r>
          </w:p>
          <w:p w14:paraId="65B42C91"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0000FF"/>
                <w:kern w:val="0"/>
                <w:sz w:val="20"/>
                <w:szCs w:val="20"/>
              </w:rPr>
              <w:t>#include &lt;iostream&gt;</w:t>
            </w:r>
          </w:p>
          <w:p w14:paraId="4C1E94B6"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4C3BE262"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0000FF"/>
                <w:kern w:val="0"/>
                <w:sz w:val="20"/>
                <w:szCs w:val="20"/>
              </w:rPr>
              <w:t>template</w:t>
            </w:r>
            <w:r w:rsidRPr="00405A71">
              <w:rPr>
                <w:rFonts w:ascii="Consolas" w:eastAsia="宋体" w:hAnsi="Consolas" w:cs="宋体"/>
                <w:color w:val="444444"/>
                <w:kern w:val="0"/>
                <w:sz w:val="20"/>
                <w:szCs w:val="20"/>
              </w:rPr>
              <w:t xml:space="preserve"> &lt;</w:t>
            </w:r>
            <w:r w:rsidRPr="00405A71">
              <w:rPr>
                <w:rFonts w:ascii="Consolas" w:eastAsia="宋体" w:hAnsi="Consolas" w:cs="宋体"/>
                <w:color w:val="0000FF"/>
                <w:kern w:val="0"/>
                <w:sz w:val="20"/>
                <w:szCs w:val="20"/>
              </w:rPr>
              <w:t>typename</w:t>
            </w:r>
            <w:r w:rsidRPr="00405A71">
              <w:rPr>
                <w:rFonts w:ascii="Consolas" w:eastAsia="宋体" w:hAnsi="Consolas" w:cs="宋体"/>
                <w:color w:val="444444"/>
                <w:kern w:val="0"/>
                <w:sz w:val="20"/>
                <w:szCs w:val="20"/>
              </w:rPr>
              <w:t xml:space="preserve"> T&gt;</w:t>
            </w:r>
          </w:p>
          <w:p w14:paraId="3068A265"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lastRenderedPageBreak/>
              <w:t>T fetch_</w:t>
            </w:r>
            <w:proofErr w:type="gramStart"/>
            <w:r w:rsidRPr="00405A71">
              <w:rPr>
                <w:rFonts w:ascii="Consolas" w:eastAsia="宋体" w:hAnsi="Consolas" w:cs="宋体"/>
                <w:color w:val="444444"/>
                <w:kern w:val="0"/>
                <w:sz w:val="20"/>
                <w:szCs w:val="20"/>
              </w:rPr>
              <w:t>mult(</w:t>
            </w:r>
            <w:proofErr w:type="gramEnd"/>
            <w:r w:rsidRPr="00405A71">
              <w:rPr>
                <w:rFonts w:ascii="Consolas" w:eastAsia="宋体" w:hAnsi="Consolas" w:cs="宋体"/>
                <w:color w:val="444444"/>
                <w:kern w:val="0"/>
                <w:sz w:val="20"/>
                <w:szCs w:val="20"/>
              </w:rPr>
              <w:t>std::atomic&lt;T&gt;&amp; shared, T mult){</w:t>
            </w:r>
          </w:p>
          <w:p w14:paraId="392AB989"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T oldValue= </w:t>
            </w:r>
            <w:proofErr w:type="gramStart"/>
            <w:r w:rsidRPr="00405A71">
              <w:rPr>
                <w:rFonts w:ascii="Consolas" w:eastAsia="宋体" w:hAnsi="Consolas" w:cs="宋体"/>
                <w:color w:val="444444"/>
                <w:kern w:val="0"/>
                <w:sz w:val="20"/>
                <w:szCs w:val="20"/>
              </w:rPr>
              <w:t>shared.load</w:t>
            </w:r>
            <w:proofErr w:type="gramEnd"/>
            <w:r w:rsidRPr="00405A71">
              <w:rPr>
                <w:rFonts w:ascii="Consolas" w:eastAsia="宋体" w:hAnsi="Consolas" w:cs="宋体"/>
                <w:color w:val="444444"/>
                <w:kern w:val="0"/>
                <w:sz w:val="20"/>
                <w:szCs w:val="20"/>
              </w:rPr>
              <w:t>();</w:t>
            </w:r>
          </w:p>
          <w:p w14:paraId="371C8321"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w:t>
            </w:r>
            <w:r w:rsidRPr="00405A71">
              <w:rPr>
                <w:rFonts w:ascii="Consolas" w:eastAsia="宋体" w:hAnsi="Consolas" w:cs="宋体"/>
                <w:color w:val="0000FF"/>
                <w:kern w:val="0"/>
                <w:sz w:val="20"/>
                <w:szCs w:val="20"/>
              </w:rPr>
              <w:t>while</w:t>
            </w: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(!shared</w:t>
            </w:r>
            <w:proofErr w:type="gramEnd"/>
            <w:r w:rsidRPr="00405A71">
              <w:rPr>
                <w:rFonts w:ascii="Consolas" w:eastAsia="宋体" w:hAnsi="Consolas" w:cs="宋体"/>
                <w:color w:val="444444"/>
                <w:kern w:val="0"/>
                <w:sz w:val="20"/>
                <w:szCs w:val="20"/>
              </w:rPr>
              <w:t>.compare_exchange_strong(oldValue, oldValue * mult));</w:t>
            </w:r>
          </w:p>
          <w:p w14:paraId="5BDF51F8"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w:t>
            </w:r>
            <w:r w:rsidRPr="00405A71">
              <w:rPr>
                <w:rFonts w:ascii="Consolas" w:eastAsia="宋体" w:hAnsi="Consolas" w:cs="宋体"/>
                <w:color w:val="0000FF"/>
                <w:kern w:val="0"/>
                <w:sz w:val="20"/>
                <w:szCs w:val="20"/>
              </w:rPr>
              <w:t>return</w:t>
            </w: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oldValue;</w:t>
            </w:r>
            <w:proofErr w:type="gramEnd"/>
          </w:p>
          <w:p w14:paraId="21586DCA"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w:t>
            </w:r>
          </w:p>
          <w:p w14:paraId="587897ED"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25694C1F"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2B91AF"/>
                <w:kern w:val="0"/>
                <w:sz w:val="20"/>
                <w:szCs w:val="20"/>
              </w:rPr>
              <w:t>int</w:t>
            </w: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main(</w:t>
            </w:r>
            <w:proofErr w:type="gramEnd"/>
            <w:r w:rsidRPr="00405A71">
              <w:rPr>
                <w:rFonts w:ascii="Consolas" w:eastAsia="宋体" w:hAnsi="Consolas" w:cs="宋体"/>
                <w:color w:val="444444"/>
                <w:kern w:val="0"/>
                <w:sz w:val="20"/>
                <w:szCs w:val="20"/>
              </w:rPr>
              <w:t>){</w:t>
            </w:r>
          </w:p>
          <w:p w14:paraId="5399FFC0"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std::</w:t>
            </w:r>
            <w:proofErr w:type="gramEnd"/>
            <w:r w:rsidRPr="00405A71">
              <w:rPr>
                <w:rFonts w:ascii="Consolas" w:eastAsia="宋体" w:hAnsi="Consolas" w:cs="宋体"/>
                <w:color w:val="444444"/>
                <w:kern w:val="0"/>
                <w:sz w:val="20"/>
                <w:szCs w:val="20"/>
              </w:rPr>
              <w:t>atomic&lt;</w:t>
            </w:r>
            <w:r w:rsidRPr="00405A71">
              <w:rPr>
                <w:rFonts w:ascii="Consolas" w:eastAsia="宋体" w:hAnsi="Consolas" w:cs="宋体"/>
                <w:color w:val="2B91AF"/>
                <w:kern w:val="0"/>
                <w:sz w:val="20"/>
                <w:szCs w:val="20"/>
              </w:rPr>
              <w:t>int</w:t>
            </w:r>
            <w:r w:rsidRPr="00405A71">
              <w:rPr>
                <w:rFonts w:ascii="Consolas" w:eastAsia="宋体" w:hAnsi="Consolas" w:cs="宋体"/>
                <w:color w:val="444444"/>
                <w:kern w:val="0"/>
                <w:sz w:val="20"/>
                <w:szCs w:val="20"/>
              </w:rPr>
              <w:t>&gt; myInt{5};</w:t>
            </w:r>
          </w:p>
          <w:p w14:paraId="55F55552"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std::</w:t>
            </w:r>
            <w:proofErr w:type="gramEnd"/>
            <w:r w:rsidRPr="00405A71">
              <w:rPr>
                <w:rFonts w:ascii="Consolas" w:eastAsia="宋体" w:hAnsi="Consolas" w:cs="宋体"/>
                <w:color w:val="444444"/>
                <w:kern w:val="0"/>
                <w:sz w:val="20"/>
                <w:szCs w:val="20"/>
              </w:rPr>
              <w:t xml:space="preserve">cout &lt;&lt; myInt &lt;&lt; std::endl;          </w:t>
            </w:r>
          </w:p>
          <w:p w14:paraId="3FD70C32"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fetch_mult(myInt,5</w:t>
            </w:r>
            <w:proofErr w:type="gramStart"/>
            <w:r w:rsidRPr="00405A71">
              <w:rPr>
                <w:rFonts w:ascii="Consolas" w:eastAsia="宋体" w:hAnsi="Consolas" w:cs="宋体"/>
                <w:color w:val="444444"/>
                <w:kern w:val="0"/>
                <w:sz w:val="20"/>
                <w:szCs w:val="20"/>
              </w:rPr>
              <w:t>);</w:t>
            </w:r>
            <w:proofErr w:type="gramEnd"/>
          </w:p>
          <w:p w14:paraId="37FBB919"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std::</w:t>
            </w:r>
            <w:proofErr w:type="gramEnd"/>
            <w:r w:rsidRPr="00405A71">
              <w:rPr>
                <w:rFonts w:ascii="Consolas" w:eastAsia="宋体" w:hAnsi="Consolas" w:cs="宋体"/>
                <w:color w:val="444444"/>
                <w:kern w:val="0"/>
                <w:sz w:val="20"/>
                <w:szCs w:val="20"/>
              </w:rPr>
              <w:t xml:space="preserve">cout &lt;&lt; myInt &lt;&lt; std::endl;         </w:t>
            </w:r>
          </w:p>
          <w:p w14:paraId="4EF8D33E"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w:t>
            </w:r>
          </w:p>
          <w:p w14:paraId="3ACCBF3A" w14:textId="77777777" w:rsidR="00405A71" w:rsidRPr="00405A71" w:rsidRDefault="00405A71" w:rsidP="00405A71">
            <w:pPr>
              <w:widowControl/>
              <w:jc w:val="left"/>
              <w:rPr>
                <w:rFonts w:ascii="Consolas" w:eastAsia="宋体" w:hAnsi="Consolas" w:cs="宋体"/>
                <w:color w:val="444444"/>
                <w:kern w:val="0"/>
                <w:sz w:val="20"/>
                <w:szCs w:val="20"/>
              </w:rPr>
            </w:pPr>
          </w:p>
        </w:tc>
      </w:tr>
    </w:tbl>
    <w:p w14:paraId="7597DF9A"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lastRenderedPageBreak/>
        <w:t> </w:t>
      </w:r>
    </w:p>
    <w:p w14:paraId="5E6A1B91"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 xml:space="preserve">I should mention one point. The addition in line 9 will only </w:t>
      </w:r>
      <w:proofErr w:type="gramStart"/>
      <w:r w:rsidRPr="00405A71">
        <w:rPr>
          <w:rFonts w:ascii="Helvetica" w:eastAsia="宋体" w:hAnsi="Helvetica" w:cs="Helvetica"/>
          <w:color w:val="444444"/>
          <w:kern w:val="0"/>
          <w:szCs w:val="21"/>
        </w:rPr>
        <w:t>happen, if</w:t>
      </w:r>
      <w:proofErr w:type="gramEnd"/>
      <w:r w:rsidRPr="00405A71">
        <w:rPr>
          <w:rFonts w:ascii="Helvetica" w:eastAsia="宋体" w:hAnsi="Helvetica" w:cs="Helvetica"/>
          <w:color w:val="444444"/>
          <w:kern w:val="0"/>
          <w:szCs w:val="21"/>
        </w:rPr>
        <w:t xml:space="preserve"> the relation </w:t>
      </w:r>
      <w:r w:rsidRPr="00405A71">
        <w:rPr>
          <w:rFonts w:ascii="Courier New" w:eastAsia="宋体" w:hAnsi="Courier New" w:cs="Courier New"/>
          <w:color w:val="444444"/>
          <w:kern w:val="0"/>
          <w:szCs w:val="21"/>
        </w:rPr>
        <w:t>oldValue == shared</w:t>
      </w:r>
      <w:r w:rsidRPr="00405A71">
        <w:rPr>
          <w:rFonts w:ascii="Helvetica" w:eastAsia="宋体" w:hAnsi="Helvetica" w:cs="Helvetica"/>
          <w:color w:val="444444"/>
          <w:kern w:val="0"/>
          <w:szCs w:val="21"/>
        </w:rPr>
        <w:t xml:space="preserve"> holds. </w:t>
      </w:r>
      <w:proofErr w:type="gramStart"/>
      <w:r w:rsidRPr="00405A71">
        <w:rPr>
          <w:rFonts w:ascii="Helvetica" w:eastAsia="宋体" w:hAnsi="Helvetica" w:cs="Helvetica"/>
          <w:color w:val="444444"/>
          <w:kern w:val="0"/>
          <w:szCs w:val="21"/>
        </w:rPr>
        <w:t>So</w:t>
      </w:r>
      <w:proofErr w:type="gramEnd"/>
      <w:r w:rsidRPr="00405A71">
        <w:rPr>
          <w:rFonts w:ascii="Helvetica" w:eastAsia="宋体" w:hAnsi="Helvetica" w:cs="Helvetica"/>
          <w:color w:val="444444"/>
          <w:kern w:val="0"/>
          <w:szCs w:val="21"/>
        </w:rPr>
        <w:t xml:space="preserve"> to be sure that the multitplication will always take place, I put the multitplication in a </w:t>
      </w:r>
      <w:r w:rsidRPr="00405A71">
        <w:rPr>
          <w:rFonts w:ascii="Courier New" w:eastAsia="宋体" w:hAnsi="Courier New" w:cs="Courier New"/>
          <w:color w:val="444444"/>
          <w:kern w:val="0"/>
          <w:szCs w:val="21"/>
        </w:rPr>
        <w:t>while</w:t>
      </w:r>
      <w:r w:rsidRPr="00405A71">
        <w:rPr>
          <w:rFonts w:ascii="Helvetica" w:eastAsia="宋体" w:hAnsi="Helvetica" w:cs="Helvetica"/>
          <w:color w:val="444444"/>
          <w:kern w:val="0"/>
          <w:szCs w:val="21"/>
        </w:rPr>
        <w:t> loop. The result of the program is not so thrilling.</w:t>
      </w:r>
    </w:p>
    <w:p w14:paraId="27B076FF" w14:textId="64CA1B28"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noProof/>
          <w:color w:val="444444"/>
          <w:kern w:val="0"/>
          <w:szCs w:val="21"/>
        </w:rPr>
        <w:drawing>
          <wp:inline distT="0" distB="0" distL="0" distR="0" wp14:anchorId="24CF162E" wp14:editId="3917E572">
            <wp:extent cx="4762500" cy="802005"/>
            <wp:effectExtent l="0" t="0" r="0" b="0"/>
            <wp:docPr id="2" name="图片 2" descr="fetch m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tch mu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802005"/>
                    </a:xfrm>
                    <a:prstGeom prst="rect">
                      <a:avLst/>
                    </a:prstGeom>
                    <a:noFill/>
                    <a:ln>
                      <a:noFill/>
                    </a:ln>
                  </pic:spPr>
                </pic:pic>
              </a:graphicData>
            </a:graphic>
          </wp:inline>
        </w:drawing>
      </w:r>
    </w:p>
    <w:p w14:paraId="37D1EF00"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The implementations of the function template </w:t>
      </w:r>
      <w:r w:rsidRPr="00405A71">
        <w:rPr>
          <w:rFonts w:ascii="Courier New" w:eastAsia="宋体" w:hAnsi="Courier New" w:cs="Courier New"/>
          <w:color w:val="444444"/>
          <w:kern w:val="0"/>
          <w:szCs w:val="21"/>
        </w:rPr>
        <w:t>fetch_mult</w:t>
      </w:r>
      <w:r w:rsidRPr="00405A71">
        <w:rPr>
          <w:rFonts w:ascii="Helvetica" w:eastAsia="宋体" w:hAnsi="Helvetica" w:cs="Helvetica"/>
          <w:color w:val="444444"/>
          <w:kern w:val="0"/>
          <w:szCs w:val="21"/>
        </w:rPr>
        <w:t xml:space="preserve"> is generic, too generic. </w:t>
      </w:r>
      <w:proofErr w:type="gramStart"/>
      <w:r w:rsidRPr="00405A71">
        <w:rPr>
          <w:rFonts w:ascii="Helvetica" w:eastAsia="宋体" w:hAnsi="Helvetica" w:cs="Helvetica"/>
          <w:color w:val="444444"/>
          <w:kern w:val="0"/>
          <w:szCs w:val="21"/>
        </w:rPr>
        <w:t>So</w:t>
      </w:r>
      <w:proofErr w:type="gramEnd"/>
      <w:r w:rsidRPr="00405A71">
        <w:rPr>
          <w:rFonts w:ascii="Helvetica" w:eastAsia="宋体" w:hAnsi="Helvetica" w:cs="Helvetica"/>
          <w:color w:val="444444"/>
          <w:kern w:val="0"/>
          <w:szCs w:val="21"/>
        </w:rPr>
        <w:t xml:space="preserve"> you can use it with an arbitrary type. In case I use instead of the number 5 the C-String 5, the Microsoft compilers complains that the call is ambiguous.</w:t>
      </w:r>
    </w:p>
    <w:p w14:paraId="0BCAAF17" w14:textId="3A1A8B9D"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noProof/>
          <w:color w:val="444444"/>
          <w:kern w:val="0"/>
          <w:szCs w:val="21"/>
        </w:rPr>
        <w:drawing>
          <wp:inline distT="0" distB="0" distL="0" distR="0" wp14:anchorId="379299B6" wp14:editId="6AE04DEE">
            <wp:extent cx="4762500" cy="1497965"/>
            <wp:effectExtent l="0" t="0" r="0" b="6985"/>
            <wp:docPr id="1" name="图片 1" descr="fetch mul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tch mult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497965"/>
                    </a:xfrm>
                    <a:prstGeom prst="rect">
                      <a:avLst/>
                    </a:prstGeom>
                    <a:noFill/>
                    <a:ln>
                      <a:noFill/>
                    </a:ln>
                  </pic:spPr>
                </pic:pic>
              </a:graphicData>
            </a:graphic>
          </wp:inline>
        </w:drawing>
      </w:r>
    </w:p>
    <w:p w14:paraId="79ABC1E5"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"5" can be interpreted as a </w:t>
      </w:r>
      <w:r w:rsidRPr="00405A71">
        <w:rPr>
          <w:rFonts w:ascii="Courier New" w:eastAsia="宋体" w:hAnsi="Courier New" w:cs="Courier New"/>
          <w:color w:val="444444"/>
          <w:kern w:val="0"/>
          <w:szCs w:val="21"/>
        </w:rPr>
        <w:t>const char*</w:t>
      </w:r>
      <w:r w:rsidRPr="00405A71">
        <w:rPr>
          <w:rFonts w:ascii="Helvetica" w:eastAsia="宋体" w:hAnsi="Helvetica" w:cs="Helvetica"/>
          <w:color w:val="444444"/>
          <w:kern w:val="0"/>
          <w:szCs w:val="21"/>
        </w:rPr>
        <w:t> or as an </w:t>
      </w:r>
      <w:r w:rsidRPr="00405A71">
        <w:rPr>
          <w:rFonts w:ascii="Courier New" w:eastAsia="宋体" w:hAnsi="Courier New" w:cs="Courier New"/>
          <w:color w:val="444444"/>
          <w:kern w:val="0"/>
          <w:szCs w:val="21"/>
        </w:rPr>
        <w:t>int.</w:t>
      </w:r>
      <w:r w:rsidRPr="00405A71">
        <w:rPr>
          <w:rFonts w:ascii="Helvetica" w:eastAsia="宋体" w:hAnsi="Helvetica" w:cs="Helvetica"/>
          <w:color w:val="444444"/>
          <w:kern w:val="0"/>
          <w:szCs w:val="21"/>
        </w:rPr>
        <w:t> That was not my intention.</w:t>
      </w:r>
      <w:r w:rsidRPr="00405A71">
        <w:rPr>
          <w:rFonts w:ascii="Courier New" w:eastAsia="宋体" w:hAnsi="Courier New" w:cs="Courier New"/>
          <w:color w:val="444444"/>
          <w:kern w:val="0"/>
          <w:szCs w:val="21"/>
        </w:rPr>
        <w:t> </w:t>
      </w:r>
      <w:r w:rsidRPr="00405A71">
        <w:rPr>
          <w:rFonts w:ascii="Helvetica" w:eastAsia="宋体" w:hAnsi="Helvetica" w:cs="Helvetica"/>
          <w:color w:val="444444"/>
          <w:kern w:val="0"/>
          <w:szCs w:val="21"/>
        </w:rPr>
        <w:t>The template argument should be an integral type. The right use case for concepts lite. With concepts lite, you can express constraints to the template parameter. Sad to say but they will not be part of C++17. We should hope for C++20 standard.</w:t>
      </w:r>
    </w:p>
    <w:tbl>
      <w:tblPr>
        <w:tblW w:w="0" w:type="auto"/>
        <w:tblCellMar>
          <w:top w:w="15" w:type="dxa"/>
          <w:left w:w="15" w:type="dxa"/>
          <w:bottom w:w="15" w:type="dxa"/>
          <w:right w:w="15" w:type="dxa"/>
        </w:tblCellMar>
        <w:tblLook w:val="04A0" w:firstRow="1" w:lastRow="0" w:firstColumn="1" w:lastColumn="0" w:noHBand="0" w:noVBand="1"/>
      </w:tblPr>
      <w:tblGrid>
        <w:gridCol w:w="110"/>
        <w:gridCol w:w="7528"/>
      </w:tblGrid>
      <w:tr w:rsidR="00405A71" w:rsidRPr="00405A71" w14:paraId="65F6241B" w14:textId="77777777" w:rsidTr="00405A71">
        <w:tc>
          <w:tcPr>
            <w:tcW w:w="0" w:type="auto"/>
            <w:tcBorders>
              <w:top w:val="single" w:sz="6" w:space="0" w:color="DDDDDD"/>
            </w:tcBorders>
            <w:shd w:val="clear" w:color="auto" w:fill="auto"/>
            <w:tcMar>
              <w:top w:w="0" w:type="dxa"/>
              <w:left w:w="0" w:type="dxa"/>
              <w:bottom w:w="0" w:type="dxa"/>
              <w:right w:w="0" w:type="dxa"/>
            </w:tcMar>
            <w:hideMark/>
          </w:tcPr>
          <w:p w14:paraId="4D3A6567"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1</w:t>
            </w:r>
          </w:p>
          <w:p w14:paraId="5450F9F5"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2</w:t>
            </w:r>
          </w:p>
          <w:p w14:paraId="4192082A"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3</w:t>
            </w:r>
          </w:p>
          <w:p w14:paraId="1A501D22"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lastRenderedPageBreak/>
              <w:t>4</w:t>
            </w:r>
          </w:p>
          <w:p w14:paraId="0E7A6E15"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5</w:t>
            </w:r>
          </w:p>
          <w:p w14:paraId="09DDCF1C"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6</w:t>
            </w:r>
          </w:p>
          <w:p w14:paraId="1D5F107C"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7</w:t>
            </w:r>
          </w:p>
        </w:tc>
        <w:tc>
          <w:tcPr>
            <w:tcW w:w="0" w:type="auto"/>
            <w:tcBorders>
              <w:top w:val="single" w:sz="6" w:space="0" w:color="DDDDDD"/>
            </w:tcBorders>
            <w:shd w:val="clear" w:color="auto" w:fill="auto"/>
            <w:tcMar>
              <w:top w:w="0" w:type="dxa"/>
              <w:left w:w="0" w:type="dxa"/>
              <w:bottom w:w="0" w:type="dxa"/>
              <w:right w:w="0" w:type="dxa"/>
            </w:tcMar>
            <w:hideMark/>
          </w:tcPr>
          <w:p w14:paraId="63081812"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0000FF"/>
                <w:kern w:val="0"/>
                <w:sz w:val="20"/>
                <w:szCs w:val="20"/>
              </w:rPr>
              <w:lastRenderedPageBreak/>
              <w:t>template</w:t>
            </w:r>
            <w:r w:rsidRPr="00405A71">
              <w:rPr>
                <w:rFonts w:ascii="Consolas" w:eastAsia="宋体" w:hAnsi="Consolas" w:cs="宋体"/>
                <w:color w:val="444444"/>
                <w:kern w:val="0"/>
                <w:sz w:val="20"/>
                <w:szCs w:val="20"/>
              </w:rPr>
              <w:t xml:space="preserve"> &lt;</w:t>
            </w:r>
            <w:r w:rsidRPr="00405A71">
              <w:rPr>
                <w:rFonts w:ascii="Consolas" w:eastAsia="宋体" w:hAnsi="Consolas" w:cs="宋体"/>
                <w:color w:val="0000FF"/>
                <w:kern w:val="0"/>
                <w:sz w:val="20"/>
                <w:szCs w:val="20"/>
              </w:rPr>
              <w:t>typename</w:t>
            </w:r>
            <w:r w:rsidRPr="00405A71">
              <w:rPr>
                <w:rFonts w:ascii="Consolas" w:eastAsia="宋体" w:hAnsi="Consolas" w:cs="宋体"/>
                <w:color w:val="444444"/>
                <w:kern w:val="0"/>
                <w:sz w:val="20"/>
                <w:szCs w:val="20"/>
              </w:rPr>
              <w:t xml:space="preserve"> T&gt;</w:t>
            </w:r>
          </w:p>
          <w:p w14:paraId="48905F21"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requires </w:t>
            </w:r>
            <w:proofErr w:type="gramStart"/>
            <w:r w:rsidRPr="00405A71">
              <w:rPr>
                <w:rFonts w:ascii="Consolas" w:eastAsia="宋体" w:hAnsi="Consolas" w:cs="宋体"/>
                <w:color w:val="444444"/>
                <w:kern w:val="0"/>
                <w:sz w:val="20"/>
                <w:szCs w:val="20"/>
              </w:rPr>
              <w:t>std::</w:t>
            </w:r>
            <w:proofErr w:type="gramEnd"/>
            <w:r w:rsidRPr="00405A71">
              <w:rPr>
                <w:rFonts w:ascii="Consolas" w:eastAsia="宋体" w:hAnsi="Consolas" w:cs="宋体"/>
                <w:color w:val="444444"/>
                <w:kern w:val="0"/>
                <w:sz w:val="20"/>
                <w:szCs w:val="20"/>
              </w:rPr>
              <w:t>is_integral&lt;T&gt;::value</w:t>
            </w:r>
          </w:p>
          <w:p w14:paraId="659E40BD"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T fetch_</w:t>
            </w:r>
            <w:proofErr w:type="gramStart"/>
            <w:r w:rsidRPr="00405A71">
              <w:rPr>
                <w:rFonts w:ascii="Consolas" w:eastAsia="宋体" w:hAnsi="Consolas" w:cs="宋体"/>
                <w:color w:val="444444"/>
                <w:kern w:val="0"/>
                <w:sz w:val="20"/>
                <w:szCs w:val="20"/>
              </w:rPr>
              <w:t>mult(</w:t>
            </w:r>
            <w:proofErr w:type="gramEnd"/>
            <w:r w:rsidRPr="00405A71">
              <w:rPr>
                <w:rFonts w:ascii="Consolas" w:eastAsia="宋体" w:hAnsi="Consolas" w:cs="宋体"/>
                <w:color w:val="444444"/>
                <w:kern w:val="0"/>
                <w:sz w:val="20"/>
                <w:szCs w:val="20"/>
              </w:rPr>
              <w:t>std::atomic&lt;T&gt;&amp; shared, T mult){</w:t>
            </w:r>
          </w:p>
          <w:p w14:paraId="03268501"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lastRenderedPageBreak/>
              <w:t xml:space="preserve">  T oldValue= </w:t>
            </w:r>
            <w:proofErr w:type="gramStart"/>
            <w:r w:rsidRPr="00405A71">
              <w:rPr>
                <w:rFonts w:ascii="Consolas" w:eastAsia="宋体" w:hAnsi="Consolas" w:cs="宋体"/>
                <w:color w:val="444444"/>
                <w:kern w:val="0"/>
                <w:sz w:val="20"/>
                <w:szCs w:val="20"/>
              </w:rPr>
              <w:t>shared.load</w:t>
            </w:r>
            <w:proofErr w:type="gramEnd"/>
            <w:r w:rsidRPr="00405A71">
              <w:rPr>
                <w:rFonts w:ascii="Consolas" w:eastAsia="宋体" w:hAnsi="Consolas" w:cs="宋体"/>
                <w:color w:val="444444"/>
                <w:kern w:val="0"/>
                <w:sz w:val="20"/>
                <w:szCs w:val="20"/>
              </w:rPr>
              <w:t>();</w:t>
            </w:r>
          </w:p>
          <w:p w14:paraId="77C931E1"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w:t>
            </w:r>
            <w:r w:rsidRPr="00405A71">
              <w:rPr>
                <w:rFonts w:ascii="Consolas" w:eastAsia="宋体" w:hAnsi="Consolas" w:cs="宋体"/>
                <w:color w:val="0000FF"/>
                <w:kern w:val="0"/>
                <w:sz w:val="20"/>
                <w:szCs w:val="20"/>
              </w:rPr>
              <w:t>while</w:t>
            </w: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(!shared</w:t>
            </w:r>
            <w:proofErr w:type="gramEnd"/>
            <w:r w:rsidRPr="00405A71">
              <w:rPr>
                <w:rFonts w:ascii="Consolas" w:eastAsia="宋体" w:hAnsi="Consolas" w:cs="宋体"/>
                <w:color w:val="444444"/>
                <w:kern w:val="0"/>
                <w:sz w:val="20"/>
                <w:szCs w:val="20"/>
              </w:rPr>
              <w:t>.compare_exchange_strong(oldValue, oldValue * mult));</w:t>
            </w:r>
          </w:p>
          <w:p w14:paraId="7C8B7F9F"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 xml:space="preserve">  </w:t>
            </w:r>
            <w:r w:rsidRPr="00405A71">
              <w:rPr>
                <w:rFonts w:ascii="Consolas" w:eastAsia="宋体" w:hAnsi="Consolas" w:cs="宋体"/>
                <w:color w:val="0000FF"/>
                <w:kern w:val="0"/>
                <w:sz w:val="20"/>
                <w:szCs w:val="20"/>
              </w:rPr>
              <w:t>return</w:t>
            </w:r>
            <w:r w:rsidRPr="00405A71">
              <w:rPr>
                <w:rFonts w:ascii="Consolas" w:eastAsia="宋体" w:hAnsi="Consolas" w:cs="宋体"/>
                <w:color w:val="444444"/>
                <w:kern w:val="0"/>
                <w:sz w:val="20"/>
                <w:szCs w:val="20"/>
              </w:rPr>
              <w:t xml:space="preserve"> </w:t>
            </w:r>
            <w:proofErr w:type="gramStart"/>
            <w:r w:rsidRPr="00405A71">
              <w:rPr>
                <w:rFonts w:ascii="Consolas" w:eastAsia="宋体" w:hAnsi="Consolas" w:cs="宋体"/>
                <w:color w:val="444444"/>
                <w:kern w:val="0"/>
                <w:sz w:val="20"/>
                <w:szCs w:val="20"/>
              </w:rPr>
              <w:t>oldValue;</w:t>
            </w:r>
            <w:proofErr w:type="gramEnd"/>
          </w:p>
          <w:p w14:paraId="0EABE37C" w14:textId="77777777" w:rsidR="00405A71" w:rsidRPr="00405A71" w:rsidRDefault="00405A71" w:rsidP="00405A71">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405A71">
              <w:rPr>
                <w:rFonts w:ascii="Consolas" w:eastAsia="宋体" w:hAnsi="Consolas" w:cs="宋体"/>
                <w:color w:val="444444"/>
                <w:kern w:val="0"/>
                <w:sz w:val="20"/>
                <w:szCs w:val="20"/>
              </w:rPr>
              <w:t>}</w:t>
            </w:r>
          </w:p>
          <w:p w14:paraId="7342D519" w14:textId="77777777" w:rsidR="00405A71" w:rsidRPr="00405A71" w:rsidRDefault="00405A71" w:rsidP="00405A71">
            <w:pPr>
              <w:widowControl/>
              <w:jc w:val="left"/>
              <w:rPr>
                <w:rFonts w:ascii="Consolas" w:eastAsia="宋体" w:hAnsi="Consolas" w:cs="宋体"/>
                <w:color w:val="444444"/>
                <w:kern w:val="0"/>
                <w:sz w:val="20"/>
                <w:szCs w:val="20"/>
              </w:rPr>
            </w:pPr>
          </w:p>
        </w:tc>
      </w:tr>
    </w:tbl>
    <w:p w14:paraId="2ED3FBBF"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lastRenderedPageBreak/>
        <w:t> </w:t>
      </w:r>
    </w:p>
    <w:p w14:paraId="156DA35C"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The predicate </w:t>
      </w:r>
      <w:proofErr w:type="gramStart"/>
      <w:r w:rsidRPr="00405A71">
        <w:rPr>
          <w:rFonts w:ascii="Courier New" w:eastAsia="宋体" w:hAnsi="Courier New" w:cs="Courier New"/>
          <w:color w:val="444444"/>
          <w:kern w:val="0"/>
          <w:szCs w:val="21"/>
        </w:rPr>
        <w:t>std::</w:t>
      </w:r>
      <w:proofErr w:type="gramEnd"/>
      <w:r w:rsidRPr="00405A71">
        <w:rPr>
          <w:rFonts w:ascii="Courier New" w:eastAsia="宋体" w:hAnsi="Courier New" w:cs="Courier New"/>
          <w:color w:val="444444"/>
          <w:kern w:val="0"/>
          <w:szCs w:val="21"/>
        </w:rPr>
        <w:t>is_integral&lt;T&gt;::value</w:t>
      </w:r>
      <w:r w:rsidRPr="00405A71">
        <w:rPr>
          <w:rFonts w:ascii="Helvetica" w:eastAsia="宋体" w:hAnsi="Helvetica" w:cs="Helvetica"/>
          <w:color w:val="444444"/>
          <w:kern w:val="0"/>
          <w:szCs w:val="21"/>
        </w:rPr>
        <w:t> will be evaluated by the compiler. If T is not an integral type, the compiler will complain. </w:t>
      </w:r>
      <w:proofErr w:type="gramStart"/>
      <w:r w:rsidRPr="00405A71">
        <w:rPr>
          <w:rFonts w:ascii="Courier New" w:eastAsia="宋体" w:hAnsi="Courier New" w:cs="Courier New"/>
          <w:color w:val="444444"/>
          <w:kern w:val="0"/>
          <w:szCs w:val="21"/>
        </w:rPr>
        <w:t>std::</w:t>
      </w:r>
      <w:proofErr w:type="gramEnd"/>
      <w:r w:rsidRPr="00405A71">
        <w:rPr>
          <w:rFonts w:ascii="Courier New" w:eastAsia="宋体" w:hAnsi="Courier New" w:cs="Courier New"/>
          <w:color w:val="444444"/>
          <w:kern w:val="0"/>
          <w:szCs w:val="21"/>
        </w:rPr>
        <w:t>is_integral</w:t>
      </w:r>
      <w:r w:rsidRPr="00405A71">
        <w:rPr>
          <w:rFonts w:ascii="Helvetica" w:eastAsia="宋体" w:hAnsi="Helvetica" w:cs="Helvetica"/>
          <w:color w:val="444444"/>
          <w:kern w:val="0"/>
          <w:szCs w:val="21"/>
        </w:rPr>
        <w:t> is a function of the new </w:t>
      </w:r>
      <w:hyperlink r:id="rId8" w:history="1">
        <w:r w:rsidRPr="00405A71">
          <w:rPr>
            <w:rFonts w:ascii="Helvetica" w:eastAsia="宋体" w:hAnsi="Helvetica" w:cs="Helvetica"/>
            <w:color w:val="0077BB"/>
            <w:kern w:val="0"/>
            <w:szCs w:val="21"/>
            <w:u w:val="single"/>
          </w:rPr>
          <w:t>type-traits library</w:t>
        </w:r>
      </w:hyperlink>
      <w:r w:rsidRPr="00405A71">
        <w:rPr>
          <w:rFonts w:ascii="Helvetica" w:eastAsia="宋体" w:hAnsi="Helvetica" w:cs="Helvetica"/>
          <w:color w:val="444444"/>
          <w:kern w:val="0"/>
          <w:szCs w:val="21"/>
        </w:rPr>
        <w:t>, which is part of C++11. The requires condition in line 2 defines the constraints on the template parameter. The compiler checks the contract at compile time.</w:t>
      </w:r>
    </w:p>
    <w:p w14:paraId="2A20B326" w14:textId="77777777" w:rsidR="00405A71" w:rsidRPr="00405A71" w:rsidRDefault="00405A71" w:rsidP="00405A71">
      <w:pPr>
        <w:widowControl/>
        <w:shd w:val="clear" w:color="auto" w:fill="FFFFFF"/>
        <w:spacing w:after="150"/>
        <w:jc w:val="left"/>
        <w:rPr>
          <w:rFonts w:ascii="Helvetica" w:eastAsia="宋体" w:hAnsi="Helvetica" w:cs="Helvetica"/>
          <w:color w:val="444444"/>
          <w:kern w:val="0"/>
          <w:szCs w:val="21"/>
        </w:rPr>
      </w:pPr>
      <w:r w:rsidRPr="00405A71">
        <w:rPr>
          <w:rFonts w:ascii="Helvetica" w:eastAsia="宋体" w:hAnsi="Helvetica" w:cs="Helvetica"/>
          <w:color w:val="444444"/>
          <w:kern w:val="0"/>
          <w:szCs w:val="21"/>
        </w:rPr>
        <w:t>You can define your own atomic types.</w:t>
      </w:r>
    </w:p>
    <w:p w14:paraId="7E5D6A1F" w14:textId="77777777" w:rsidR="00405A71" w:rsidRDefault="00405A71" w:rsidP="00405A71">
      <w:pPr>
        <w:pStyle w:val="2"/>
        <w:shd w:val="clear" w:color="auto" w:fill="FFFFFF"/>
        <w:spacing w:before="300" w:beforeAutospacing="0" w:after="150" w:afterAutospacing="0"/>
        <w:rPr>
          <w:rFonts w:ascii="Helvetica" w:hAnsi="Helvetica" w:cs="Helvetica"/>
          <w:b w:val="0"/>
          <w:bCs w:val="0"/>
          <w:color w:val="444444"/>
          <w:sz w:val="53"/>
          <w:szCs w:val="53"/>
        </w:rPr>
      </w:pPr>
      <w:proofErr w:type="gramStart"/>
      <w:r>
        <w:rPr>
          <w:rFonts w:ascii="Helvetica" w:hAnsi="Helvetica" w:cs="Helvetica"/>
          <w:b w:val="0"/>
          <w:bCs w:val="0"/>
          <w:color w:val="444444"/>
          <w:sz w:val="53"/>
          <w:szCs w:val="53"/>
        </w:rPr>
        <w:t>std::</w:t>
      </w:r>
      <w:proofErr w:type="gramEnd"/>
      <w:r>
        <w:rPr>
          <w:rFonts w:ascii="Helvetica" w:hAnsi="Helvetica" w:cs="Helvetica"/>
          <w:b w:val="0"/>
          <w:bCs w:val="0"/>
          <w:color w:val="444444"/>
          <w:sz w:val="53"/>
          <w:szCs w:val="53"/>
        </w:rPr>
        <w:t>atomic&lt;user defined type&gt;</w:t>
      </w:r>
    </w:p>
    <w:p w14:paraId="60BD1F5F" w14:textId="77777777"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There are a lot of serious restrictions on a user defined type to get an atomic type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atomic&lt;MyType&gt;</w:t>
      </w:r>
      <w:r>
        <w:rPr>
          <w:rFonts w:ascii="Helvetica" w:hAnsi="Helvetica" w:cs="Helvetica"/>
          <w:color w:val="444444"/>
          <w:sz w:val="21"/>
          <w:szCs w:val="21"/>
        </w:rPr>
        <w:t>. These restrictions are on the type, but these restrictions are on the available operations that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atomic&lt;MyType&gt;</w:t>
      </w:r>
      <w:r>
        <w:rPr>
          <w:rFonts w:ascii="Helvetica" w:hAnsi="Helvetica" w:cs="Helvetica"/>
          <w:color w:val="444444"/>
          <w:sz w:val="21"/>
          <w:szCs w:val="21"/>
        </w:rPr>
        <w:t> can perform.</w:t>
      </w:r>
    </w:p>
    <w:p w14:paraId="52695FF2" w14:textId="77777777"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For MyType there are the following restrictions:</w:t>
      </w:r>
    </w:p>
    <w:p w14:paraId="2F9297FD" w14:textId="77777777" w:rsidR="00405A71" w:rsidRDefault="00405A71" w:rsidP="00405A71">
      <w:pPr>
        <w:widowControl/>
        <w:numPr>
          <w:ilvl w:val="0"/>
          <w:numId w:val="1"/>
        </w:numPr>
        <w:shd w:val="clear" w:color="auto" w:fill="FFFFFF"/>
        <w:spacing w:before="100" w:beforeAutospacing="1" w:after="100" w:afterAutospacing="1"/>
        <w:jc w:val="left"/>
        <w:rPr>
          <w:rFonts w:ascii="Helvetica" w:hAnsi="Helvetica" w:cs="Helvetica"/>
          <w:color w:val="444444"/>
          <w:szCs w:val="21"/>
        </w:rPr>
      </w:pPr>
      <w:r>
        <w:rPr>
          <w:rFonts w:ascii="Helvetica" w:hAnsi="Helvetica" w:cs="Helvetica"/>
          <w:color w:val="444444"/>
          <w:szCs w:val="21"/>
        </w:rPr>
        <w:t>The copy assignment operator for </w:t>
      </w:r>
      <w:r>
        <w:rPr>
          <w:rFonts w:ascii="Courier New" w:hAnsi="Courier New" w:cs="Courier New"/>
          <w:color w:val="444444"/>
          <w:szCs w:val="21"/>
        </w:rPr>
        <w:t>MyType,</w:t>
      </w:r>
      <w:r>
        <w:rPr>
          <w:rFonts w:ascii="Helvetica" w:hAnsi="Helvetica" w:cs="Helvetica"/>
          <w:color w:val="444444"/>
          <w:szCs w:val="21"/>
        </w:rPr>
        <w:t> for all base classes of </w:t>
      </w:r>
      <w:r>
        <w:rPr>
          <w:rFonts w:ascii="Courier New" w:hAnsi="Courier New" w:cs="Courier New"/>
          <w:color w:val="444444"/>
          <w:szCs w:val="21"/>
        </w:rPr>
        <w:t>MyType</w:t>
      </w:r>
      <w:r>
        <w:rPr>
          <w:rFonts w:ascii="Helvetica" w:hAnsi="Helvetica" w:cs="Helvetica"/>
          <w:color w:val="444444"/>
          <w:szCs w:val="21"/>
        </w:rPr>
        <w:t> and all non-static members of </w:t>
      </w:r>
      <w:r>
        <w:rPr>
          <w:rFonts w:ascii="Courier New" w:hAnsi="Courier New" w:cs="Courier New"/>
          <w:color w:val="444444"/>
          <w:szCs w:val="21"/>
        </w:rPr>
        <w:t>MyType</w:t>
      </w:r>
      <w:r>
        <w:rPr>
          <w:rFonts w:ascii="Helvetica" w:hAnsi="Helvetica" w:cs="Helvetica"/>
          <w:color w:val="444444"/>
          <w:szCs w:val="21"/>
        </w:rPr>
        <w:t> must be trivial. Only an automatically by the compiler generated copy assignment operator is trivial. To say it the other way around. User defined copy assignment operators are not trivial.</w:t>
      </w:r>
    </w:p>
    <w:p w14:paraId="25DD8CEB" w14:textId="77777777" w:rsidR="00405A71" w:rsidRDefault="00405A71" w:rsidP="00405A71">
      <w:pPr>
        <w:widowControl/>
        <w:numPr>
          <w:ilvl w:val="0"/>
          <w:numId w:val="1"/>
        </w:numPr>
        <w:shd w:val="clear" w:color="auto" w:fill="FFFFFF"/>
        <w:spacing w:before="100" w:beforeAutospacing="1" w:after="100" w:afterAutospacing="1"/>
        <w:jc w:val="left"/>
        <w:rPr>
          <w:rFonts w:ascii="Helvetica" w:hAnsi="Helvetica" w:cs="Helvetica"/>
          <w:color w:val="444444"/>
          <w:szCs w:val="21"/>
        </w:rPr>
      </w:pPr>
      <w:r>
        <w:rPr>
          <w:rFonts w:ascii="Courier New" w:hAnsi="Courier New" w:cs="Courier New"/>
          <w:color w:val="444444"/>
          <w:szCs w:val="21"/>
        </w:rPr>
        <w:t>MyType</w:t>
      </w:r>
      <w:r>
        <w:rPr>
          <w:rFonts w:ascii="Helvetica" w:hAnsi="Helvetica" w:cs="Helvetica"/>
          <w:color w:val="444444"/>
          <w:szCs w:val="21"/>
        </w:rPr>
        <w:t> must not have virtual methods or base classes.</w:t>
      </w:r>
    </w:p>
    <w:p w14:paraId="3F73DC34" w14:textId="77777777" w:rsidR="00405A71" w:rsidRDefault="00405A71" w:rsidP="00405A71">
      <w:pPr>
        <w:widowControl/>
        <w:numPr>
          <w:ilvl w:val="0"/>
          <w:numId w:val="1"/>
        </w:numPr>
        <w:shd w:val="clear" w:color="auto" w:fill="FFFFFF"/>
        <w:spacing w:before="100" w:beforeAutospacing="1" w:after="100" w:afterAutospacing="1"/>
        <w:jc w:val="left"/>
        <w:rPr>
          <w:rFonts w:ascii="Helvetica" w:hAnsi="Helvetica" w:cs="Helvetica"/>
          <w:color w:val="444444"/>
          <w:szCs w:val="21"/>
        </w:rPr>
      </w:pPr>
      <w:r>
        <w:rPr>
          <w:rFonts w:ascii="Courier New" w:hAnsi="Courier New" w:cs="Courier New"/>
          <w:color w:val="444444"/>
          <w:szCs w:val="21"/>
        </w:rPr>
        <w:t>MyType</w:t>
      </w:r>
      <w:r>
        <w:rPr>
          <w:rFonts w:ascii="Helvetica" w:hAnsi="Helvetica" w:cs="Helvetica"/>
          <w:color w:val="444444"/>
          <w:szCs w:val="21"/>
        </w:rPr>
        <w:t> must be bitwise comparable so that the C functions </w:t>
      </w:r>
      <w:r>
        <w:rPr>
          <w:rFonts w:ascii="Courier New" w:hAnsi="Courier New" w:cs="Courier New"/>
          <w:color w:val="444444"/>
          <w:szCs w:val="21"/>
        </w:rPr>
        <w:t>memcpy</w:t>
      </w:r>
      <w:r>
        <w:rPr>
          <w:rFonts w:ascii="Helvetica" w:hAnsi="Helvetica" w:cs="Helvetica"/>
          <w:color w:val="444444"/>
          <w:szCs w:val="21"/>
        </w:rPr>
        <w:t> or </w:t>
      </w:r>
      <w:r>
        <w:rPr>
          <w:rFonts w:ascii="Courier New" w:hAnsi="Courier New" w:cs="Courier New"/>
          <w:color w:val="444444"/>
          <w:szCs w:val="21"/>
        </w:rPr>
        <w:t>memcmp</w:t>
      </w:r>
      <w:r>
        <w:rPr>
          <w:rFonts w:ascii="Helvetica" w:hAnsi="Helvetica" w:cs="Helvetica"/>
          <w:color w:val="444444"/>
          <w:szCs w:val="21"/>
        </w:rPr>
        <w:t> can be applied.</w:t>
      </w:r>
    </w:p>
    <w:p w14:paraId="5AD37FA5" w14:textId="77777777"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You can check the constraints on </w:t>
      </w:r>
      <w:r>
        <w:rPr>
          <w:rFonts w:ascii="Courier New" w:hAnsi="Courier New" w:cs="Courier New"/>
          <w:color w:val="444444"/>
          <w:sz w:val="21"/>
          <w:szCs w:val="21"/>
        </w:rPr>
        <w:t>MyType</w:t>
      </w:r>
      <w:r>
        <w:rPr>
          <w:rFonts w:ascii="Helvetica" w:hAnsi="Helvetica" w:cs="Helvetica"/>
          <w:color w:val="444444"/>
          <w:sz w:val="21"/>
          <w:szCs w:val="21"/>
        </w:rPr>
        <w:t> with the function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is_trivially_copy_constructible,</w:t>
      </w:r>
      <w:r>
        <w:rPr>
          <w:rFonts w:ascii="Helvetica" w:hAnsi="Helvetica" w:cs="Helvetica"/>
          <w:color w:val="444444"/>
          <w:sz w:val="21"/>
          <w:szCs w:val="21"/>
        </w:rPr>
        <w:t> </w:t>
      </w:r>
      <w:r>
        <w:rPr>
          <w:rFonts w:ascii="Courier New" w:hAnsi="Courier New" w:cs="Courier New"/>
          <w:color w:val="444444"/>
          <w:sz w:val="21"/>
          <w:szCs w:val="21"/>
        </w:rPr>
        <w:t>std::is_polymorphic</w:t>
      </w:r>
      <w:r>
        <w:rPr>
          <w:rFonts w:ascii="Helvetica" w:hAnsi="Helvetica" w:cs="Helvetica"/>
          <w:color w:val="444444"/>
          <w:sz w:val="21"/>
          <w:szCs w:val="21"/>
        </w:rPr>
        <w:t> and </w:t>
      </w:r>
      <w:r>
        <w:rPr>
          <w:rFonts w:ascii="Courier New" w:hAnsi="Courier New" w:cs="Courier New"/>
          <w:color w:val="444444"/>
          <w:sz w:val="21"/>
          <w:szCs w:val="21"/>
        </w:rPr>
        <w:t>std::is_trivial</w:t>
      </w:r>
      <w:r>
        <w:rPr>
          <w:rFonts w:ascii="Helvetica" w:hAnsi="Helvetica" w:cs="Helvetica"/>
          <w:color w:val="444444"/>
          <w:sz w:val="21"/>
          <w:szCs w:val="21"/>
        </w:rPr>
        <w:t> at compile time. All the functions are part of the </w:t>
      </w:r>
      <w:hyperlink r:id="rId9" w:history="1">
        <w:r>
          <w:rPr>
            <w:rStyle w:val="a4"/>
            <w:rFonts w:ascii="Helvetica" w:hAnsi="Helvetica" w:cs="Helvetica"/>
            <w:color w:val="0077BB"/>
            <w:sz w:val="21"/>
            <w:szCs w:val="21"/>
          </w:rPr>
          <w:t>type-traits library.</w:t>
        </w:r>
      </w:hyperlink>
    </w:p>
    <w:p w14:paraId="7ED4C517" w14:textId="77777777"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For the user defined type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atomic&lt;MyType&gt;</w:t>
      </w:r>
      <w:r>
        <w:rPr>
          <w:rFonts w:ascii="Helvetica" w:hAnsi="Helvetica" w:cs="Helvetica"/>
          <w:color w:val="444444"/>
          <w:sz w:val="21"/>
          <w:szCs w:val="21"/>
        </w:rPr>
        <w:t> only a reduced set of operations is supported.</w:t>
      </w:r>
    </w:p>
    <w:p w14:paraId="4399EFA1" w14:textId="77777777" w:rsidR="00405A71" w:rsidRDefault="00405A71" w:rsidP="00405A71">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Atomic operations</w:t>
      </w:r>
    </w:p>
    <w:p w14:paraId="038AB91A" w14:textId="77777777"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To get the great picture, I displayed in the following table the atomic operations dependent on the atomic type.</w:t>
      </w:r>
    </w:p>
    <w:p w14:paraId="7BEBC41A" w14:textId="2398031C"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 </w:t>
      </w:r>
      <w:r>
        <w:rPr>
          <w:rFonts w:ascii="Helvetica" w:hAnsi="Helvetica" w:cs="Helvetica"/>
          <w:noProof/>
          <w:color w:val="444444"/>
          <w:sz w:val="21"/>
          <w:szCs w:val="21"/>
        </w:rPr>
        <w:drawing>
          <wp:inline distT="0" distB="0" distL="0" distR="0" wp14:anchorId="70A829ED" wp14:editId="1E93B51E">
            <wp:extent cx="5274310" cy="3411220"/>
            <wp:effectExtent l="0" t="0" r="2540" b="0"/>
            <wp:docPr id="3" name="图片 3" descr="atomicOperation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micOperationsE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11220"/>
                    </a:xfrm>
                    <a:prstGeom prst="rect">
                      <a:avLst/>
                    </a:prstGeom>
                    <a:noFill/>
                    <a:ln>
                      <a:noFill/>
                    </a:ln>
                  </pic:spPr>
                </pic:pic>
              </a:graphicData>
            </a:graphic>
          </wp:inline>
        </w:drawing>
      </w:r>
    </w:p>
    <w:p w14:paraId="1ECF195A" w14:textId="77777777" w:rsidR="00405A71" w:rsidRDefault="00405A71" w:rsidP="00405A71">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Free atomic functions and smart pointers</w:t>
      </w:r>
      <w:r>
        <w:rPr>
          <w:rFonts w:ascii="Arial" w:hAnsi="Arial" w:cs="Arial"/>
          <w:b w:val="0"/>
          <w:bCs w:val="0"/>
          <w:color w:val="444444"/>
          <w:sz w:val="53"/>
          <w:szCs w:val="53"/>
        </w:rPr>
        <w:br/>
      </w:r>
    </w:p>
    <w:p w14:paraId="0A0C4793" w14:textId="77777777"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The functionality of the class templates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atomic</w:t>
      </w:r>
      <w:r>
        <w:rPr>
          <w:rFonts w:ascii="Helvetica" w:hAnsi="Helvetica" w:cs="Helvetica"/>
          <w:color w:val="444444"/>
          <w:sz w:val="21"/>
          <w:szCs w:val="21"/>
        </w:rPr>
        <w:t> and the Flag </w:t>
      </w:r>
      <w:r>
        <w:rPr>
          <w:rFonts w:ascii="Courier New" w:hAnsi="Courier New" w:cs="Courier New"/>
          <w:color w:val="444444"/>
          <w:sz w:val="21"/>
          <w:szCs w:val="21"/>
        </w:rPr>
        <w:t>std::atomic_flag</w:t>
      </w:r>
      <w:r>
        <w:rPr>
          <w:rFonts w:ascii="Helvetica" w:hAnsi="Helvetica" w:cs="Helvetica"/>
          <w:color w:val="444444"/>
          <w:sz w:val="21"/>
          <w:szCs w:val="21"/>
        </w:rPr>
        <w:t> can be used as a </w:t>
      </w:r>
      <w:hyperlink r:id="rId11" w:history="1">
        <w:r>
          <w:rPr>
            <w:rStyle w:val="a4"/>
            <w:rFonts w:ascii="Helvetica" w:hAnsi="Helvetica" w:cs="Helvetica"/>
            <w:color w:val="0077BB"/>
            <w:sz w:val="21"/>
            <w:szCs w:val="21"/>
          </w:rPr>
          <w:t>free function</w:t>
        </w:r>
      </w:hyperlink>
      <w:r>
        <w:rPr>
          <w:rFonts w:ascii="Helvetica" w:hAnsi="Helvetica" w:cs="Helvetica"/>
          <w:color w:val="444444"/>
          <w:sz w:val="21"/>
          <w:szCs w:val="21"/>
        </w:rPr>
        <w:t xml:space="preserve">. Because the free functions use atomic pointers instead of </w:t>
      </w:r>
      <w:proofErr w:type="gramStart"/>
      <w:r>
        <w:rPr>
          <w:rFonts w:ascii="Helvetica" w:hAnsi="Helvetica" w:cs="Helvetica"/>
          <w:color w:val="444444"/>
          <w:sz w:val="21"/>
          <w:szCs w:val="21"/>
        </w:rPr>
        <w:t>references</w:t>
      </w:r>
      <w:proofErr w:type="gramEnd"/>
      <w:r>
        <w:rPr>
          <w:rFonts w:ascii="Helvetica" w:hAnsi="Helvetica" w:cs="Helvetica"/>
          <w:color w:val="444444"/>
          <w:sz w:val="21"/>
          <w:szCs w:val="21"/>
        </w:rPr>
        <w:t xml:space="preserve"> they are compatible with C. The atomic free functions support the same types as the class template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atomic</w:t>
      </w:r>
      <w:r>
        <w:rPr>
          <w:rFonts w:ascii="Helvetica" w:hAnsi="Helvetica" w:cs="Helvetica"/>
          <w:color w:val="444444"/>
          <w:sz w:val="21"/>
          <w:szCs w:val="21"/>
        </w:rPr>
        <w:t> but in addition to that the smart pointer </w:t>
      </w:r>
      <w:r>
        <w:rPr>
          <w:rFonts w:ascii="Courier New" w:hAnsi="Courier New" w:cs="Courier New"/>
          <w:color w:val="444444"/>
          <w:sz w:val="21"/>
          <w:szCs w:val="21"/>
        </w:rPr>
        <w:t>std::shared_ptr.</w:t>
      </w:r>
      <w:r>
        <w:rPr>
          <w:rFonts w:ascii="Helvetica" w:hAnsi="Helvetica" w:cs="Helvetica"/>
          <w:color w:val="444444"/>
          <w:sz w:val="21"/>
          <w:szCs w:val="21"/>
        </w:rPr>
        <w:t> That is special because of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shared_ptr</w:t>
      </w:r>
      <w:r>
        <w:rPr>
          <w:rFonts w:ascii="Helvetica" w:hAnsi="Helvetica" w:cs="Helvetica"/>
          <w:color w:val="444444"/>
          <w:sz w:val="21"/>
          <w:szCs w:val="21"/>
        </w:rPr>
        <w:t> is not an atomic data type. The C++ committee recognised the necessity, that instances of smart pointers that maintain under their hood the reference counters and object must be modifiable in an atomic way.</w:t>
      </w:r>
    </w:p>
    <w:p w14:paraId="14227685" w14:textId="77777777" w:rsidR="00405A71" w:rsidRDefault="00405A71" w:rsidP="00405A71">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std::</w:t>
      </w:r>
      <w:proofErr w:type="gramEnd"/>
      <w:r>
        <w:rPr>
          <w:rFonts w:ascii="Consolas" w:hAnsi="Consolas"/>
          <w:color w:val="444444"/>
          <w:sz w:val="20"/>
          <w:szCs w:val="20"/>
        </w:rPr>
        <w:t>shared_ptr&lt;MyData&gt; p;</w:t>
      </w:r>
    </w:p>
    <w:p w14:paraId="092994ED" w14:textId="77777777" w:rsidR="00405A71" w:rsidRDefault="00405A71" w:rsidP="00405A71">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std::</w:t>
      </w:r>
      <w:proofErr w:type="gramEnd"/>
      <w:r>
        <w:rPr>
          <w:rFonts w:ascii="Consolas" w:hAnsi="Consolas"/>
          <w:color w:val="444444"/>
          <w:sz w:val="20"/>
          <w:szCs w:val="20"/>
        </w:rPr>
        <w:t>shared_ptr&lt;MyData&gt; p2= std::atomic_load(&amp;p);</w:t>
      </w:r>
    </w:p>
    <w:p w14:paraId="1B42FBF3" w14:textId="77777777" w:rsidR="00405A71" w:rsidRDefault="00405A71" w:rsidP="00405A71">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std::</w:t>
      </w:r>
      <w:proofErr w:type="gramEnd"/>
      <w:r>
        <w:rPr>
          <w:rFonts w:ascii="Consolas" w:hAnsi="Consolas"/>
          <w:color w:val="444444"/>
          <w:sz w:val="20"/>
          <w:szCs w:val="20"/>
        </w:rPr>
        <w:t>shared_ptr&lt;MyData&gt; p3(</w:t>
      </w:r>
      <w:r>
        <w:rPr>
          <w:rFonts w:ascii="Consolas" w:hAnsi="Consolas"/>
          <w:color w:val="0000FF"/>
          <w:sz w:val="20"/>
          <w:szCs w:val="20"/>
        </w:rPr>
        <w:t>new</w:t>
      </w:r>
      <w:r>
        <w:rPr>
          <w:rFonts w:ascii="Consolas" w:hAnsi="Consolas"/>
          <w:color w:val="444444"/>
          <w:sz w:val="20"/>
          <w:szCs w:val="20"/>
        </w:rPr>
        <w:t xml:space="preserve"> MyData);</w:t>
      </w:r>
    </w:p>
    <w:p w14:paraId="73C8676D" w14:textId="77777777" w:rsidR="00405A71" w:rsidRDefault="00405A71" w:rsidP="00405A71">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std::</w:t>
      </w:r>
      <w:proofErr w:type="gramEnd"/>
      <w:r>
        <w:rPr>
          <w:rFonts w:ascii="Consolas" w:hAnsi="Consolas"/>
          <w:color w:val="444444"/>
          <w:sz w:val="20"/>
          <w:szCs w:val="20"/>
        </w:rPr>
        <w:t>atomic_store(&amp;p, p3);</w:t>
      </w:r>
    </w:p>
    <w:p w14:paraId="6A34ABBE" w14:textId="77777777"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14:paraId="01AD8EA4" w14:textId="77777777" w:rsidR="00405A71" w:rsidRDefault="00405A71" w:rsidP="00405A71">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To be clear.</w:t>
      </w:r>
      <w:r>
        <w:rPr>
          <w:rStyle w:val="a5"/>
          <w:rFonts w:ascii="Helvetica" w:hAnsi="Helvetica" w:cs="Helvetica"/>
          <w:color w:val="444444"/>
          <w:sz w:val="21"/>
          <w:szCs w:val="21"/>
        </w:rPr>
        <w:t> The atomic characteristic will only hold for the reference counter, but not for the object.</w:t>
      </w:r>
      <w:r>
        <w:rPr>
          <w:rFonts w:ascii="Helvetica" w:hAnsi="Helvetica" w:cs="Helvetica"/>
          <w:color w:val="444444"/>
          <w:sz w:val="21"/>
          <w:szCs w:val="21"/>
        </w:rPr>
        <w:t xml:space="preserve"> That was the </w:t>
      </w:r>
      <w:proofErr w:type="gramStart"/>
      <w:r>
        <w:rPr>
          <w:rFonts w:ascii="Helvetica" w:hAnsi="Helvetica" w:cs="Helvetica"/>
          <w:color w:val="444444"/>
          <w:sz w:val="21"/>
          <w:szCs w:val="21"/>
        </w:rPr>
        <w:t>reason,  we</w:t>
      </w:r>
      <w:proofErr w:type="gramEnd"/>
      <w:r>
        <w:rPr>
          <w:rFonts w:ascii="Helvetica" w:hAnsi="Helvetica" w:cs="Helvetica"/>
          <w:color w:val="444444"/>
          <w:sz w:val="21"/>
          <w:szCs w:val="21"/>
        </w:rPr>
        <w:t xml:space="preserve"> get a </w:t>
      </w:r>
      <w:r>
        <w:rPr>
          <w:rFonts w:ascii="Courier New" w:hAnsi="Courier New" w:cs="Courier New"/>
          <w:color w:val="444444"/>
          <w:sz w:val="21"/>
          <w:szCs w:val="21"/>
        </w:rPr>
        <w:t>std::atomic_shared_ptr </w:t>
      </w:r>
      <w:r>
        <w:rPr>
          <w:rFonts w:ascii="Helvetica" w:hAnsi="Helvetica" w:cs="Helvetica"/>
          <w:color w:val="444444"/>
          <w:sz w:val="21"/>
          <w:szCs w:val="21"/>
        </w:rPr>
        <w:t xml:space="preserve">in the future (I'm not sure if the future is called C++17 or C++20. I was often wrong in the past.), </w:t>
      </w:r>
      <w:r>
        <w:rPr>
          <w:rFonts w:ascii="Helvetica" w:hAnsi="Helvetica" w:cs="Helvetica"/>
          <w:color w:val="444444"/>
          <w:sz w:val="21"/>
          <w:szCs w:val="21"/>
        </w:rPr>
        <w:lastRenderedPageBreak/>
        <w:t>which is based on a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shared_ptr</w:t>
      </w:r>
      <w:r>
        <w:rPr>
          <w:rFonts w:ascii="Helvetica" w:hAnsi="Helvetica" w:cs="Helvetica"/>
          <w:color w:val="444444"/>
          <w:sz w:val="21"/>
          <w:szCs w:val="21"/>
        </w:rPr>
        <w:t> and guarantees the atomicity of the underlying object. That will also hold for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weak_ptr</w:t>
      </w:r>
      <w:r>
        <w:rPr>
          <w:rFonts w:ascii="Helvetica" w:hAnsi="Helvetica" w:cs="Helvetica"/>
          <w:color w:val="444444"/>
          <w:sz w:val="21"/>
          <w:szCs w:val="21"/>
        </w:rPr>
        <w:t xml:space="preserve">. </w:t>
      </w:r>
      <w:proofErr w:type="gramStart"/>
      <w:r>
        <w:rPr>
          <w:rFonts w:ascii="Helvetica" w:hAnsi="Helvetica" w:cs="Helvetica"/>
          <w:color w:val="444444"/>
          <w:sz w:val="21"/>
          <w:szCs w:val="21"/>
        </w:rPr>
        <w:t>s</w:t>
      </w:r>
      <w:r>
        <w:rPr>
          <w:rFonts w:ascii="Courier New" w:hAnsi="Courier New" w:cs="Courier New"/>
          <w:color w:val="444444"/>
          <w:sz w:val="21"/>
          <w:szCs w:val="21"/>
        </w:rPr>
        <w:t>td::</w:t>
      </w:r>
      <w:proofErr w:type="gramEnd"/>
      <w:r>
        <w:rPr>
          <w:rFonts w:ascii="Courier New" w:hAnsi="Courier New" w:cs="Courier New"/>
          <w:color w:val="444444"/>
          <w:sz w:val="21"/>
          <w:szCs w:val="21"/>
        </w:rPr>
        <w:t>weak_ptr</w:t>
      </w:r>
      <w:r>
        <w:rPr>
          <w:rFonts w:ascii="Helvetica" w:hAnsi="Helvetica" w:cs="Helvetica"/>
          <w:color w:val="444444"/>
          <w:sz w:val="21"/>
          <w:szCs w:val="21"/>
        </w:rPr>
        <w:t>, which is a temporary owner of the resource, helps to break cyclic dependecies of </w:t>
      </w:r>
      <w:r>
        <w:rPr>
          <w:rFonts w:ascii="Courier New" w:hAnsi="Courier New" w:cs="Courier New"/>
          <w:color w:val="444444"/>
          <w:sz w:val="21"/>
          <w:szCs w:val="21"/>
        </w:rPr>
        <w:t>std::shared_ptr.</w:t>
      </w:r>
      <w:r>
        <w:rPr>
          <w:rFonts w:ascii="Helvetica" w:hAnsi="Helvetica" w:cs="Helvetica"/>
          <w:color w:val="444444"/>
          <w:sz w:val="21"/>
          <w:szCs w:val="21"/>
        </w:rPr>
        <w:t> The name of the new atomic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weak_ptr</w:t>
      </w:r>
      <w:r>
        <w:rPr>
          <w:rFonts w:ascii="Helvetica" w:hAnsi="Helvetica" w:cs="Helvetica"/>
          <w:color w:val="444444"/>
          <w:sz w:val="21"/>
          <w:szCs w:val="21"/>
        </w:rPr>
        <w:t> will be </w:t>
      </w:r>
      <w:r>
        <w:rPr>
          <w:rFonts w:ascii="Courier New" w:hAnsi="Courier New" w:cs="Courier New"/>
          <w:color w:val="444444"/>
          <w:sz w:val="21"/>
          <w:szCs w:val="21"/>
        </w:rPr>
        <w:t>std::atomic_weak_ptr</w:t>
      </w:r>
      <w:r>
        <w:rPr>
          <w:rFonts w:ascii="Helvetica" w:hAnsi="Helvetica" w:cs="Helvetica"/>
          <w:color w:val="444444"/>
          <w:sz w:val="21"/>
          <w:szCs w:val="21"/>
        </w:rPr>
        <w:t>. To make the picture complete, the atomic version of</w:t>
      </w:r>
      <w:r>
        <w:rPr>
          <w:rFonts w:ascii="Arial" w:hAnsi="Arial" w:cs="Arial"/>
          <w:color w:val="444444"/>
          <w:sz w:val="21"/>
          <w:szCs w:val="21"/>
        </w:rPr>
        <w:t> </w:t>
      </w:r>
      <w:proofErr w:type="gramStart"/>
      <w:r>
        <w:rPr>
          <w:rFonts w:ascii="Courier New" w:hAnsi="Courier New" w:cs="Courier New"/>
          <w:color w:val="444444"/>
          <w:sz w:val="21"/>
          <w:szCs w:val="21"/>
        </w:rPr>
        <w:t>std::</w:t>
      </w:r>
      <w:proofErr w:type="gramEnd"/>
      <w:r>
        <w:rPr>
          <w:rFonts w:ascii="Courier New" w:hAnsi="Courier New" w:cs="Courier New"/>
          <w:color w:val="444444"/>
          <w:sz w:val="21"/>
          <w:szCs w:val="21"/>
        </w:rPr>
        <w:t>unique_ptr</w:t>
      </w:r>
      <w:r>
        <w:rPr>
          <w:rFonts w:ascii="Arial" w:hAnsi="Arial" w:cs="Arial"/>
          <w:color w:val="444444"/>
          <w:sz w:val="21"/>
          <w:szCs w:val="21"/>
        </w:rPr>
        <w:t> </w:t>
      </w:r>
      <w:r>
        <w:rPr>
          <w:rFonts w:ascii="Helvetica" w:hAnsi="Helvetica" w:cs="Helvetica"/>
          <w:color w:val="444444"/>
          <w:sz w:val="21"/>
          <w:szCs w:val="21"/>
        </w:rPr>
        <w:t>is called</w:t>
      </w:r>
      <w:r>
        <w:rPr>
          <w:rFonts w:ascii="Arial" w:hAnsi="Arial" w:cs="Arial"/>
          <w:color w:val="444444"/>
          <w:sz w:val="21"/>
          <w:szCs w:val="21"/>
        </w:rPr>
        <w:t> </w:t>
      </w:r>
      <w:r>
        <w:rPr>
          <w:rFonts w:ascii="Courier New" w:hAnsi="Courier New" w:cs="Courier New"/>
          <w:color w:val="444444"/>
          <w:sz w:val="21"/>
          <w:szCs w:val="21"/>
        </w:rPr>
        <w:t>std::atomic_unique_ptr.</w:t>
      </w:r>
      <w:r>
        <w:rPr>
          <w:rFonts w:ascii="Arial" w:hAnsi="Arial" w:cs="Arial"/>
          <w:color w:val="444444"/>
          <w:sz w:val="21"/>
          <w:szCs w:val="21"/>
        </w:rPr>
        <w:t> </w:t>
      </w:r>
    </w:p>
    <w:p w14:paraId="1A8A3C04" w14:textId="77777777" w:rsidR="00DD43A1" w:rsidRPr="00405A71" w:rsidRDefault="00DD43A1"/>
    <w:sectPr w:rsidR="00DD43A1" w:rsidRPr="00405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21B5E"/>
    <w:multiLevelType w:val="multilevel"/>
    <w:tmpl w:val="2078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66"/>
    <w:rsid w:val="002C1466"/>
    <w:rsid w:val="00405A71"/>
    <w:rsid w:val="00C56D80"/>
    <w:rsid w:val="00DD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CFA8B-0F14-43C8-BECF-0E436895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05A7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05A71"/>
    <w:rPr>
      <w:rFonts w:ascii="宋体" w:eastAsia="宋体" w:hAnsi="宋体" w:cs="宋体"/>
      <w:b/>
      <w:bCs/>
      <w:kern w:val="0"/>
      <w:sz w:val="36"/>
      <w:szCs w:val="36"/>
    </w:rPr>
  </w:style>
  <w:style w:type="paragraph" w:styleId="a3">
    <w:name w:val="Normal (Web)"/>
    <w:basedOn w:val="a"/>
    <w:uiPriority w:val="99"/>
    <w:semiHidden/>
    <w:unhideWhenUsed/>
    <w:rsid w:val="00405A7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05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05A71"/>
    <w:rPr>
      <w:rFonts w:ascii="宋体" w:eastAsia="宋体" w:hAnsi="宋体" w:cs="宋体"/>
      <w:kern w:val="0"/>
      <w:sz w:val="24"/>
      <w:szCs w:val="24"/>
    </w:rPr>
  </w:style>
  <w:style w:type="character" w:styleId="a4">
    <w:name w:val="Hyperlink"/>
    <w:basedOn w:val="a0"/>
    <w:uiPriority w:val="99"/>
    <w:semiHidden/>
    <w:unhideWhenUsed/>
    <w:rsid w:val="00405A71"/>
    <w:rPr>
      <w:color w:val="0000FF"/>
      <w:u w:val="single"/>
    </w:rPr>
  </w:style>
  <w:style w:type="character" w:styleId="a5">
    <w:name w:val="Strong"/>
    <w:basedOn w:val="a0"/>
    <w:uiPriority w:val="22"/>
    <w:qFormat/>
    <w:rsid w:val="00405A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06377">
      <w:bodyDiv w:val="1"/>
      <w:marLeft w:val="0"/>
      <w:marRight w:val="0"/>
      <w:marTop w:val="0"/>
      <w:marBottom w:val="0"/>
      <w:divBdr>
        <w:top w:val="none" w:sz="0" w:space="0" w:color="auto"/>
        <w:left w:val="none" w:sz="0" w:space="0" w:color="auto"/>
        <w:bottom w:val="none" w:sz="0" w:space="0" w:color="auto"/>
        <w:right w:val="none" w:sz="0" w:space="0" w:color="auto"/>
      </w:divBdr>
      <w:divsChild>
        <w:div w:id="1247155953">
          <w:marLeft w:val="0"/>
          <w:marRight w:val="0"/>
          <w:marTop w:val="0"/>
          <w:marBottom w:val="0"/>
          <w:divBdr>
            <w:top w:val="none" w:sz="0" w:space="2" w:color="auto"/>
            <w:left w:val="none" w:sz="0" w:space="7" w:color="auto"/>
            <w:bottom w:val="none" w:sz="0" w:space="2" w:color="auto"/>
            <w:right w:val="none" w:sz="0" w:space="7" w:color="auto"/>
          </w:divBdr>
        </w:div>
      </w:divsChild>
    </w:div>
    <w:div w:id="1562210709">
      <w:bodyDiv w:val="1"/>
      <w:marLeft w:val="0"/>
      <w:marRight w:val="0"/>
      <w:marTop w:val="0"/>
      <w:marBottom w:val="0"/>
      <w:divBdr>
        <w:top w:val="none" w:sz="0" w:space="0" w:color="auto"/>
        <w:left w:val="none" w:sz="0" w:space="0" w:color="auto"/>
        <w:bottom w:val="none" w:sz="0" w:space="0" w:color="auto"/>
        <w:right w:val="none" w:sz="0" w:space="0" w:color="auto"/>
      </w:divBdr>
      <w:divsChild>
        <w:div w:id="554973351">
          <w:marLeft w:val="0"/>
          <w:marRight w:val="0"/>
          <w:marTop w:val="0"/>
          <w:marBottom w:val="0"/>
          <w:divBdr>
            <w:top w:val="none" w:sz="0" w:space="2" w:color="auto"/>
            <w:left w:val="none" w:sz="0" w:space="7" w:color="auto"/>
            <w:bottom w:val="none" w:sz="0" w:space="2" w:color="auto"/>
            <w:right w:val="none" w:sz="0" w:space="7" w:color="auto"/>
          </w:divBdr>
        </w:div>
        <w:div w:id="1626698845">
          <w:marLeft w:val="0"/>
          <w:marRight w:val="0"/>
          <w:marTop w:val="0"/>
          <w:marBottom w:val="0"/>
          <w:divBdr>
            <w:top w:val="none" w:sz="0" w:space="0" w:color="auto"/>
            <w:left w:val="none" w:sz="0" w:space="0" w:color="auto"/>
            <w:bottom w:val="none" w:sz="0" w:space="0" w:color="auto"/>
            <w:right w:val="none" w:sz="0" w:space="0" w:color="auto"/>
          </w:divBdr>
        </w:div>
        <w:div w:id="1266184949">
          <w:marLeft w:val="0"/>
          <w:marRight w:val="0"/>
          <w:marTop w:val="0"/>
          <w:marBottom w:val="0"/>
          <w:divBdr>
            <w:top w:val="none" w:sz="0" w:space="2" w:color="auto"/>
            <w:left w:val="none" w:sz="0" w:space="7" w:color="auto"/>
            <w:bottom w:val="none" w:sz="0" w:space="2" w:color="auto"/>
            <w:right w:val="none" w:sz="0" w:space="7"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header/type_trai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cppreference.com/w/cpp/atomic" TargetMode="External"/><Relationship Id="rId5" Type="http://schemas.openxmlformats.org/officeDocument/2006/relationships/hyperlink" Target="http://en.cppreference.com/w/cpp/atomic/atomi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cppreference.com/w/cpp/header/type_trai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Tao</dc:creator>
  <cp:keywords/>
  <dc:description/>
  <cp:lastModifiedBy>Tang Tao</cp:lastModifiedBy>
  <cp:revision>3</cp:revision>
  <dcterms:created xsi:type="dcterms:W3CDTF">2021-02-19T00:58:00Z</dcterms:created>
  <dcterms:modified xsi:type="dcterms:W3CDTF">2021-02-19T01:59:00Z</dcterms:modified>
</cp:coreProperties>
</file>