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F2AFD" w14:textId="77777777" w:rsidR="005B4A39" w:rsidRDefault="005B4A39" w:rsidP="005B4A39">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A release operation synchronises with an acquire operation on the same atomic variable and establishes, in addition, an ordering </w:t>
      </w:r>
      <w:proofErr w:type="gramStart"/>
      <w:r>
        <w:rPr>
          <w:rFonts w:ascii="Helvetica" w:hAnsi="Helvetica" w:cs="Helvetica"/>
          <w:color w:val="444444"/>
          <w:sz w:val="21"/>
          <w:szCs w:val="21"/>
        </w:rPr>
        <w:t>constraints</w:t>
      </w:r>
      <w:proofErr w:type="gramEnd"/>
      <w:r>
        <w:rPr>
          <w:rFonts w:ascii="Helvetica" w:hAnsi="Helvetica" w:cs="Helvetica"/>
          <w:color w:val="444444"/>
          <w:sz w:val="21"/>
          <w:szCs w:val="21"/>
        </w:rPr>
        <w:t xml:space="preserve">. These are the components to synchronise threads in a performant </w:t>
      </w:r>
      <w:proofErr w:type="gramStart"/>
      <w:r>
        <w:rPr>
          <w:rFonts w:ascii="Helvetica" w:hAnsi="Helvetica" w:cs="Helvetica"/>
          <w:color w:val="444444"/>
          <w:sz w:val="21"/>
          <w:szCs w:val="21"/>
        </w:rPr>
        <w:t>way, in case</w:t>
      </w:r>
      <w:proofErr w:type="gramEnd"/>
      <w:r>
        <w:rPr>
          <w:rFonts w:ascii="Helvetica" w:hAnsi="Helvetica" w:cs="Helvetica"/>
          <w:color w:val="444444"/>
          <w:sz w:val="21"/>
          <w:szCs w:val="21"/>
        </w:rPr>
        <w:t xml:space="preserve"> they act on the same atomic. But how can that work, if two threads share no atomic variable? We want no sequential consistency because that is too heavy. We want the light acquire-release semantic.</w:t>
      </w:r>
    </w:p>
    <w:p w14:paraId="42F108D2" w14:textId="77777777" w:rsidR="005B4A39" w:rsidRDefault="005B4A39" w:rsidP="005B4A39">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14:paraId="33EC431F" w14:textId="77777777" w:rsidR="005B4A39" w:rsidRDefault="005B4A39" w:rsidP="005B4A39">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answer to the riddle is easy. Because of the transitivity of the acquire-release semantic, threads can be synchronised, which act independently of each other.</w:t>
      </w:r>
    </w:p>
    <w:p w14:paraId="56F3ADB5" w14:textId="77777777" w:rsidR="005B4A39" w:rsidRPr="005B4A39" w:rsidRDefault="005B4A39" w:rsidP="005B4A39">
      <w:pPr>
        <w:widowControl/>
        <w:shd w:val="clear" w:color="auto" w:fill="FFFFFF"/>
        <w:spacing w:before="300" w:after="150"/>
        <w:jc w:val="left"/>
        <w:outlineLvl w:val="1"/>
        <w:rPr>
          <w:rFonts w:ascii="Helvetica" w:eastAsia="宋体" w:hAnsi="Helvetica" w:cs="Helvetica"/>
          <w:color w:val="444444"/>
          <w:kern w:val="0"/>
          <w:sz w:val="53"/>
          <w:szCs w:val="53"/>
        </w:rPr>
      </w:pPr>
      <w:r w:rsidRPr="005B4A39">
        <w:rPr>
          <w:rFonts w:ascii="Helvetica" w:eastAsia="宋体" w:hAnsi="Helvetica" w:cs="Helvetica"/>
          <w:color w:val="444444"/>
          <w:kern w:val="0"/>
          <w:sz w:val="53"/>
          <w:szCs w:val="53"/>
        </w:rPr>
        <w:t>Transitivity</w:t>
      </w:r>
    </w:p>
    <w:p w14:paraId="5D5BCF4B" w14:textId="77777777"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In the following example, the thread </w:t>
      </w:r>
      <w:r w:rsidRPr="005B4A39">
        <w:rPr>
          <w:rFonts w:ascii="Courier New" w:eastAsia="宋体" w:hAnsi="Courier New" w:cs="Courier New"/>
          <w:color w:val="444444"/>
          <w:kern w:val="0"/>
          <w:szCs w:val="21"/>
        </w:rPr>
        <w:t>t2</w:t>
      </w:r>
      <w:r w:rsidRPr="005B4A39">
        <w:rPr>
          <w:rFonts w:ascii="Helvetica" w:eastAsia="宋体" w:hAnsi="Helvetica" w:cs="Helvetica"/>
          <w:color w:val="444444"/>
          <w:kern w:val="0"/>
          <w:szCs w:val="21"/>
        </w:rPr>
        <w:t> with its work package </w:t>
      </w:r>
      <w:r w:rsidRPr="005B4A39">
        <w:rPr>
          <w:rFonts w:ascii="Courier New" w:eastAsia="宋体" w:hAnsi="Courier New" w:cs="Courier New"/>
          <w:color w:val="444444"/>
          <w:kern w:val="0"/>
          <w:szCs w:val="21"/>
        </w:rPr>
        <w:t>deliveryBoy </w:t>
      </w:r>
      <w:r w:rsidRPr="005B4A39">
        <w:rPr>
          <w:rFonts w:ascii="Helvetica" w:eastAsia="宋体" w:hAnsi="Helvetica" w:cs="Helvetica"/>
          <w:color w:val="444444"/>
          <w:kern w:val="0"/>
          <w:szCs w:val="21"/>
        </w:rPr>
        <w:t>is the glue between the two independent threads </w:t>
      </w:r>
      <w:r w:rsidRPr="005B4A39">
        <w:rPr>
          <w:rFonts w:ascii="Courier New" w:eastAsia="宋体" w:hAnsi="Courier New" w:cs="Courier New"/>
          <w:color w:val="444444"/>
          <w:kern w:val="0"/>
          <w:szCs w:val="21"/>
        </w:rPr>
        <w:t>t1</w:t>
      </w:r>
      <w:r w:rsidRPr="005B4A39">
        <w:rPr>
          <w:rFonts w:ascii="Helvetica" w:eastAsia="宋体" w:hAnsi="Helvetica" w:cs="Helvetica"/>
          <w:color w:val="444444"/>
          <w:kern w:val="0"/>
          <w:szCs w:val="21"/>
        </w:rPr>
        <w:t> and </w:t>
      </w:r>
      <w:r w:rsidRPr="005B4A39">
        <w:rPr>
          <w:rFonts w:ascii="Courier New" w:eastAsia="宋体" w:hAnsi="Courier New" w:cs="Courier New"/>
          <w:color w:val="444444"/>
          <w:kern w:val="0"/>
          <w:szCs w:val="21"/>
        </w:rPr>
        <w:t>t3</w:t>
      </w:r>
      <w:r w:rsidRPr="005B4A39">
        <w:rPr>
          <w:rFonts w:ascii="Helvetica" w:eastAsia="宋体" w:hAnsi="Helvetica" w:cs="Helvetica"/>
          <w:color w:val="444444"/>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20"/>
        <w:gridCol w:w="6428"/>
      </w:tblGrid>
      <w:tr w:rsidR="005B4A39" w:rsidRPr="005B4A39" w14:paraId="179400D7" w14:textId="77777777" w:rsidTr="005B4A39">
        <w:tc>
          <w:tcPr>
            <w:tcW w:w="0" w:type="auto"/>
            <w:tcBorders>
              <w:top w:val="single" w:sz="6" w:space="0" w:color="DDDDDD"/>
            </w:tcBorders>
            <w:shd w:val="clear" w:color="auto" w:fill="auto"/>
            <w:tcMar>
              <w:top w:w="0" w:type="dxa"/>
              <w:left w:w="0" w:type="dxa"/>
              <w:bottom w:w="0" w:type="dxa"/>
              <w:right w:w="0" w:type="dxa"/>
            </w:tcMar>
            <w:hideMark/>
          </w:tcPr>
          <w:p w14:paraId="262C6895"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1</w:t>
            </w:r>
          </w:p>
          <w:p w14:paraId="10B4EB08"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2</w:t>
            </w:r>
          </w:p>
          <w:p w14:paraId="07A94FA7"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3</w:t>
            </w:r>
          </w:p>
          <w:p w14:paraId="0561608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4</w:t>
            </w:r>
          </w:p>
          <w:p w14:paraId="03C20BD8"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5</w:t>
            </w:r>
          </w:p>
          <w:p w14:paraId="464D124B"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6</w:t>
            </w:r>
          </w:p>
          <w:p w14:paraId="15C3A343"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7</w:t>
            </w:r>
          </w:p>
          <w:p w14:paraId="0D5AF6EB"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8</w:t>
            </w:r>
          </w:p>
          <w:p w14:paraId="75BF43F9"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9</w:t>
            </w:r>
          </w:p>
          <w:p w14:paraId="459FA6E9"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10</w:t>
            </w:r>
          </w:p>
          <w:p w14:paraId="18D31170"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11</w:t>
            </w:r>
          </w:p>
          <w:p w14:paraId="7450B287"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12</w:t>
            </w:r>
          </w:p>
          <w:p w14:paraId="56DDD1C3"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13</w:t>
            </w:r>
          </w:p>
          <w:p w14:paraId="16C51543"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14</w:t>
            </w:r>
          </w:p>
          <w:p w14:paraId="21CD62A4"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15</w:t>
            </w:r>
          </w:p>
          <w:p w14:paraId="5F4DE300"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16</w:t>
            </w:r>
          </w:p>
          <w:p w14:paraId="4A0A6465"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17</w:t>
            </w:r>
          </w:p>
          <w:p w14:paraId="0BBA5807"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18</w:t>
            </w:r>
          </w:p>
          <w:p w14:paraId="06CFB626"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19</w:t>
            </w:r>
          </w:p>
          <w:p w14:paraId="698B8CB8"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20</w:t>
            </w:r>
          </w:p>
          <w:p w14:paraId="29A26289"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21</w:t>
            </w:r>
          </w:p>
          <w:p w14:paraId="55AAE6A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22</w:t>
            </w:r>
          </w:p>
          <w:p w14:paraId="185E858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23</w:t>
            </w:r>
          </w:p>
          <w:p w14:paraId="7D3674F8"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24</w:t>
            </w:r>
          </w:p>
          <w:p w14:paraId="2D324CE0"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25</w:t>
            </w:r>
          </w:p>
          <w:p w14:paraId="7DBBEDBC"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26</w:t>
            </w:r>
          </w:p>
          <w:p w14:paraId="2D9C46A0"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27</w:t>
            </w:r>
          </w:p>
          <w:p w14:paraId="5F4E2F6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28</w:t>
            </w:r>
          </w:p>
          <w:p w14:paraId="557C9279"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29</w:t>
            </w:r>
          </w:p>
          <w:p w14:paraId="270C1DED"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lastRenderedPageBreak/>
              <w:t>30</w:t>
            </w:r>
          </w:p>
          <w:p w14:paraId="16E4CB24"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31</w:t>
            </w:r>
          </w:p>
          <w:p w14:paraId="6251E6D6"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32</w:t>
            </w:r>
          </w:p>
          <w:p w14:paraId="7B1199D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33</w:t>
            </w:r>
          </w:p>
          <w:p w14:paraId="6D49030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34</w:t>
            </w:r>
          </w:p>
          <w:p w14:paraId="25074AD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35</w:t>
            </w:r>
          </w:p>
          <w:p w14:paraId="23CDEADA"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36</w:t>
            </w:r>
          </w:p>
          <w:p w14:paraId="2DB76624"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37</w:t>
            </w:r>
          </w:p>
          <w:p w14:paraId="6FD64EB6"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38</w:t>
            </w:r>
          </w:p>
          <w:p w14:paraId="0B96A1F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39</w:t>
            </w:r>
          </w:p>
          <w:p w14:paraId="2CCF5DEA"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40</w:t>
            </w:r>
          </w:p>
          <w:p w14:paraId="2A5298CD"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41</w:t>
            </w:r>
          </w:p>
          <w:p w14:paraId="3DBCAC3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42</w:t>
            </w:r>
          </w:p>
          <w:p w14:paraId="0A26A4BA"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43</w:t>
            </w:r>
          </w:p>
          <w:p w14:paraId="078A2DA5"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44</w:t>
            </w:r>
          </w:p>
          <w:p w14:paraId="5B05BDA6"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45</w:t>
            </w:r>
          </w:p>
        </w:tc>
        <w:tc>
          <w:tcPr>
            <w:tcW w:w="0" w:type="auto"/>
            <w:tcBorders>
              <w:top w:val="single" w:sz="6" w:space="0" w:color="DDDDDD"/>
            </w:tcBorders>
            <w:shd w:val="clear" w:color="auto" w:fill="auto"/>
            <w:tcMar>
              <w:top w:w="0" w:type="dxa"/>
              <w:left w:w="0" w:type="dxa"/>
              <w:bottom w:w="0" w:type="dxa"/>
              <w:right w:w="0" w:type="dxa"/>
            </w:tcMar>
            <w:hideMark/>
          </w:tcPr>
          <w:p w14:paraId="064977AE"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008000"/>
                <w:kern w:val="0"/>
                <w:sz w:val="20"/>
                <w:szCs w:val="20"/>
              </w:rPr>
              <w:lastRenderedPageBreak/>
              <w:t>// transitivity.cpp</w:t>
            </w:r>
          </w:p>
          <w:p w14:paraId="4B80F0AD"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2C9E0BF8"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0000FF"/>
                <w:kern w:val="0"/>
                <w:sz w:val="20"/>
                <w:szCs w:val="20"/>
              </w:rPr>
              <w:t>#include &lt;atomic&gt;</w:t>
            </w:r>
          </w:p>
          <w:p w14:paraId="463DEAE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0000FF"/>
                <w:kern w:val="0"/>
                <w:sz w:val="20"/>
                <w:szCs w:val="20"/>
              </w:rPr>
              <w:t>#include &lt;iostream&gt;</w:t>
            </w:r>
          </w:p>
          <w:p w14:paraId="5068A602"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0000FF"/>
                <w:kern w:val="0"/>
                <w:sz w:val="20"/>
                <w:szCs w:val="20"/>
              </w:rPr>
              <w:t>#include &lt;thread&gt;</w:t>
            </w:r>
          </w:p>
          <w:p w14:paraId="59B5869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0000FF"/>
                <w:kern w:val="0"/>
                <w:sz w:val="20"/>
                <w:szCs w:val="20"/>
              </w:rPr>
              <w:t>#include &lt;vector&gt;</w:t>
            </w:r>
          </w:p>
          <w:p w14:paraId="23FA712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59D4CF5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444444"/>
                <w:kern w:val="0"/>
                <w:sz w:val="20"/>
                <w:szCs w:val="20"/>
              </w:rPr>
              <w:t>vector&lt;</w:t>
            </w:r>
            <w:r w:rsidRPr="005B4A39">
              <w:rPr>
                <w:rFonts w:ascii="Consolas" w:eastAsia="宋体" w:hAnsi="Consolas" w:cs="宋体"/>
                <w:color w:val="2B91AF"/>
                <w:kern w:val="0"/>
                <w:sz w:val="20"/>
                <w:szCs w:val="20"/>
              </w:rPr>
              <w:t>int</w:t>
            </w:r>
            <w:r w:rsidRPr="005B4A39">
              <w:rPr>
                <w:rFonts w:ascii="Consolas" w:eastAsia="宋体" w:hAnsi="Consolas" w:cs="宋体"/>
                <w:color w:val="444444"/>
                <w:kern w:val="0"/>
                <w:sz w:val="20"/>
                <w:szCs w:val="20"/>
              </w:rPr>
              <w:t>&gt; mySharedWork;</w:t>
            </w:r>
          </w:p>
          <w:p w14:paraId="54244B4C"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444444"/>
                <w:kern w:val="0"/>
                <w:sz w:val="20"/>
                <w:szCs w:val="20"/>
              </w:rPr>
              <w:t>atomic&lt;</w:t>
            </w:r>
            <w:r w:rsidRPr="005B4A39">
              <w:rPr>
                <w:rFonts w:ascii="Consolas" w:eastAsia="宋体" w:hAnsi="Consolas" w:cs="宋体"/>
                <w:color w:val="2B91AF"/>
                <w:kern w:val="0"/>
                <w:sz w:val="20"/>
                <w:szCs w:val="20"/>
              </w:rPr>
              <w:t>bool</w:t>
            </w:r>
            <w:r w:rsidRPr="005B4A39">
              <w:rPr>
                <w:rFonts w:ascii="Consolas" w:eastAsia="宋体" w:hAnsi="Consolas" w:cs="宋体"/>
                <w:color w:val="444444"/>
                <w:kern w:val="0"/>
                <w:sz w:val="20"/>
                <w:szCs w:val="20"/>
              </w:rPr>
              <w:t>&gt; dataProduced(false);</w:t>
            </w:r>
          </w:p>
          <w:p w14:paraId="0F699002"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444444"/>
                <w:kern w:val="0"/>
                <w:sz w:val="20"/>
                <w:szCs w:val="20"/>
              </w:rPr>
              <w:t>atomic&lt;</w:t>
            </w:r>
            <w:r w:rsidRPr="005B4A39">
              <w:rPr>
                <w:rFonts w:ascii="Consolas" w:eastAsia="宋体" w:hAnsi="Consolas" w:cs="宋体"/>
                <w:color w:val="2B91AF"/>
                <w:kern w:val="0"/>
                <w:sz w:val="20"/>
                <w:szCs w:val="20"/>
              </w:rPr>
              <w:t>bool</w:t>
            </w:r>
            <w:r w:rsidRPr="005B4A39">
              <w:rPr>
                <w:rFonts w:ascii="Consolas" w:eastAsia="宋体" w:hAnsi="Consolas" w:cs="宋体"/>
                <w:color w:val="444444"/>
                <w:kern w:val="0"/>
                <w:sz w:val="20"/>
                <w:szCs w:val="20"/>
              </w:rPr>
              <w:t>&gt; dataConsumed(false);</w:t>
            </w:r>
          </w:p>
          <w:p w14:paraId="5FC657B2"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571F1FA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2B91AF"/>
                <w:kern w:val="0"/>
                <w:sz w:val="20"/>
                <w:szCs w:val="20"/>
              </w:rPr>
              <w:t>void</w:t>
            </w: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dataProducer(</w:t>
            </w:r>
            <w:proofErr w:type="gramEnd"/>
            <w:r w:rsidRPr="005B4A39">
              <w:rPr>
                <w:rFonts w:ascii="Consolas" w:eastAsia="宋体" w:hAnsi="Consolas" w:cs="宋体"/>
                <w:color w:val="444444"/>
                <w:kern w:val="0"/>
                <w:sz w:val="20"/>
                <w:szCs w:val="20"/>
              </w:rPr>
              <w:t>){</w:t>
            </w:r>
          </w:p>
          <w:p w14:paraId="600D46C4"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mySharedWork</w:t>
            </w:r>
            <w:proofErr w:type="gramStart"/>
            <w:r w:rsidRPr="005B4A39">
              <w:rPr>
                <w:rFonts w:ascii="Consolas" w:eastAsia="宋体" w:hAnsi="Consolas" w:cs="宋体"/>
                <w:color w:val="444444"/>
                <w:kern w:val="0"/>
                <w:sz w:val="20"/>
                <w:szCs w:val="20"/>
              </w:rPr>
              <w:t>={</w:t>
            </w:r>
            <w:proofErr w:type="gramEnd"/>
            <w:r w:rsidRPr="005B4A39">
              <w:rPr>
                <w:rFonts w:ascii="Consolas" w:eastAsia="宋体" w:hAnsi="Consolas" w:cs="宋体"/>
                <w:color w:val="444444"/>
                <w:kern w:val="0"/>
                <w:sz w:val="20"/>
                <w:szCs w:val="20"/>
              </w:rPr>
              <w:t>1,0,3};</w:t>
            </w:r>
          </w:p>
          <w:p w14:paraId="7860C0E4"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dataProduced.store(true, </w:t>
            </w: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444444"/>
                <w:kern w:val="0"/>
                <w:sz w:val="20"/>
                <w:szCs w:val="20"/>
              </w:rPr>
              <w:t>memory_order_release);</w:t>
            </w:r>
          </w:p>
          <w:p w14:paraId="32D4D60D"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w:t>
            </w:r>
          </w:p>
          <w:p w14:paraId="2A2487DE"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567D0CA4"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2B91AF"/>
                <w:kern w:val="0"/>
                <w:sz w:val="20"/>
                <w:szCs w:val="20"/>
              </w:rPr>
              <w:t>void</w:t>
            </w: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deliveryBoy(</w:t>
            </w:r>
            <w:proofErr w:type="gramEnd"/>
            <w:r w:rsidRPr="005B4A39">
              <w:rPr>
                <w:rFonts w:ascii="Consolas" w:eastAsia="宋体" w:hAnsi="Consolas" w:cs="宋体"/>
                <w:color w:val="444444"/>
                <w:kern w:val="0"/>
                <w:sz w:val="20"/>
                <w:szCs w:val="20"/>
              </w:rPr>
              <w:t>){</w:t>
            </w:r>
          </w:p>
          <w:p w14:paraId="165AC3E0"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0000FF"/>
                <w:kern w:val="0"/>
                <w:sz w:val="20"/>
                <w:szCs w:val="20"/>
              </w:rPr>
              <w:t>while</w:t>
            </w:r>
            <w:r w:rsidRPr="005B4A39">
              <w:rPr>
                <w:rFonts w:ascii="Consolas" w:eastAsia="宋体" w:hAnsi="Consolas" w:cs="宋体"/>
                <w:color w:val="444444"/>
                <w:kern w:val="0"/>
                <w:sz w:val="20"/>
                <w:szCs w:val="20"/>
              </w:rPr>
              <w:t>( !</w:t>
            </w:r>
            <w:proofErr w:type="gramEnd"/>
            <w:r w:rsidRPr="005B4A39">
              <w:rPr>
                <w:rFonts w:ascii="Consolas" w:eastAsia="宋体" w:hAnsi="Consolas" w:cs="宋体"/>
                <w:color w:val="444444"/>
                <w:kern w:val="0"/>
                <w:sz w:val="20"/>
                <w:szCs w:val="20"/>
              </w:rPr>
              <w:t>dataProduced.load(std::memory_order_acquire) );</w:t>
            </w:r>
          </w:p>
          <w:p w14:paraId="3319291D"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dataConsumed.store(</w:t>
            </w:r>
            <w:proofErr w:type="gramStart"/>
            <w:r w:rsidRPr="005B4A39">
              <w:rPr>
                <w:rFonts w:ascii="Consolas" w:eastAsia="宋体" w:hAnsi="Consolas" w:cs="宋体"/>
                <w:color w:val="444444"/>
                <w:kern w:val="0"/>
                <w:sz w:val="20"/>
                <w:szCs w:val="20"/>
              </w:rPr>
              <w:t>true,std::</w:t>
            </w:r>
            <w:proofErr w:type="gramEnd"/>
            <w:r w:rsidRPr="005B4A39">
              <w:rPr>
                <w:rFonts w:ascii="Consolas" w:eastAsia="宋体" w:hAnsi="Consolas" w:cs="宋体"/>
                <w:color w:val="444444"/>
                <w:kern w:val="0"/>
                <w:sz w:val="20"/>
                <w:szCs w:val="20"/>
              </w:rPr>
              <w:t>memory_order_release);</w:t>
            </w:r>
          </w:p>
          <w:p w14:paraId="674B14F9"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w:t>
            </w:r>
          </w:p>
          <w:p w14:paraId="467093A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67DE8AB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2B91AF"/>
                <w:kern w:val="0"/>
                <w:sz w:val="20"/>
                <w:szCs w:val="20"/>
              </w:rPr>
              <w:t>void</w:t>
            </w: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dataConsumer(</w:t>
            </w:r>
            <w:proofErr w:type="gramEnd"/>
            <w:r w:rsidRPr="005B4A39">
              <w:rPr>
                <w:rFonts w:ascii="Consolas" w:eastAsia="宋体" w:hAnsi="Consolas" w:cs="宋体"/>
                <w:color w:val="444444"/>
                <w:kern w:val="0"/>
                <w:sz w:val="20"/>
                <w:szCs w:val="20"/>
              </w:rPr>
              <w:t>){</w:t>
            </w:r>
          </w:p>
          <w:p w14:paraId="5F7DA9FC"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0000FF"/>
                <w:kern w:val="0"/>
                <w:sz w:val="20"/>
                <w:szCs w:val="20"/>
              </w:rPr>
              <w:t>while</w:t>
            </w:r>
            <w:r w:rsidRPr="005B4A39">
              <w:rPr>
                <w:rFonts w:ascii="Consolas" w:eastAsia="宋体" w:hAnsi="Consolas" w:cs="宋体"/>
                <w:color w:val="444444"/>
                <w:kern w:val="0"/>
                <w:sz w:val="20"/>
                <w:szCs w:val="20"/>
              </w:rPr>
              <w:t>( !</w:t>
            </w:r>
            <w:proofErr w:type="gramEnd"/>
            <w:r w:rsidRPr="005B4A39">
              <w:rPr>
                <w:rFonts w:ascii="Consolas" w:eastAsia="宋体" w:hAnsi="Consolas" w:cs="宋体"/>
                <w:color w:val="444444"/>
                <w:kern w:val="0"/>
                <w:sz w:val="20"/>
                <w:szCs w:val="20"/>
              </w:rPr>
              <w:t>dataConsumed.load(std::memory_order_acquire) );</w:t>
            </w:r>
          </w:p>
          <w:p w14:paraId="72EF1843"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mySharedWork[</w:t>
            </w:r>
            <w:proofErr w:type="gramEnd"/>
            <w:r w:rsidRPr="005B4A39">
              <w:rPr>
                <w:rFonts w:ascii="Consolas" w:eastAsia="宋体" w:hAnsi="Consolas" w:cs="宋体"/>
                <w:color w:val="444444"/>
                <w:kern w:val="0"/>
                <w:sz w:val="20"/>
                <w:szCs w:val="20"/>
              </w:rPr>
              <w:t>1]= 2;</w:t>
            </w:r>
          </w:p>
          <w:p w14:paraId="5982BBD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w:t>
            </w:r>
          </w:p>
          <w:p w14:paraId="076E4BD5"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2D5FDA7C"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2B91AF"/>
                <w:kern w:val="0"/>
                <w:sz w:val="20"/>
                <w:szCs w:val="20"/>
              </w:rPr>
              <w:t>int</w:t>
            </w: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main(</w:t>
            </w:r>
            <w:proofErr w:type="gramEnd"/>
            <w:r w:rsidRPr="005B4A39">
              <w:rPr>
                <w:rFonts w:ascii="Consolas" w:eastAsia="宋体" w:hAnsi="Consolas" w:cs="宋体"/>
                <w:color w:val="444444"/>
                <w:kern w:val="0"/>
                <w:sz w:val="20"/>
                <w:szCs w:val="20"/>
              </w:rPr>
              <w:t>){</w:t>
            </w:r>
          </w:p>
          <w:p w14:paraId="514D920D"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
          <w:p w14:paraId="27E8CFB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444444"/>
                <w:kern w:val="0"/>
                <w:sz w:val="20"/>
                <w:szCs w:val="20"/>
              </w:rPr>
              <w:t>cout &lt;&lt; std::endl;</w:t>
            </w:r>
          </w:p>
          <w:p w14:paraId="29768FC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4475AFE3"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0000FF"/>
                <w:kern w:val="0"/>
                <w:sz w:val="20"/>
                <w:szCs w:val="20"/>
              </w:rPr>
              <w:t>thread</w:t>
            </w:r>
            <w:r w:rsidRPr="005B4A39">
              <w:rPr>
                <w:rFonts w:ascii="Consolas" w:eastAsia="宋体" w:hAnsi="Consolas" w:cs="宋体"/>
                <w:color w:val="444444"/>
                <w:kern w:val="0"/>
                <w:sz w:val="20"/>
                <w:szCs w:val="20"/>
              </w:rPr>
              <w:t xml:space="preserve"> t1(dataConsumer);</w:t>
            </w:r>
          </w:p>
          <w:p w14:paraId="71E969F5"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0000FF"/>
                <w:kern w:val="0"/>
                <w:sz w:val="20"/>
                <w:szCs w:val="20"/>
              </w:rPr>
              <w:t>thread</w:t>
            </w:r>
            <w:r w:rsidRPr="005B4A39">
              <w:rPr>
                <w:rFonts w:ascii="Consolas" w:eastAsia="宋体" w:hAnsi="Consolas" w:cs="宋体"/>
                <w:color w:val="444444"/>
                <w:kern w:val="0"/>
                <w:sz w:val="20"/>
                <w:szCs w:val="20"/>
              </w:rPr>
              <w:t xml:space="preserve"> t2(deliveryBoy);</w:t>
            </w:r>
          </w:p>
          <w:p w14:paraId="2292DBA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0000FF"/>
                <w:kern w:val="0"/>
                <w:sz w:val="20"/>
                <w:szCs w:val="20"/>
              </w:rPr>
              <w:t>thread</w:t>
            </w:r>
            <w:r w:rsidRPr="005B4A39">
              <w:rPr>
                <w:rFonts w:ascii="Consolas" w:eastAsia="宋体" w:hAnsi="Consolas" w:cs="宋体"/>
                <w:color w:val="444444"/>
                <w:kern w:val="0"/>
                <w:sz w:val="20"/>
                <w:szCs w:val="20"/>
              </w:rPr>
              <w:t xml:space="preserve"> t3(dataProducer);</w:t>
            </w:r>
          </w:p>
          <w:p w14:paraId="77028FD4"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3854AE41"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t</w:t>
            </w:r>
            <w:proofErr w:type="gramStart"/>
            <w:r w:rsidRPr="005B4A39">
              <w:rPr>
                <w:rFonts w:ascii="Consolas" w:eastAsia="宋体" w:hAnsi="Consolas" w:cs="宋体"/>
                <w:color w:val="444444"/>
                <w:kern w:val="0"/>
                <w:sz w:val="20"/>
                <w:szCs w:val="20"/>
              </w:rPr>
              <w:t>1.join</w:t>
            </w:r>
            <w:proofErr w:type="gramEnd"/>
            <w:r w:rsidRPr="005B4A39">
              <w:rPr>
                <w:rFonts w:ascii="Consolas" w:eastAsia="宋体" w:hAnsi="Consolas" w:cs="宋体"/>
                <w:color w:val="444444"/>
                <w:kern w:val="0"/>
                <w:sz w:val="20"/>
                <w:szCs w:val="20"/>
              </w:rPr>
              <w:t>();</w:t>
            </w:r>
          </w:p>
          <w:p w14:paraId="23ADBF5E"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t</w:t>
            </w:r>
            <w:proofErr w:type="gramStart"/>
            <w:r w:rsidRPr="005B4A39">
              <w:rPr>
                <w:rFonts w:ascii="Consolas" w:eastAsia="宋体" w:hAnsi="Consolas" w:cs="宋体"/>
                <w:color w:val="444444"/>
                <w:kern w:val="0"/>
                <w:sz w:val="20"/>
                <w:szCs w:val="20"/>
              </w:rPr>
              <w:t>2.join</w:t>
            </w:r>
            <w:proofErr w:type="gramEnd"/>
            <w:r w:rsidRPr="005B4A39">
              <w:rPr>
                <w:rFonts w:ascii="Consolas" w:eastAsia="宋体" w:hAnsi="Consolas" w:cs="宋体"/>
                <w:color w:val="444444"/>
                <w:kern w:val="0"/>
                <w:sz w:val="20"/>
                <w:szCs w:val="20"/>
              </w:rPr>
              <w:t>();</w:t>
            </w:r>
          </w:p>
          <w:p w14:paraId="5B934520"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t</w:t>
            </w:r>
            <w:proofErr w:type="gramStart"/>
            <w:r w:rsidRPr="005B4A39">
              <w:rPr>
                <w:rFonts w:ascii="Consolas" w:eastAsia="宋体" w:hAnsi="Consolas" w:cs="宋体"/>
                <w:color w:val="444444"/>
                <w:kern w:val="0"/>
                <w:sz w:val="20"/>
                <w:szCs w:val="20"/>
              </w:rPr>
              <w:t>3.join</w:t>
            </w:r>
            <w:proofErr w:type="gramEnd"/>
            <w:r w:rsidRPr="005B4A39">
              <w:rPr>
                <w:rFonts w:ascii="Consolas" w:eastAsia="宋体" w:hAnsi="Consolas" w:cs="宋体"/>
                <w:color w:val="444444"/>
                <w:kern w:val="0"/>
                <w:sz w:val="20"/>
                <w:szCs w:val="20"/>
              </w:rPr>
              <w:t>();</w:t>
            </w:r>
          </w:p>
          <w:p w14:paraId="3BCFBD82"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
          <w:p w14:paraId="2BA5F8BF"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r w:rsidRPr="005B4A39">
              <w:rPr>
                <w:rFonts w:ascii="Consolas" w:eastAsia="宋体" w:hAnsi="Consolas" w:cs="宋体"/>
                <w:color w:val="0000FF"/>
                <w:kern w:val="0"/>
                <w:sz w:val="20"/>
                <w:szCs w:val="20"/>
              </w:rPr>
              <w:t>for</w:t>
            </w:r>
            <w:r w:rsidRPr="005B4A39">
              <w:rPr>
                <w:rFonts w:ascii="Consolas" w:eastAsia="宋体" w:hAnsi="Consolas" w:cs="宋体"/>
                <w:color w:val="444444"/>
                <w:kern w:val="0"/>
                <w:sz w:val="20"/>
                <w:szCs w:val="20"/>
              </w:rPr>
              <w:t xml:space="preserve"> (</w:t>
            </w:r>
            <w:r w:rsidRPr="005B4A39">
              <w:rPr>
                <w:rFonts w:ascii="Consolas" w:eastAsia="宋体" w:hAnsi="Consolas" w:cs="宋体"/>
                <w:color w:val="0000FF"/>
                <w:kern w:val="0"/>
                <w:sz w:val="20"/>
                <w:szCs w:val="20"/>
              </w:rPr>
              <w:t>auto</w:t>
            </w:r>
            <w:r w:rsidRPr="005B4A39">
              <w:rPr>
                <w:rFonts w:ascii="Consolas" w:eastAsia="宋体" w:hAnsi="Consolas" w:cs="宋体"/>
                <w:color w:val="444444"/>
                <w:kern w:val="0"/>
                <w:sz w:val="20"/>
                <w:szCs w:val="20"/>
              </w:rPr>
              <w:t xml:space="preserve"> v: </w:t>
            </w:r>
            <w:proofErr w:type="gramStart"/>
            <w:r w:rsidRPr="005B4A39">
              <w:rPr>
                <w:rFonts w:ascii="Consolas" w:eastAsia="宋体" w:hAnsi="Consolas" w:cs="宋体"/>
                <w:color w:val="444444"/>
                <w:kern w:val="0"/>
                <w:sz w:val="20"/>
                <w:szCs w:val="20"/>
              </w:rPr>
              <w:t>mySharedWork){</w:t>
            </w:r>
            <w:proofErr w:type="gramEnd"/>
          </w:p>
          <w:p w14:paraId="19448D08"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444444"/>
                <w:kern w:val="0"/>
                <w:sz w:val="20"/>
                <w:szCs w:val="20"/>
              </w:rPr>
              <w:t xml:space="preserve">cout &lt;&lt; v &lt;&lt; </w:t>
            </w:r>
            <w:r w:rsidRPr="005B4A39">
              <w:rPr>
                <w:rFonts w:ascii="Consolas" w:eastAsia="宋体" w:hAnsi="Consolas" w:cs="宋体"/>
                <w:color w:val="A31515"/>
                <w:kern w:val="0"/>
                <w:sz w:val="20"/>
                <w:szCs w:val="20"/>
              </w:rPr>
              <w:t>" "</w:t>
            </w:r>
            <w:r w:rsidRPr="005B4A39">
              <w:rPr>
                <w:rFonts w:ascii="Consolas" w:eastAsia="宋体" w:hAnsi="Consolas" w:cs="宋体"/>
                <w:color w:val="444444"/>
                <w:kern w:val="0"/>
                <w:sz w:val="20"/>
                <w:szCs w:val="20"/>
              </w:rPr>
              <w:t>;</w:t>
            </w:r>
          </w:p>
          <w:p w14:paraId="75E336FB"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
          <w:p w14:paraId="28C13B8A"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
          <w:p w14:paraId="1815D675"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roofErr w:type="gramStart"/>
            <w:r w:rsidRPr="005B4A39">
              <w:rPr>
                <w:rFonts w:ascii="Consolas" w:eastAsia="宋体" w:hAnsi="Consolas" w:cs="宋体"/>
                <w:color w:val="444444"/>
                <w:kern w:val="0"/>
                <w:sz w:val="20"/>
                <w:szCs w:val="20"/>
              </w:rPr>
              <w:t>std::</w:t>
            </w:r>
            <w:proofErr w:type="gramEnd"/>
            <w:r w:rsidRPr="005B4A39">
              <w:rPr>
                <w:rFonts w:ascii="Consolas" w:eastAsia="宋体" w:hAnsi="Consolas" w:cs="宋体"/>
                <w:color w:val="444444"/>
                <w:kern w:val="0"/>
                <w:sz w:val="20"/>
                <w:szCs w:val="20"/>
              </w:rPr>
              <w:t xml:space="preserve">cout &lt;&lt; </w:t>
            </w:r>
            <w:r w:rsidRPr="005B4A39">
              <w:rPr>
                <w:rFonts w:ascii="Consolas" w:eastAsia="宋体" w:hAnsi="Consolas" w:cs="宋体"/>
                <w:color w:val="A31515"/>
                <w:kern w:val="0"/>
                <w:sz w:val="20"/>
                <w:szCs w:val="20"/>
              </w:rPr>
              <w:t>"\n\n"</w:t>
            </w:r>
            <w:r w:rsidRPr="005B4A39">
              <w:rPr>
                <w:rFonts w:ascii="Consolas" w:eastAsia="宋体" w:hAnsi="Consolas" w:cs="宋体"/>
                <w:color w:val="444444"/>
                <w:kern w:val="0"/>
                <w:sz w:val="20"/>
                <w:szCs w:val="20"/>
              </w:rPr>
              <w:t>;</w:t>
            </w:r>
          </w:p>
          <w:p w14:paraId="18D0F842"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 xml:space="preserve">  </w:t>
            </w:r>
          </w:p>
          <w:p w14:paraId="23D0C6D5" w14:textId="77777777" w:rsidR="005B4A39" w:rsidRPr="005B4A39" w:rsidRDefault="005B4A39" w:rsidP="005B4A3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5B4A39">
              <w:rPr>
                <w:rFonts w:ascii="Consolas" w:eastAsia="宋体" w:hAnsi="Consolas" w:cs="宋体"/>
                <w:color w:val="444444"/>
                <w:kern w:val="0"/>
                <w:sz w:val="20"/>
                <w:szCs w:val="20"/>
              </w:rPr>
              <w:t>}</w:t>
            </w:r>
          </w:p>
          <w:p w14:paraId="1B689E77" w14:textId="77777777" w:rsidR="005B4A39" w:rsidRPr="005B4A39" w:rsidRDefault="005B4A39" w:rsidP="005B4A39">
            <w:pPr>
              <w:widowControl/>
              <w:jc w:val="left"/>
              <w:rPr>
                <w:rFonts w:ascii="Consolas" w:eastAsia="宋体" w:hAnsi="Consolas" w:cs="宋体"/>
                <w:color w:val="444444"/>
                <w:kern w:val="0"/>
                <w:sz w:val="20"/>
                <w:szCs w:val="20"/>
              </w:rPr>
            </w:pPr>
          </w:p>
        </w:tc>
      </w:tr>
    </w:tbl>
    <w:p w14:paraId="23F10822" w14:textId="77777777"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lastRenderedPageBreak/>
        <w:t> </w:t>
      </w:r>
    </w:p>
    <w:p w14:paraId="70D1B386" w14:textId="77777777"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 The output of the program is totally deterministic. </w:t>
      </w:r>
      <w:r w:rsidRPr="005B4A39">
        <w:rPr>
          <w:rFonts w:ascii="Courier New" w:eastAsia="宋体" w:hAnsi="Courier New" w:cs="Courier New"/>
          <w:color w:val="444444"/>
          <w:kern w:val="0"/>
          <w:szCs w:val="21"/>
        </w:rPr>
        <w:t>mySharedWork</w:t>
      </w:r>
      <w:r w:rsidRPr="005B4A39">
        <w:rPr>
          <w:rFonts w:ascii="Helvetica" w:eastAsia="宋体" w:hAnsi="Helvetica" w:cs="Helvetica"/>
          <w:color w:val="444444"/>
          <w:kern w:val="0"/>
          <w:szCs w:val="21"/>
        </w:rPr>
        <w:t> will have the values 1,2, and 3.</w:t>
      </w:r>
    </w:p>
    <w:p w14:paraId="37E11E35" w14:textId="60915F3E"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noProof/>
          <w:color w:val="444444"/>
          <w:kern w:val="0"/>
          <w:szCs w:val="21"/>
        </w:rPr>
        <w:drawing>
          <wp:inline distT="0" distB="0" distL="0" distR="0" wp14:anchorId="35C736F1" wp14:editId="60CE2C96">
            <wp:extent cx="3797935" cy="1705610"/>
            <wp:effectExtent l="0" t="0" r="0" b="8890"/>
            <wp:docPr id="2" name="图片 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935" cy="1705610"/>
                    </a:xfrm>
                    <a:prstGeom prst="rect">
                      <a:avLst/>
                    </a:prstGeom>
                    <a:noFill/>
                    <a:ln>
                      <a:noFill/>
                    </a:ln>
                  </pic:spPr>
                </pic:pic>
              </a:graphicData>
            </a:graphic>
          </wp:inline>
        </w:drawing>
      </w:r>
    </w:p>
    <w:p w14:paraId="52509AEA" w14:textId="77777777"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 Why is the program totally deterministic? There are two important observations:</w:t>
      </w:r>
    </w:p>
    <w:p w14:paraId="7953DDAB" w14:textId="77777777" w:rsidR="005B4A39" w:rsidRPr="005B4A39" w:rsidRDefault="005B4A39" w:rsidP="005B4A39">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Thread</w:t>
      </w:r>
      <w:r w:rsidRPr="005B4A39">
        <w:rPr>
          <w:rFonts w:ascii="Courier New" w:eastAsia="宋体" w:hAnsi="Courier New" w:cs="Courier New"/>
          <w:color w:val="444444"/>
          <w:kern w:val="0"/>
          <w:szCs w:val="21"/>
        </w:rPr>
        <w:t> t2</w:t>
      </w:r>
      <w:r w:rsidRPr="005B4A39">
        <w:rPr>
          <w:rFonts w:ascii="Helvetica" w:eastAsia="宋体" w:hAnsi="Helvetica" w:cs="Helvetica"/>
          <w:color w:val="444444"/>
          <w:kern w:val="0"/>
          <w:szCs w:val="21"/>
        </w:rPr>
        <w:t> waits in line 18, until thread </w:t>
      </w:r>
      <w:r w:rsidRPr="005B4A39">
        <w:rPr>
          <w:rFonts w:ascii="Courier New" w:eastAsia="宋体" w:hAnsi="Courier New" w:cs="Courier New"/>
          <w:color w:val="444444"/>
          <w:kern w:val="0"/>
          <w:szCs w:val="21"/>
        </w:rPr>
        <w:t>t3</w:t>
      </w:r>
      <w:r w:rsidRPr="005B4A39">
        <w:rPr>
          <w:rFonts w:ascii="Helvetica" w:eastAsia="宋体" w:hAnsi="Helvetica" w:cs="Helvetica"/>
          <w:color w:val="444444"/>
          <w:kern w:val="0"/>
          <w:szCs w:val="21"/>
        </w:rPr>
        <w:t> has set </w:t>
      </w:r>
      <w:r w:rsidRPr="005B4A39">
        <w:rPr>
          <w:rFonts w:ascii="Courier New" w:eastAsia="宋体" w:hAnsi="Courier New" w:cs="Courier New"/>
          <w:color w:val="444444"/>
          <w:kern w:val="0"/>
          <w:szCs w:val="21"/>
        </w:rPr>
        <w:t>dataProduced</w:t>
      </w:r>
      <w:r w:rsidRPr="005B4A39">
        <w:rPr>
          <w:rFonts w:ascii="Helvetica" w:eastAsia="宋体" w:hAnsi="Helvetica" w:cs="Helvetica"/>
          <w:color w:val="444444"/>
          <w:kern w:val="0"/>
          <w:szCs w:val="21"/>
        </w:rPr>
        <w:t> on </w:t>
      </w:r>
      <w:r w:rsidRPr="005B4A39">
        <w:rPr>
          <w:rFonts w:ascii="Courier New" w:eastAsia="宋体" w:hAnsi="Courier New" w:cs="Courier New"/>
          <w:color w:val="444444"/>
          <w:kern w:val="0"/>
          <w:szCs w:val="21"/>
        </w:rPr>
        <w:t>true</w:t>
      </w:r>
      <w:r w:rsidRPr="005B4A39">
        <w:rPr>
          <w:rFonts w:ascii="Helvetica" w:eastAsia="宋体" w:hAnsi="Helvetica" w:cs="Helvetica"/>
          <w:color w:val="444444"/>
          <w:kern w:val="0"/>
          <w:szCs w:val="21"/>
        </w:rPr>
        <w:t> (line 14).</w:t>
      </w:r>
    </w:p>
    <w:p w14:paraId="216BE115" w14:textId="77777777" w:rsidR="005B4A39" w:rsidRPr="005B4A39" w:rsidRDefault="005B4A39" w:rsidP="005B4A39">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Thread</w:t>
      </w:r>
      <w:r w:rsidRPr="005B4A39">
        <w:rPr>
          <w:rFonts w:ascii="Courier New" w:eastAsia="宋体" w:hAnsi="Courier New" w:cs="Courier New"/>
          <w:color w:val="444444"/>
          <w:kern w:val="0"/>
          <w:szCs w:val="21"/>
        </w:rPr>
        <w:t> t1</w:t>
      </w:r>
      <w:r w:rsidRPr="005B4A39">
        <w:rPr>
          <w:rFonts w:ascii="Helvetica" w:eastAsia="宋体" w:hAnsi="Helvetica" w:cs="Helvetica"/>
          <w:color w:val="444444"/>
          <w:kern w:val="0"/>
          <w:szCs w:val="21"/>
        </w:rPr>
        <w:t> waits in line 23, until thread </w:t>
      </w:r>
      <w:r w:rsidRPr="005B4A39">
        <w:rPr>
          <w:rFonts w:ascii="Courier New" w:eastAsia="宋体" w:hAnsi="Courier New" w:cs="Courier New"/>
          <w:color w:val="444444"/>
          <w:kern w:val="0"/>
          <w:szCs w:val="21"/>
        </w:rPr>
        <w:t>t2</w:t>
      </w:r>
      <w:r w:rsidRPr="005B4A39">
        <w:rPr>
          <w:rFonts w:ascii="Helvetica" w:eastAsia="宋体" w:hAnsi="Helvetica" w:cs="Helvetica"/>
          <w:color w:val="444444"/>
          <w:kern w:val="0"/>
          <w:szCs w:val="21"/>
        </w:rPr>
        <w:t> has set </w:t>
      </w:r>
      <w:r w:rsidRPr="005B4A39">
        <w:rPr>
          <w:rFonts w:ascii="Courier New" w:eastAsia="宋体" w:hAnsi="Courier New" w:cs="Courier New"/>
          <w:color w:val="444444"/>
          <w:kern w:val="0"/>
          <w:szCs w:val="21"/>
        </w:rPr>
        <w:t>dataConsumed</w:t>
      </w:r>
      <w:r w:rsidRPr="005B4A39">
        <w:rPr>
          <w:rFonts w:ascii="Helvetica" w:eastAsia="宋体" w:hAnsi="Helvetica" w:cs="Helvetica"/>
          <w:color w:val="444444"/>
          <w:kern w:val="0"/>
          <w:szCs w:val="21"/>
        </w:rPr>
        <w:t> on </w:t>
      </w:r>
      <w:r w:rsidRPr="005B4A39">
        <w:rPr>
          <w:rFonts w:ascii="Courier New" w:eastAsia="宋体" w:hAnsi="Courier New" w:cs="Courier New"/>
          <w:color w:val="444444"/>
          <w:kern w:val="0"/>
          <w:szCs w:val="21"/>
        </w:rPr>
        <w:t>true</w:t>
      </w:r>
      <w:r w:rsidRPr="005B4A39">
        <w:rPr>
          <w:rFonts w:ascii="Helvetica" w:eastAsia="宋体" w:hAnsi="Helvetica" w:cs="Helvetica"/>
          <w:color w:val="444444"/>
          <w:kern w:val="0"/>
          <w:szCs w:val="21"/>
        </w:rPr>
        <w:t> (line 19).</w:t>
      </w:r>
    </w:p>
    <w:p w14:paraId="42A6B520" w14:textId="77777777"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The rest is the easier explained with a picture.</w:t>
      </w:r>
    </w:p>
    <w:p w14:paraId="107F65F1" w14:textId="7E4A4704"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noProof/>
          <w:color w:val="444444"/>
          <w:kern w:val="0"/>
          <w:szCs w:val="21"/>
        </w:rPr>
        <w:lastRenderedPageBreak/>
        <w:drawing>
          <wp:inline distT="0" distB="0" distL="0" distR="0" wp14:anchorId="36939624" wp14:editId="7826A9BA">
            <wp:extent cx="5274310" cy="2609850"/>
            <wp:effectExtent l="0" t="0" r="2540" b="0"/>
            <wp:docPr id="1" name="图片 1" descr="transi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v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09850"/>
                    </a:xfrm>
                    <a:prstGeom prst="rect">
                      <a:avLst/>
                    </a:prstGeom>
                    <a:noFill/>
                    <a:ln>
                      <a:noFill/>
                    </a:ln>
                  </pic:spPr>
                </pic:pic>
              </a:graphicData>
            </a:graphic>
          </wp:inline>
        </w:drawing>
      </w:r>
    </w:p>
    <w:p w14:paraId="027695D0" w14:textId="77777777"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 xml:space="preserve"> The import parts of the picture </w:t>
      </w:r>
      <w:proofErr w:type="gramStart"/>
      <w:r w:rsidRPr="005B4A39">
        <w:rPr>
          <w:rFonts w:ascii="Helvetica" w:eastAsia="宋体" w:hAnsi="Helvetica" w:cs="Helvetica"/>
          <w:color w:val="444444"/>
          <w:kern w:val="0"/>
          <w:szCs w:val="21"/>
        </w:rPr>
        <w:t>are</w:t>
      </w:r>
      <w:proofErr w:type="gramEnd"/>
      <w:r w:rsidRPr="005B4A39">
        <w:rPr>
          <w:rFonts w:ascii="Helvetica" w:eastAsia="宋体" w:hAnsi="Helvetica" w:cs="Helvetica"/>
          <w:color w:val="444444"/>
          <w:kern w:val="0"/>
          <w:szCs w:val="21"/>
        </w:rPr>
        <w:t xml:space="preserve"> the arrows.</w:t>
      </w:r>
    </w:p>
    <w:p w14:paraId="1A5DF613" w14:textId="77777777" w:rsidR="005B4A39" w:rsidRPr="005B4A39" w:rsidRDefault="005B4A39" w:rsidP="005B4A39">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The </w:t>
      </w:r>
      <w:r w:rsidRPr="005B4A39">
        <w:rPr>
          <w:rFonts w:ascii="Helvetica" w:eastAsia="宋体" w:hAnsi="Helvetica" w:cs="Helvetica"/>
          <w:color w:val="3366FF"/>
          <w:kern w:val="0"/>
          <w:szCs w:val="21"/>
        </w:rPr>
        <w:t>blow</w:t>
      </w:r>
      <w:r w:rsidRPr="005B4A39">
        <w:rPr>
          <w:rFonts w:ascii="Helvetica" w:eastAsia="宋体" w:hAnsi="Helvetica" w:cs="Helvetica"/>
          <w:color w:val="444444"/>
          <w:kern w:val="0"/>
          <w:szCs w:val="21"/>
        </w:rPr>
        <w:t> arrows are the </w:t>
      </w:r>
      <w:r w:rsidRPr="005B4A39">
        <w:rPr>
          <w:rFonts w:ascii="Helvetica" w:eastAsia="宋体" w:hAnsi="Helvetica" w:cs="Helvetica"/>
          <w:i/>
          <w:iCs/>
          <w:color w:val="444444"/>
          <w:kern w:val="0"/>
          <w:szCs w:val="21"/>
        </w:rPr>
        <w:t>sequenced-before</w:t>
      </w:r>
      <w:r w:rsidRPr="005B4A39">
        <w:rPr>
          <w:rFonts w:ascii="Helvetica" w:eastAsia="宋体" w:hAnsi="Helvetica" w:cs="Helvetica"/>
          <w:color w:val="444444"/>
          <w:kern w:val="0"/>
          <w:szCs w:val="21"/>
        </w:rPr>
        <w:t> relations. That means, that all operations in one thread will be executed in source code order. </w:t>
      </w:r>
    </w:p>
    <w:p w14:paraId="21B60282" w14:textId="77777777" w:rsidR="005B4A39" w:rsidRPr="005B4A39" w:rsidRDefault="005B4A39" w:rsidP="005B4A39">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The </w:t>
      </w:r>
      <w:r w:rsidRPr="005B4A39">
        <w:rPr>
          <w:rFonts w:ascii="Helvetica" w:eastAsia="宋体" w:hAnsi="Helvetica" w:cs="Helvetica"/>
          <w:color w:val="FF0000"/>
          <w:kern w:val="0"/>
          <w:szCs w:val="21"/>
        </w:rPr>
        <w:t>red</w:t>
      </w:r>
      <w:r w:rsidRPr="005B4A39">
        <w:rPr>
          <w:rFonts w:ascii="Helvetica" w:eastAsia="宋体" w:hAnsi="Helvetica" w:cs="Helvetica"/>
          <w:color w:val="444444"/>
          <w:kern w:val="0"/>
          <w:szCs w:val="21"/>
        </w:rPr>
        <w:t> arrows are the </w:t>
      </w:r>
      <w:r w:rsidRPr="005B4A39">
        <w:rPr>
          <w:rFonts w:ascii="Helvetica" w:eastAsia="宋体" w:hAnsi="Helvetica" w:cs="Helvetica"/>
          <w:i/>
          <w:iCs/>
          <w:color w:val="444444"/>
          <w:kern w:val="0"/>
          <w:szCs w:val="21"/>
        </w:rPr>
        <w:t>synchronize-with</w:t>
      </w:r>
      <w:r w:rsidRPr="005B4A39">
        <w:rPr>
          <w:rFonts w:ascii="Helvetica" w:eastAsia="宋体" w:hAnsi="Helvetica" w:cs="Helvetica"/>
          <w:color w:val="444444"/>
          <w:kern w:val="0"/>
          <w:szCs w:val="21"/>
        </w:rPr>
        <w:t xml:space="preserve"> relations. The reason is the acquire-release semantic of the atomic operations on the same atomic. </w:t>
      </w:r>
      <w:proofErr w:type="gramStart"/>
      <w:r w:rsidRPr="005B4A39">
        <w:rPr>
          <w:rFonts w:ascii="Helvetica" w:eastAsia="宋体" w:hAnsi="Helvetica" w:cs="Helvetica"/>
          <w:color w:val="444444"/>
          <w:kern w:val="0"/>
          <w:szCs w:val="21"/>
        </w:rPr>
        <w:t>So</w:t>
      </w:r>
      <w:proofErr w:type="gramEnd"/>
      <w:r w:rsidRPr="005B4A39">
        <w:rPr>
          <w:rFonts w:ascii="Helvetica" w:eastAsia="宋体" w:hAnsi="Helvetica" w:cs="Helvetica"/>
          <w:color w:val="444444"/>
          <w:kern w:val="0"/>
          <w:szCs w:val="21"/>
        </w:rPr>
        <w:t xml:space="preserve"> the synchronisation between the threads takes place.</w:t>
      </w:r>
    </w:p>
    <w:p w14:paraId="5E8B0A45" w14:textId="77777777" w:rsidR="005B4A39" w:rsidRPr="005B4A39" w:rsidRDefault="005B4A39" w:rsidP="005B4A39">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As well</w:t>
      </w:r>
      <w:r w:rsidRPr="005B4A39">
        <w:rPr>
          <w:rFonts w:ascii="Helvetica" w:eastAsia="宋体" w:hAnsi="Helvetica" w:cs="Helvetica"/>
          <w:i/>
          <w:iCs/>
          <w:color w:val="444444"/>
          <w:kern w:val="0"/>
          <w:szCs w:val="21"/>
        </w:rPr>
        <w:t> sequenced-before</w:t>
      </w:r>
      <w:r w:rsidRPr="005B4A39">
        <w:rPr>
          <w:rFonts w:ascii="Helvetica" w:eastAsia="宋体" w:hAnsi="Helvetica" w:cs="Helvetica"/>
          <w:color w:val="444444"/>
          <w:kern w:val="0"/>
          <w:szCs w:val="21"/>
        </w:rPr>
        <w:t> as </w:t>
      </w:r>
      <w:r w:rsidRPr="005B4A39">
        <w:rPr>
          <w:rFonts w:ascii="Helvetica" w:eastAsia="宋体" w:hAnsi="Helvetica" w:cs="Helvetica"/>
          <w:i/>
          <w:iCs/>
          <w:color w:val="444444"/>
          <w:kern w:val="0"/>
          <w:szCs w:val="21"/>
        </w:rPr>
        <w:t>synchronizes-with</w:t>
      </w:r>
      <w:r w:rsidRPr="005B4A39">
        <w:rPr>
          <w:rFonts w:ascii="Helvetica" w:eastAsia="宋体" w:hAnsi="Helvetica" w:cs="Helvetica"/>
          <w:color w:val="444444"/>
          <w:kern w:val="0"/>
          <w:szCs w:val="21"/>
        </w:rPr>
        <w:t> establishes a </w:t>
      </w:r>
      <w:r w:rsidRPr="005B4A39">
        <w:rPr>
          <w:rFonts w:ascii="Helvetica" w:eastAsia="宋体" w:hAnsi="Helvetica" w:cs="Helvetica"/>
          <w:i/>
          <w:iCs/>
          <w:color w:val="444444"/>
          <w:kern w:val="0"/>
          <w:szCs w:val="21"/>
        </w:rPr>
        <w:t>happens-before</w:t>
      </w:r>
      <w:r w:rsidRPr="005B4A39">
        <w:rPr>
          <w:rFonts w:ascii="Helvetica" w:eastAsia="宋体" w:hAnsi="Helvetica" w:cs="Helvetica"/>
          <w:color w:val="444444"/>
          <w:kern w:val="0"/>
          <w:szCs w:val="21"/>
        </w:rPr>
        <w:t> relation.</w:t>
      </w:r>
    </w:p>
    <w:p w14:paraId="1715D921" w14:textId="77777777" w:rsidR="005B4A39" w:rsidRPr="005B4A39" w:rsidRDefault="005B4A39" w:rsidP="005B4A39">
      <w:pPr>
        <w:widowControl/>
        <w:shd w:val="clear" w:color="auto" w:fill="FFFFFF"/>
        <w:spacing w:after="150"/>
        <w:jc w:val="left"/>
        <w:rPr>
          <w:rFonts w:ascii="Helvetica" w:eastAsia="宋体" w:hAnsi="Helvetica" w:cs="Helvetica"/>
          <w:color w:val="444444"/>
          <w:kern w:val="0"/>
          <w:szCs w:val="21"/>
        </w:rPr>
      </w:pPr>
      <w:r w:rsidRPr="005B4A39">
        <w:rPr>
          <w:rFonts w:ascii="Helvetica" w:eastAsia="宋体" w:hAnsi="Helvetica" w:cs="Helvetica"/>
          <w:color w:val="444444"/>
          <w:kern w:val="0"/>
          <w:szCs w:val="21"/>
        </w:rPr>
        <w:t xml:space="preserve">The rest is </w:t>
      </w:r>
      <w:proofErr w:type="gramStart"/>
      <w:r w:rsidRPr="005B4A39">
        <w:rPr>
          <w:rFonts w:ascii="Helvetica" w:eastAsia="宋体" w:hAnsi="Helvetica" w:cs="Helvetica"/>
          <w:color w:val="444444"/>
          <w:kern w:val="0"/>
          <w:szCs w:val="21"/>
        </w:rPr>
        <w:t>pretty simple</w:t>
      </w:r>
      <w:proofErr w:type="gramEnd"/>
      <w:r w:rsidRPr="005B4A39">
        <w:rPr>
          <w:rFonts w:ascii="Helvetica" w:eastAsia="宋体" w:hAnsi="Helvetica" w:cs="Helvetica"/>
          <w:color w:val="444444"/>
          <w:kern w:val="0"/>
          <w:szCs w:val="21"/>
        </w:rPr>
        <w:t>. The chronological order of the instructions (</w:t>
      </w:r>
      <w:r w:rsidRPr="005B4A39">
        <w:rPr>
          <w:rFonts w:ascii="Helvetica" w:eastAsia="宋体" w:hAnsi="Helvetica" w:cs="Helvetica"/>
          <w:i/>
          <w:iCs/>
          <w:color w:val="444444"/>
          <w:kern w:val="0"/>
          <w:szCs w:val="21"/>
        </w:rPr>
        <w:t>happens-before</w:t>
      </w:r>
      <w:r w:rsidRPr="005B4A39">
        <w:rPr>
          <w:rFonts w:ascii="Helvetica" w:eastAsia="宋体" w:hAnsi="Helvetica" w:cs="Helvetica"/>
          <w:color w:val="444444"/>
          <w:kern w:val="0"/>
          <w:szCs w:val="21"/>
        </w:rPr>
        <w:t>) corresponds the direction of the arrows from top to bottom. So, we have the guarantee, that </w:t>
      </w:r>
      <w:proofErr w:type="gramStart"/>
      <w:r w:rsidRPr="005B4A39">
        <w:rPr>
          <w:rFonts w:ascii="Courier New" w:eastAsia="宋体" w:hAnsi="Courier New" w:cs="Courier New"/>
          <w:color w:val="444444"/>
          <w:kern w:val="0"/>
          <w:szCs w:val="21"/>
        </w:rPr>
        <w:t>mySharedWork[</w:t>
      </w:r>
      <w:proofErr w:type="gramEnd"/>
      <w:r w:rsidRPr="005B4A39">
        <w:rPr>
          <w:rFonts w:ascii="Courier New" w:eastAsia="宋体" w:hAnsi="Courier New" w:cs="Courier New"/>
          <w:color w:val="444444"/>
          <w:kern w:val="0"/>
          <w:szCs w:val="21"/>
        </w:rPr>
        <w:t>1] == 2</w:t>
      </w:r>
      <w:r w:rsidRPr="005B4A39">
        <w:rPr>
          <w:rFonts w:ascii="Helvetica" w:eastAsia="宋体" w:hAnsi="Helvetica" w:cs="Helvetica"/>
          <w:color w:val="444444"/>
          <w:kern w:val="0"/>
          <w:szCs w:val="21"/>
        </w:rPr>
        <w:t> will be executed last. </w:t>
      </w:r>
    </w:p>
    <w:p w14:paraId="155A12BE" w14:textId="77777777" w:rsidR="00DD43A1" w:rsidRPr="005B4A39" w:rsidRDefault="00DD43A1"/>
    <w:sectPr w:rsidR="00DD43A1" w:rsidRPr="005B4A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0D4"/>
    <w:multiLevelType w:val="multilevel"/>
    <w:tmpl w:val="4B1A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87F26"/>
    <w:multiLevelType w:val="multilevel"/>
    <w:tmpl w:val="76A4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31"/>
    <w:rsid w:val="005B4A39"/>
    <w:rsid w:val="008D4731"/>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59326-F639-40AC-8C56-F010F007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B4A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4A3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B4A39"/>
    <w:rPr>
      <w:rFonts w:ascii="宋体" w:eastAsia="宋体" w:hAnsi="宋体" w:cs="宋体"/>
      <w:b/>
      <w:bCs/>
      <w:kern w:val="0"/>
      <w:sz w:val="36"/>
      <w:szCs w:val="36"/>
    </w:rPr>
  </w:style>
  <w:style w:type="paragraph" w:styleId="HTML">
    <w:name w:val="HTML Preformatted"/>
    <w:basedOn w:val="a"/>
    <w:link w:val="HTML0"/>
    <w:uiPriority w:val="99"/>
    <w:semiHidden/>
    <w:unhideWhenUsed/>
    <w:rsid w:val="005B4A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B4A39"/>
    <w:rPr>
      <w:rFonts w:ascii="宋体" w:eastAsia="宋体" w:hAnsi="宋体" w:cs="宋体"/>
      <w:kern w:val="0"/>
      <w:sz w:val="24"/>
      <w:szCs w:val="24"/>
    </w:rPr>
  </w:style>
  <w:style w:type="character" w:styleId="a4">
    <w:name w:val="Emphasis"/>
    <w:basedOn w:val="a0"/>
    <w:uiPriority w:val="20"/>
    <w:qFormat/>
    <w:rsid w:val="005B4A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625835">
      <w:bodyDiv w:val="1"/>
      <w:marLeft w:val="0"/>
      <w:marRight w:val="0"/>
      <w:marTop w:val="0"/>
      <w:marBottom w:val="0"/>
      <w:divBdr>
        <w:top w:val="none" w:sz="0" w:space="0" w:color="auto"/>
        <w:left w:val="none" w:sz="0" w:space="0" w:color="auto"/>
        <w:bottom w:val="none" w:sz="0" w:space="0" w:color="auto"/>
        <w:right w:val="none" w:sz="0" w:space="0" w:color="auto"/>
      </w:divBdr>
      <w:divsChild>
        <w:div w:id="1629238966">
          <w:marLeft w:val="0"/>
          <w:marRight w:val="0"/>
          <w:marTop w:val="0"/>
          <w:marBottom w:val="0"/>
          <w:divBdr>
            <w:top w:val="none" w:sz="0" w:space="0" w:color="auto"/>
            <w:left w:val="none" w:sz="0" w:space="0" w:color="auto"/>
            <w:bottom w:val="none" w:sz="0" w:space="0" w:color="auto"/>
            <w:right w:val="none" w:sz="0" w:space="0" w:color="auto"/>
          </w:divBdr>
        </w:div>
      </w:divsChild>
    </w:div>
    <w:div w:id="13867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3</cp:revision>
  <dcterms:created xsi:type="dcterms:W3CDTF">2021-02-23T01:07:00Z</dcterms:created>
  <dcterms:modified xsi:type="dcterms:W3CDTF">2021-02-23T01:16:00Z</dcterms:modified>
</cp:coreProperties>
</file>