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CBBA6" w14:textId="6A58FEC3" w:rsidR="00E02BCE" w:rsidRDefault="00A54197" w:rsidP="00FD34A7">
      <w:pPr>
        <w:jc w:val="center"/>
        <w:rPr>
          <w:rFonts w:ascii="Times New Roman" w:hAnsi="Times New Roman" w:cs="Times New Roman"/>
          <w:b/>
          <w:bCs/>
          <w:noProof/>
          <w:sz w:val="40"/>
          <w:szCs w:val="40"/>
          <w:u w:val="double"/>
          <w:lang w:val="en-US"/>
        </w:rPr>
      </w:pPr>
      <w:r w:rsidRPr="00CD4C28">
        <w:rPr>
          <w:rFonts w:ascii="Times New Roman" w:hAnsi="Times New Roman" w:cs="Times New Roman"/>
          <w:b/>
          <w:bCs/>
          <w:noProof/>
          <w:sz w:val="40"/>
          <w:szCs w:val="40"/>
          <w:u w:val="double"/>
          <w:lang w:val="en-US"/>
        </w:rPr>
        <w:t>SUPER MARKET SALES ANALYSIS</w:t>
      </w:r>
    </w:p>
    <w:p w14:paraId="733271DA" w14:textId="77777777" w:rsidR="00FD34A7" w:rsidRPr="00FD34A7" w:rsidRDefault="00FD34A7" w:rsidP="00FD34A7">
      <w:pPr>
        <w:jc w:val="center"/>
        <w:rPr>
          <w:rFonts w:ascii="Times New Roman" w:hAnsi="Times New Roman" w:cs="Times New Roman"/>
          <w:b/>
          <w:bCs/>
          <w:noProof/>
          <w:sz w:val="40"/>
          <w:szCs w:val="40"/>
          <w:u w:val="double"/>
          <w:lang w:val="en-US"/>
        </w:rPr>
      </w:pPr>
    </w:p>
    <w:p w14:paraId="783F5D87" w14:textId="347DB782" w:rsidR="00E02BCE" w:rsidRDefault="00CD4C28" w:rsidP="00D733FF">
      <w:pPr>
        <w:rPr>
          <w:noProof/>
          <w:lang w:val="en-US"/>
        </w:rPr>
      </w:pPr>
      <w:r>
        <w:rPr>
          <w:noProof/>
          <w:lang w:val="en-US"/>
        </w:rPr>
        <w:drawing>
          <wp:anchor distT="0" distB="0" distL="114300" distR="114300" simplePos="0" relativeHeight="251658240" behindDoc="1" locked="0" layoutInCell="1" allowOverlap="1" wp14:anchorId="07EFA8CE" wp14:editId="009A0A13">
            <wp:simplePos x="0" y="0"/>
            <wp:positionH relativeFrom="margin">
              <wp:align>center</wp:align>
            </wp:positionH>
            <wp:positionV relativeFrom="paragraph">
              <wp:posOffset>9525</wp:posOffset>
            </wp:positionV>
            <wp:extent cx="2352040" cy="2352040"/>
            <wp:effectExtent l="0" t="0" r="0" b="0"/>
            <wp:wrapTight wrapText="bothSides">
              <wp:wrapPolygon edited="0">
                <wp:start x="8922" y="0"/>
                <wp:lineTo x="7348" y="175"/>
                <wp:lineTo x="2974" y="2274"/>
                <wp:lineTo x="2099" y="3849"/>
                <wp:lineTo x="875" y="5598"/>
                <wp:lineTo x="175" y="7348"/>
                <wp:lineTo x="0" y="9097"/>
                <wp:lineTo x="0" y="12421"/>
                <wp:lineTo x="175" y="13996"/>
                <wp:lineTo x="1400" y="16795"/>
                <wp:lineTo x="1400" y="17145"/>
                <wp:lineTo x="4199" y="19594"/>
                <wp:lineTo x="4549" y="20119"/>
                <wp:lineTo x="7873" y="21343"/>
                <wp:lineTo x="9097" y="21343"/>
                <wp:lineTo x="12421" y="21343"/>
                <wp:lineTo x="13296" y="21343"/>
                <wp:lineTo x="16970" y="19944"/>
                <wp:lineTo x="17145" y="19594"/>
                <wp:lineTo x="19944" y="16795"/>
                <wp:lineTo x="21343" y="13996"/>
                <wp:lineTo x="21343" y="8397"/>
                <wp:lineTo x="20644" y="5598"/>
                <wp:lineTo x="18369" y="2799"/>
                <wp:lineTo x="18544" y="2099"/>
                <wp:lineTo x="13996" y="175"/>
                <wp:lineTo x="12246" y="0"/>
                <wp:lineTo x="8922" y="0"/>
              </wp:wrapPolygon>
            </wp:wrapTight>
            <wp:docPr id="27" name="Picture 27" descr="A picture containing text, gear,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gear, metalwa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352040" cy="2352040"/>
                    </a:xfrm>
                    <a:prstGeom prst="rect">
                      <a:avLst/>
                    </a:prstGeom>
                  </pic:spPr>
                </pic:pic>
              </a:graphicData>
            </a:graphic>
          </wp:anchor>
        </w:drawing>
      </w:r>
    </w:p>
    <w:p w14:paraId="77F50668" w14:textId="0E03CE8D" w:rsidR="00E02BCE" w:rsidRDefault="00E02BCE" w:rsidP="00D733FF">
      <w:pPr>
        <w:rPr>
          <w:noProof/>
          <w:lang w:val="en-US"/>
        </w:rPr>
      </w:pPr>
    </w:p>
    <w:p w14:paraId="4317B9FC" w14:textId="0046CC52" w:rsidR="00E02BCE" w:rsidRDefault="00E02BCE" w:rsidP="00D733FF">
      <w:pPr>
        <w:rPr>
          <w:noProof/>
          <w:lang w:val="en-US"/>
        </w:rPr>
      </w:pPr>
    </w:p>
    <w:p w14:paraId="37191C1D" w14:textId="77777777" w:rsidR="00E02BCE" w:rsidRDefault="00E02BCE" w:rsidP="00D733FF">
      <w:pPr>
        <w:rPr>
          <w:noProof/>
          <w:lang w:val="en-US"/>
        </w:rPr>
      </w:pPr>
    </w:p>
    <w:p w14:paraId="727688DF" w14:textId="77777777" w:rsidR="00CD4C28" w:rsidRDefault="00CD4C28" w:rsidP="00D733FF">
      <w:pPr>
        <w:rPr>
          <w:noProof/>
          <w:lang w:val="en-US"/>
        </w:rPr>
      </w:pPr>
    </w:p>
    <w:p w14:paraId="35EE31F1" w14:textId="77777777" w:rsidR="00CD4C28" w:rsidRDefault="00CD4C28" w:rsidP="00D733FF">
      <w:pPr>
        <w:rPr>
          <w:noProof/>
          <w:lang w:val="en-US"/>
        </w:rPr>
      </w:pPr>
    </w:p>
    <w:p w14:paraId="7FC438E3" w14:textId="77777777" w:rsidR="00CD4C28" w:rsidRDefault="00CD4C28" w:rsidP="00D733FF">
      <w:pPr>
        <w:rPr>
          <w:noProof/>
          <w:lang w:val="en-US"/>
        </w:rPr>
      </w:pPr>
    </w:p>
    <w:p w14:paraId="32AB6143" w14:textId="77777777" w:rsidR="00CD4C28" w:rsidRDefault="00CD4C28" w:rsidP="00CD4C28">
      <w:pPr>
        <w:jc w:val="center"/>
        <w:rPr>
          <w:b/>
          <w:bCs/>
          <w:noProof/>
          <w:lang w:val="en-US"/>
        </w:rPr>
      </w:pPr>
    </w:p>
    <w:p w14:paraId="6E285D60" w14:textId="77777777" w:rsidR="00CD4C28" w:rsidRDefault="00CD4C28" w:rsidP="00FD34A7">
      <w:pPr>
        <w:rPr>
          <w:b/>
          <w:bCs/>
          <w:noProof/>
          <w:lang w:val="en-US"/>
        </w:rPr>
      </w:pPr>
    </w:p>
    <w:p w14:paraId="40119EE7" w14:textId="77777777" w:rsidR="00FD34A7" w:rsidRDefault="00FD34A7" w:rsidP="00CD4C28">
      <w:pPr>
        <w:jc w:val="center"/>
        <w:rPr>
          <w:b/>
          <w:bCs/>
          <w:noProof/>
          <w:lang w:val="en-US"/>
        </w:rPr>
      </w:pPr>
    </w:p>
    <w:p w14:paraId="09B4E819" w14:textId="7146B16D" w:rsidR="00CD4C28" w:rsidRPr="00CD4C28" w:rsidRDefault="00CD4C28" w:rsidP="00CD4C28">
      <w:pPr>
        <w:jc w:val="center"/>
        <w:rPr>
          <w:b/>
          <w:bCs/>
          <w:noProof/>
          <w:lang w:val="en-US"/>
        </w:rPr>
      </w:pPr>
      <w:r w:rsidRPr="00CD4C28">
        <w:rPr>
          <w:b/>
          <w:bCs/>
          <w:noProof/>
          <w:lang w:val="en-US"/>
        </w:rPr>
        <w:t>COURSE TITLE:</w:t>
      </w:r>
    </w:p>
    <w:p w14:paraId="4B276A00" w14:textId="421A6581" w:rsidR="00CD4C28" w:rsidRPr="00CD4C28" w:rsidRDefault="00CD4C28" w:rsidP="00CD4C28">
      <w:pPr>
        <w:jc w:val="center"/>
        <w:rPr>
          <w:noProof/>
          <w:sz w:val="34"/>
          <w:szCs w:val="34"/>
          <w:u w:val="dotDotDash"/>
          <w:lang w:val="en-US"/>
        </w:rPr>
      </w:pPr>
      <w:r w:rsidRPr="00CD4C28">
        <w:rPr>
          <w:noProof/>
          <w:sz w:val="34"/>
          <w:szCs w:val="34"/>
          <w:u w:val="dotDotDash"/>
          <w:lang w:val="en-US"/>
        </w:rPr>
        <w:t>PROBABILITY AND STATISTICS (MT-0205)</w:t>
      </w:r>
    </w:p>
    <w:p w14:paraId="0DDD6E8E" w14:textId="6DD3EDE4" w:rsidR="00CD4C28" w:rsidRDefault="00CD4C28" w:rsidP="00D733FF">
      <w:pPr>
        <w:rPr>
          <w:noProof/>
          <w:lang w:val="en-US"/>
        </w:rPr>
      </w:pPr>
    </w:p>
    <w:p w14:paraId="765A4501" w14:textId="77777777" w:rsidR="00FD34A7" w:rsidRDefault="00FD34A7" w:rsidP="00D733FF">
      <w:pPr>
        <w:rPr>
          <w:noProof/>
          <w:lang w:val="en-US"/>
        </w:rPr>
      </w:pPr>
    </w:p>
    <w:p w14:paraId="7394E3A2" w14:textId="77777777" w:rsidR="00CD4C28" w:rsidRPr="00CD4C28" w:rsidRDefault="00CD4C28" w:rsidP="00CD4C28">
      <w:pPr>
        <w:jc w:val="center"/>
        <w:rPr>
          <w:b/>
          <w:bCs/>
          <w:noProof/>
          <w:lang w:val="en-US"/>
        </w:rPr>
      </w:pPr>
      <w:r w:rsidRPr="00CD4C28">
        <w:rPr>
          <w:b/>
          <w:bCs/>
          <w:noProof/>
          <w:lang w:val="en-US"/>
        </w:rPr>
        <w:t>DUE DATE:</w:t>
      </w:r>
    </w:p>
    <w:p w14:paraId="5699544E" w14:textId="31EDB2AB" w:rsidR="00CD4C28" w:rsidRDefault="00CD4C28" w:rsidP="00CD4C28">
      <w:pPr>
        <w:jc w:val="center"/>
        <w:rPr>
          <w:noProof/>
          <w:lang w:val="en-US"/>
        </w:rPr>
      </w:pPr>
      <w:r>
        <w:rPr>
          <w:noProof/>
          <w:lang w:val="en-US"/>
        </w:rPr>
        <w:t xml:space="preserve"> </w:t>
      </w:r>
      <w:r w:rsidRPr="00CD4C28">
        <w:rPr>
          <w:noProof/>
          <w:sz w:val="34"/>
          <w:szCs w:val="34"/>
          <w:u w:val="dotDotDash"/>
          <w:lang w:val="en-US"/>
        </w:rPr>
        <w:t>29th APRIL, 2022</w:t>
      </w:r>
    </w:p>
    <w:p w14:paraId="0991412C" w14:textId="247DE6D0" w:rsidR="00CD4C28" w:rsidRDefault="00CD4C28" w:rsidP="00D733FF">
      <w:pPr>
        <w:rPr>
          <w:noProof/>
          <w:lang w:val="en-US"/>
        </w:rPr>
      </w:pPr>
    </w:p>
    <w:p w14:paraId="60A7CCC7" w14:textId="77777777" w:rsidR="00CD4C28" w:rsidRDefault="00CD4C28" w:rsidP="00D733FF">
      <w:pPr>
        <w:rPr>
          <w:noProof/>
          <w:lang w:val="en-US"/>
        </w:rPr>
      </w:pPr>
    </w:p>
    <w:p w14:paraId="64D3B133" w14:textId="4C437169" w:rsidR="00A54197" w:rsidRPr="00CD4C28" w:rsidRDefault="00A54197" w:rsidP="00CD4C28">
      <w:pPr>
        <w:jc w:val="right"/>
        <w:rPr>
          <w:b/>
          <w:bCs/>
          <w:noProof/>
          <w:lang w:val="en-US"/>
        </w:rPr>
      </w:pPr>
      <w:r w:rsidRPr="00CD4C28">
        <w:rPr>
          <w:b/>
          <w:bCs/>
          <w:noProof/>
          <w:lang w:val="en-US"/>
        </w:rPr>
        <w:t>MEMBERS:</w:t>
      </w:r>
    </w:p>
    <w:p w14:paraId="7120F5A2" w14:textId="1F8033CB" w:rsidR="00A54197" w:rsidRPr="00CD4C28" w:rsidRDefault="00A54197" w:rsidP="00CD4C28">
      <w:pPr>
        <w:jc w:val="right"/>
        <w:rPr>
          <w:i/>
          <w:iCs/>
          <w:noProof/>
          <w:sz w:val="28"/>
          <w:szCs w:val="28"/>
          <w:lang w:val="en-US"/>
        </w:rPr>
      </w:pPr>
      <w:r w:rsidRPr="00CD4C28">
        <w:rPr>
          <w:i/>
          <w:iCs/>
          <w:noProof/>
          <w:sz w:val="28"/>
          <w:szCs w:val="28"/>
          <w:lang w:val="en-US"/>
        </w:rPr>
        <w:t>ISMAIL AHMED ANSARI</w:t>
      </w:r>
      <w:r w:rsidR="00CD4C28" w:rsidRPr="00CD4C28">
        <w:rPr>
          <w:i/>
          <w:iCs/>
          <w:noProof/>
          <w:sz w:val="28"/>
          <w:szCs w:val="28"/>
          <w:lang w:val="en-US"/>
        </w:rPr>
        <w:t xml:space="preserve"> (20K-0228)</w:t>
      </w:r>
    </w:p>
    <w:p w14:paraId="6AFC36C4" w14:textId="55091C51" w:rsidR="00A54197" w:rsidRPr="00CD4C28" w:rsidRDefault="00A54197" w:rsidP="00CD4C28">
      <w:pPr>
        <w:jc w:val="right"/>
        <w:rPr>
          <w:i/>
          <w:iCs/>
          <w:noProof/>
          <w:sz w:val="28"/>
          <w:szCs w:val="28"/>
          <w:lang w:val="en-US"/>
        </w:rPr>
      </w:pPr>
      <w:r w:rsidRPr="00CD4C28">
        <w:rPr>
          <w:i/>
          <w:iCs/>
          <w:noProof/>
          <w:sz w:val="28"/>
          <w:szCs w:val="28"/>
          <w:lang w:val="en-US"/>
        </w:rPr>
        <w:t>INSHA SAMNANI</w:t>
      </w:r>
      <w:r w:rsidR="00CD4C28" w:rsidRPr="00CD4C28">
        <w:rPr>
          <w:i/>
          <w:iCs/>
          <w:noProof/>
          <w:sz w:val="28"/>
          <w:szCs w:val="28"/>
          <w:lang w:val="en-US"/>
        </w:rPr>
        <w:t xml:space="preserve"> (20K-0247)</w:t>
      </w:r>
    </w:p>
    <w:p w14:paraId="4F1C534D" w14:textId="242018A9" w:rsidR="00A54197" w:rsidRPr="00CD4C28" w:rsidRDefault="00A54197" w:rsidP="00CD4C28">
      <w:pPr>
        <w:jc w:val="right"/>
        <w:rPr>
          <w:i/>
          <w:iCs/>
          <w:noProof/>
          <w:sz w:val="28"/>
          <w:szCs w:val="28"/>
          <w:lang w:val="en-US"/>
        </w:rPr>
      </w:pPr>
      <w:r w:rsidRPr="00CD4C28">
        <w:rPr>
          <w:i/>
          <w:iCs/>
          <w:noProof/>
          <w:sz w:val="28"/>
          <w:szCs w:val="28"/>
          <w:lang w:val="en-US"/>
        </w:rPr>
        <w:t>YUSRA ADAM</w:t>
      </w:r>
      <w:r w:rsidR="00CD4C28" w:rsidRPr="00CD4C28">
        <w:rPr>
          <w:i/>
          <w:iCs/>
          <w:noProof/>
          <w:sz w:val="28"/>
          <w:szCs w:val="28"/>
          <w:lang w:val="en-US"/>
        </w:rPr>
        <w:t xml:space="preserve"> (20K-0207)</w:t>
      </w:r>
    </w:p>
    <w:p w14:paraId="548605EA" w14:textId="6685B577" w:rsidR="00FD34A7" w:rsidRDefault="00A54197" w:rsidP="00FD34A7">
      <w:pPr>
        <w:jc w:val="right"/>
        <w:rPr>
          <w:i/>
          <w:iCs/>
          <w:noProof/>
          <w:sz w:val="28"/>
          <w:szCs w:val="28"/>
          <w:lang w:val="en-US"/>
        </w:rPr>
      </w:pPr>
      <w:r w:rsidRPr="00CD4C28">
        <w:rPr>
          <w:i/>
          <w:iCs/>
          <w:noProof/>
          <w:sz w:val="28"/>
          <w:szCs w:val="28"/>
          <w:lang w:val="en-US"/>
        </w:rPr>
        <w:t>ABDULLAH MEMON</w:t>
      </w:r>
      <w:r w:rsidR="00CD4C28" w:rsidRPr="00CD4C28">
        <w:rPr>
          <w:i/>
          <w:iCs/>
          <w:noProof/>
          <w:sz w:val="28"/>
          <w:szCs w:val="28"/>
          <w:lang w:val="en-US"/>
        </w:rPr>
        <w:t xml:space="preserve"> (20K-0283)</w:t>
      </w:r>
    </w:p>
    <w:p w14:paraId="70AAD611" w14:textId="64E33F49" w:rsidR="00FD34A7" w:rsidRDefault="00FD34A7" w:rsidP="00FD34A7">
      <w:pPr>
        <w:jc w:val="right"/>
        <w:rPr>
          <w:i/>
          <w:iCs/>
          <w:noProof/>
          <w:sz w:val="28"/>
          <w:szCs w:val="28"/>
          <w:lang w:val="en-US"/>
        </w:rPr>
      </w:pPr>
    </w:p>
    <w:p w14:paraId="2A0103D2" w14:textId="77777777" w:rsidR="00FD34A7" w:rsidRDefault="00FD34A7" w:rsidP="00FD34A7">
      <w:pPr>
        <w:jc w:val="center"/>
        <w:rPr>
          <w:b/>
          <w:bCs/>
          <w:noProof/>
          <w:sz w:val="26"/>
          <w:szCs w:val="26"/>
        </w:rPr>
      </w:pPr>
    </w:p>
    <w:p w14:paraId="3A871663" w14:textId="46944C10" w:rsidR="00FD34A7" w:rsidRPr="000E36C0" w:rsidRDefault="00D733FF" w:rsidP="000E36C0">
      <w:pPr>
        <w:jc w:val="center"/>
        <w:rPr>
          <w:b/>
          <w:bCs/>
          <w:i/>
          <w:iCs/>
          <w:noProof/>
          <w:sz w:val="26"/>
          <w:szCs w:val="26"/>
          <w:lang w:val="en-US"/>
        </w:rPr>
      </w:pPr>
      <w:r w:rsidRPr="00FD34A7">
        <w:rPr>
          <w:b/>
          <w:bCs/>
          <w:noProof/>
          <w:sz w:val="26"/>
          <w:szCs w:val="26"/>
        </w:rPr>
        <w:t>HOW DIFFERENT FACTORS CONTRIBUTES TO HIGHER SALES IN A PARTICULAR CITY</w:t>
      </w:r>
    </w:p>
    <w:p w14:paraId="08584ED0" w14:textId="7F09EAF1" w:rsidR="00D733FF" w:rsidRPr="008D24DB" w:rsidRDefault="00D733FF" w:rsidP="008D24DB">
      <w:pPr>
        <w:jc w:val="center"/>
        <w:rPr>
          <w:b/>
          <w:bCs/>
          <w:noProof/>
          <w:sz w:val="28"/>
          <w:szCs w:val="28"/>
        </w:rPr>
      </w:pPr>
      <w:r w:rsidRPr="008D24DB">
        <w:rPr>
          <w:b/>
          <w:bCs/>
          <w:noProof/>
          <w:sz w:val="28"/>
          <w:szCs w:val="28"/>
        </w:rPr>
        <w:lastRenderedPageBreak/>
        <w:t>READING AND UPLOADING DATA:</w:t>
      </w:r>
    </w:p>
    <w:p w14:paraId="768E9A02" w14:textId="3D5F33F0" w:rsidR="00D733FF" w:rsidRDefault="00D733FF">
      <w:pPr>
        <w:rPr>
          <w:lang w:val="en-US"/>
        </w:rPr>
      </w:pPr>
      <w:r>
        <w:rPr>
          <w:noProof/>
        </w:rPr>
        <w:drawing>
          <wp:inline distT="0" distB="0" distL="0" distR="0" wp14:anchorId="6A6CB316" wp14:editId="4F45A1DB">
            <wp:extent cx="5510530" cy="261366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6"/>
                    <a:srcRect l="3855" t="22690" b="17274"/>
                    <a:stretch/>
                  </pic:blipFill>
                  <pic:spPr bwMode="auto">
                    <a:xfrm>
                      <a:off x="0" y="0"/>
                      <a:ext cx="5510530" cy="2613660"/>
                    </a:xfrm>
                    <a:prstGeom prst="rect">
                      <a:avLst/>
                    </a:prstGeom>
                    <a:ln>
                      <a:noFill/>
                    </a:ln>
                    <a:extLst>
                      <a:ext uri="{53640926-AAD7-44D8-BBD7-CCE9431645EC}">
                        <a14:shadowObscured xmlns:a14="http://schemas.microsoft.com/office/drawing/2010/main"/>
                      </a:ext>
                    </a:extLst>
                  </pic:spPr>
                </pic:pic>
              </a:graphicData>
            </a:graphic>
          </wp:inline>
        </w:drawing>
      </w:r>
    </w:p>
    <w:p w14:paraId="3B6BEDEE" w14:textId="3693AA43" w:rsidR="00D733FF" w:rsidRDefault="00D733FF">
      <w:pPr>
        <w:rPr>
          <w:lang w:val="en-US"/>
        </w:rPr>
      </w:pPr>
    </w:p>
    <w:p w14:paraId="59F7AE45" w14:textId="0DE5766B" w:rsidR="00D733FF" w:rsidRDefault="00D733FF">
      <w:pPr>
        <w:rPr>
          <w:lang w:val="en-US"/>
        </w:rPr>
      </w:pPr>
      <w:r>
        <w:rPr>
          <w:lang w:val="en-US"/>
        </w:rPr>
        <w:br w:type="page"/>
      </w:r>
    </w:p>
    <w:p w14:paraId="16300986" w14:textId="6CEDAA5D" w:rsidR="00D733FF" w:rsidRPr="000E36C0" w:rsidRDefault="00D733FF" w:rsidP="00D733FF">
      <w:pPr>
        <w:rPr>
          <w:b/>
          <w:bCs/>
          <w:noProof/>
          <w:sz w:val="24"/>
          <w:szCs w:val="24"/>
        </w:rPr>
      </w:pPr>
      <w:r w:rsidRPr="000E36C0">
        <w:rPr>
          <w:b/>
          <w:bCs/>
          <w:noProof/>
          <w:sz w:val="24"/>
          <w:szCs w:val="24"/>
        </w:rPr>
        <w:lastRenderedPageBreak/>
        <w:t>FACTOR 1: CLIENTS</w:t>
      </w:r>
    </w:p>
    <w:p w14:paraId="464FEB8E" w14:textId="3761C731" w:rsidR="00D733FF" w:rsidRDefault="00D733FF" w:rsidP="00D733FF">
      <w:pPr>
        <w:pStyle w:val="ListParagraph"/>
        <w:numPr>
          <w:ilvl w:val="0"/>
          <w:numId w:val="1"/>
        </w:numPr>
        <w:rPr>
          <w:lang w:val="en-US"/>
        </w:rPr>
      </w:pPr>
      <w:r w:rsidRPr="00D733FF">
        <w:rPr>
          <w:lang w:val="en-US"/>
        </w:rPr>
        <w:t>VISUALIZATION OF CLIENT PER CITY</w:t>
      </w:r>
      <w:r w:rsidR="000F2090">
        <w:rPr>
          <w:lang w:val="en-US"/>
        </w:rPr>
        <w:t xml:space="preserve">: The graph shows that how much MEMBERS and NORMAL CUSTOMERS are there in a particular city out of three. Normal customers being inspired by services, referral codes, discount offers, promotes expertise’s to others that further attract new clients. </w:t>
      </w:r>
      <w:r w:rsidR="003471FA">
        <w:rPr>
          <w:lang w:val="en-US"/>
        </w:rPr>
        <w:t>On the other hand, member customers shops on daily basis, increasing the profit of a particular branch.</w:t>
      </w:r>
    </w:p>
    <w:p w14:paraId="028B0AD9" w14:textId="49D0DCDF" w:rsidR="00D733FF" w:rsidRPr="00D733FF" w:rsidRDefault="00D733FF" w:rsidP="00D733FF">
      <w:pPr>
        <w:rPr>
          <w:lang w:val="en-US"/>
        </w:rPr>
      </w:pPr>
      <w:r w:rsidRPr="00B322B3">
        <w:rPr>
          <w:noProof/>
          <w:lang w:val="en-US"/>
        </w:rPr>
        <w:drawing>
          <wp:inline distT="0" distB="0" distL="0" distR="0" wp14:anchorId="6CB634E5" wp14:editId="251825E3">
            <wp:extent cx="5582429" cy="4305901"/>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a:stretch>
                      <a:fillRect/>
                    </a:stretch>
                  </pic:blipFill>
                  <pic:spPr>
                    <a:xfrm>
                      <a:off x="0" y="0"/>
                      <a:ext cx="5582429" cy="4305901"/>
                    </a:xfrm>
                    <a:prstGeom prst="rect">
                      <a:avLst/>
                    </a:prstGeom>
                  </pic:spPr>
                </pic:pic>
              </a:graphicData>
            </a:graphic>
          </wp:inline>
        </w:drawing>
      </w:r>
    </w:p>
    <w:p w14:paraId="294771A8" w14:textId="54F55559" w:rsidR="00D733FF" w:rsidRDefault="00D733FF" w:rsidP="00D733FF">
      <w:pPr>
        <w:pStyle w:val="ListParagraph"/>
        <w:numPr>
          <w:ilvl w:val="0"/>
          <w:numId w:val="1"/>
        </w:numPr>
        <w:rPr>
          <w:lang w:val="en-US"/>
        </w:rPr>
      </w:pPr>
      <w:r w:rsidRPr="00D733FF">
        <w:rPr>
          <w:lang w:val="en-US"/>
        </w:rPr>
        <w:t>TYPES OF CLIENTS PER CITY:</w:t>
      </w:r>
      <w:r w:rsidR="000D0D06">
        <w:rPr>
          <w:lang w:val="en-US"/>
        </w:rPr>
        <w:t xml:space="preserve"> It is very important to know that what is the ratio of NORMAL CUSTOMERS and MEMBERS. It must be noticed that NORMAL CUSTOMERS in each city are more as compared to MEMBERS. However, their ratio is almost equal. As when Normal customers gets introduced to a market so the services, referral codes, and discount offers introduce them as a member </w:t>
      </w:r>
      <w:r w:rsidR="00A450FF">
        <w:rPr>
          <w:lang w:val="en-US"/>
        </w:rPr>
        <w:t>time by time that increases the sales of that market. This means that Yangon, in future will have more sales as compared to other two cities.</w:t>
      </w:r>
    </w:p>
    <w:p w14:paraId="428CE534" w14:textId="1334D6EC" w:rsidR="00D733FF" w:rsidRPr="00D733FF" w:rsidRDefault="00D733FF" w:rsidP="00D733FF">
      <w:pPr>
        <w:rPr>
          <w:lang w:val="en-US"/>
        </w:rPr>
      </w:pPr>
      <w:r>
        <w:rPr>
          <w:noProof/>
        </w:rPr>
        <w:drawing>
          <wp:inline distT="0" distB="0" distL="0" distR="0" wp14:anchorId="6D25DC05" wp14:editId="6076A62C">
            <wp:extent cx="3663647" cy="1697232"/>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8"/>
                    <a:srcRect l="5739" t="25915" r="62792" b="48168"/>
                    <a:stretch/>
                  </pic:blipFill>
                  <pic:spPr bwMode="auto">
                    <a:xfrm>
                      <a:off x="0" y="0"/>
                      <a:ext cx="3685341" cy="1707282"/>
                    </a:xfrm>
                    <a:prstGeom prst="rect">
                      <a:avLst/>
                    </a:prstGeom>
                    <a:ln>
                      <a:noFill/>
                    </a:ln>
                    <a:extLst>
                      <a:ext uri="{53640926-AAD7-44D8-BBD7-CCE9431645EC}">
                        <a14:shadowObscured xmlns:a14="http://schemas.microsoft.com/office/drawing/2010/main"/>
                      </a:ext>
                    </a:extLst>
                  </pic:spPr>
                </pic:pic>
              </a:graphicData>
            </a:graphic>
          </wp:inline>
        </w:drawing>
      </w:r>
    </w:p>
    <w:p w14:paraId="3E9A5F82" w14:textId="311DDB3B" w:rsidR="00D733FF" w:rsidRDefault="00D733FF" w:rsidP="00D733FF">
      <w:pPr>
        <w:pStyle w:val="ListParagraph"/>
        <w:numPr>
          <w:ilvl w:val="0"/>
          <w:numId w:val="1"/>
        </w:numPr>
        <w:rPr>
          <w:lang w:val="en-US"/>
        </w:rPr>
      </w:pPr>
      <w:r w:rsidRPr="00D733FF">
        <w:rPr>
          <w:lang w:val="en-US"/>
        </w:rPr>
        <w:lastRenderedPageBreak/>
        <w:t>GENDER WISE CLASSIFICATION:</w:t>
      </w:r>
      <w:r w:rsidR="00A450FF">
        <w:rPr>
          <w:lang w:val="en-US"/>
        </w:rPr>
        <w:t xml:space="preserve"> It must be noted that MALE and FEMALE approach shopping with different motives, perspectives, rationales, and considerations.</w:t>
      </w:r>
      <w:r w:rsidR="00BB6C51">
        <w:rPr>
          <w:lang w:val="en-US"/>
        </w:rPr>
        <w:t xml:space="preserve"> Research have found that females shops using visual imagery and interpreting context. While males use logical computations and processing facts. Females shopping motives tend to be hedonic </w:t>
      </w:r>
      <w:r w:rsidR="00397E13">
        <w:rPr>
          <w:lang w:val="en-US"/>
        </w:rPr>
        <w:t xml:space="preserve">and it is utilitarian in case of males. This means that females shops more as they buy essential things along with those things that are not necessary, but they love them. Overall, in three cities, the ratio of females and males are almost equal resulting in balanced increase of sales in all the cities. </w:t>
      </w:r>
    </w:p>
    <w:p w14:paraId="0E8636D1" w14:textId="5641CAAD" w:rsidR="00D733FF" w:rsidRDefault="00D733FF" w:rsidP="00D733FF">
      <w:pPr>
        <w:rPr>
          <w:lang w:val="en-US"/>
        </w:rPr>
      </w:pPr>
      <w:r>
        <w:rPr>
          <w:noProof/>
        </w:rPr>
        <w:drawing>
          <wp:inline distT="0" distB="0" distL="0" distR="0" wp14:anchorId="778A1622" wp14:editId="07800B65">
            <wp:extent cx="4183380" cy="3343594"/>
            <wp:effectExtent l="0" t="0" r="762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9"/>
                    <a:srcRect l="6647" t="34509" r="57589" b="14674"/>
                    <a:stretch/>
                  </pic:blipFill>
                  <pic:spPr bwMode="auto">
                    <a:xfrm>
                      <a:off x="0" y="0"/>
                      <a:ext cx="4202740" cy="3359067"/>
                    </a:xfrm>
                    <a:prstGeom prst="rect">
                      <a:avLst/>
                    </a:prstGeom>
                    <a:ln>
                      <a:noFill/>
                    </a:ln>
                    <a:extLst>
                      <a:ext uri="{53640926-AAD7-44D8-BBD7-CCE9431645EC}">
                        <a14:shadowObscured xmlns:a14="http://schemas.microsoft.com/office/drawing/2010/main"/>
                      </a:ext>
                    </a:extLst>
                  </pic:spPr>
                </pic:pic>
              </a:graphicData>
            </a:graphic>
          </wp:inline>
        </w:drawing>
      </w:r>
    </w:p>
    <w:p w14:paraId="6408E548" w14:textId="4450FA62" w:rsidR="002C367D" w:rsidRPr="00D733FF" w:rsidRDefault="00D733FF" w:rsidP="00D733FF">
      <w:pPr>
        <w:rPr>
          <w:lang w:val="en-US"/>
        </w:rPr>
      </w:pPr>
      <w:r>
        <w:rPr>
          <w:noProof/>
        </w:rPr>
        <w:drawing>
          <wp:inline distT="0" distB="0" distL="0" distR="0" wp14:anchorId="4D38AB26" wp14:editId="120AA5DA">
            <wp:extent cx="5413375" cy="3238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0"/>
                    <a:srcRect l="6514" t="32854" r="41237" b="17983"/>
                    <a:stretch/>
                  </pic:blipFill>
                  <pic:spPr bwMode="auto">
                    <a:xfrm>
                      <a:off x="0" y="0"/>
                      <a:ext cx="5420573" cy="3242806"/>
                    </a:xfrm>
                    <a:prstGeom prst="rect">
                      <a:avLst/>
                    </a:prstGeom>
                    <a:ln>
                      <a:noFill/>
                    </a:ln>
                    <a:extLst>
                      <a:ext uri="{53640926-AAD7-44D8-BBD7-CCE9431645EC}">
                        <a14:shadowObscured xmlns:a14="http://schemas.microsoft.com/office/drawing/2010/main"/>
                      </a:ext>
                    </a:extLst>
                  </pic:spPr>
                </pic:pic>
              </a:graphicData>
            </a:graphic>
          </wp:inline>
        </w:drawing>
      </w:r>
    </w:p>
    <w:p w14:paraId="1FCE24A4" w14:textId="6377C50D" w:rsidR="00D733FF" w:rsidRDefault="00D733FF" w:rsidP="00D733FF">
      <w:pPr>
        <w:pStyle w:val="ListParagraph"/>
        <w:numPr>
          <w:ilvl w:val="0"/>
          <w:numId w:val="1"/>
        </w:numPr>
        <w:rPr>
          <w:lang w:val="en-US"/>
        </w:rPr>
      </w:pPr>
      <w:r w:rsidRPr="00D733FF">
        <w:rPr>
          <w:lang w:val="en-US"/>
        </w:rPr>
        <w:t>GENDER VS PAYMENT METHODS</w:t>
      </w:r>
      <w:r>
        <w:rPr>
          <w:lang w:val="en-US"/>
        </w:rPr>
        <w:t>:</w:t>
      </w:r>
      <w:r w:rsidR="00397E13">
        <w:rPr>
          <w:lang w:val="en-US"/>
        </w:rPr>
        <w:t xml:space="preserve"> </w:t>
      </w:r>
      <w:r w:rsidR="007B59FB">
        <w:rPr>
          <w:lang w:val="en-US"/>
        </w:rPr>
        <w:t xml:space="preserve">Different payment methods increases conversions and develops market trust and loyalty. </w:t>
      </w:r>
      <w:r w:rsidR="0045116B">
        <w:rPr>
          <w:lang w:val="en-US"/>
        </w:rPr>
        <w:t>To</w:t>
      </w:r>
      <w:r w:rsidR="007B59FB">
        <w:rPr>
          <w:lang w:val="en-US"/>
        </w:rPr>
        <w:t xml:space="preserve"> reach the largest portion of the market possible, local </w:t>
      </w:r>
      <w:r w:rsidR="007B59FB">
        <w:rPr>
          <w:lang w:val="en-US"/>
        </w:rPr>
        <w:lastRenderedPageBreak/>
        <w:t xml:space="preserve">payment methods that are convenient to customers must be introduced. If not provided, so here is the highest possibility </w:t>
      </w:r>
      <w:r w:rsidR="0045116B">
        <w:rPr>
          <w:lang w:val="en-US"/>
        </w:rPr>
        <w:t xml:space="preserve">that they may never return. </w:t>
      </w:r>
      <w:r w:rsidR="00533120">
        <w:rPr>
          <w:lang w:val="en-US"/>
        </w:rPr>
        <w:t xml:space="preserve"> As </w:t>
      </w:r>
      <w:r w:rsidR="007235CA">
        <w:rPr>
          <w:lang w:val="en-US"/>
        </w:rPr>
        <w:t xml:space="preserve">upper-class people usually prefer to use e-wallets and credit cards and on the other hand </w:t>
      </w:r>
      <w:r w:rsidR="006A7FA1">
        <w:rPr>
          <w:lang w:val="en-US"/>
        </w:rPr>
        <w:t>middle and lower-class</w:t>
      </w:r>
      <w:r w:rsidR="007235CA">
        <w:rPr>
          <w:lang w:val="en-US"/>
        </w:rPr>
        <w:t xml:space="preserve"> people prefer to pay through cash. And all three payment methods are used equally by males and </w:t>
      </w:r>
      <w:r w:rsidR="006A7FA1">
        <w:rPr>
          <w:lang w:val="en-US"/>
        </w:rPr>
        <w:t>females, so availability of required payment methods make it easy for the clients to shop that further increases sales.</w:t>
      </w:r>
    </w:p>
    <w:p w14:paraId="1B0DDCDD" w14:textId="745D2EEC" w:rsidR="00D733FF" w:rsidRDefault="00D733FF" w:rsidP="00D733FF">
      <w:pPr>
        <w:rPr>
          <w:lang w:val="en-US"/>
        </w:rPr>
      </w:pPr>
      <w:r w:rsidRPr="003B6265">
        <w:rPr>
          <w:noProof/>
          <w:lang w:val="en-US"/>
        </w:rPr>
        <w:drawing>
          <wp:inline distT="0" distB="0" distL="0" distR="0" wp14:anchorId="7018EB92" wp14:editId="07123B13">
            <wp:extent cx="4439270" cy="4191585"/>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1"/>
                    <a:stretch>
                      <a:fillRect/>
                    </a:stretch>
                  </pic:blipFill>
                  <pic:spPr>
                    <a:xfrm>
                      <a:off x="0" y="0"/>
                      <a:ext cx="4439270" cy="4191585"/>
                    </a:xfrm>
                    <a:prstGeom prst="rect">
                      <a:avLst/>
                    </a:prstGeom>
                  </pic:spPr>
                </pic:pic>
              </a:graphicData>
            </a:graphic>
          </wp:inline>
        </w:drawing>
      </w:r>
    </w:p>
    <w:p w14:paraId="1FB8FDAA" w14:textId="789CCFE2" w:rsidR="00322D34" w:rsidRPr="003C0291" w:rsidRDefault="00322D34" w:rsidP="00322D34">
      <w:pPr>
        <w:rPr>
          <w:noProof/>
          <w:lang w:val="en-US"/>
        </w:rPr>
      </w:pPr>
      <w:r>
        <w:rPr>
          <w:noProof/>
          <w:lang w:val="en-US"/>
        </w:rPr>
        <w:t>OTHER VISUALIZATION:</w:t>
      </w:r>
      <w:r w:rsidR="006A7FA1">
        <w:rPr>
          <w:noProof/>
          <w:lang w:val="en-US"/>
        </w:rPr>
        <w:t xml:space="preserve"> As described that how NORMAL CUSTOMERS and MEMBERS are important for increasing the sales in a particular market so here is the visualization of overall cities that their ratio appears almost same as both types of customers are shopping and interchanging their roles simultnaneoulsy. </w:t>
      </w:r>
    </w:p>
    <w:p w14:paraId="72124742" w14:textId="3DD1DE7B" w:rsidR="00D733FF" w:rsidRDefault="00322D34">
      <w:pPr>
        <w:rPr>
          <w:lang w:val="en-US"/>
        </w:rPr>
      </w:pPr>
      <w:r>
        <w:rPr>
          <w:noProof/>
        </w:rPr>
        <w:drawing>
          <wp:inline distT="0" distB="0" distL="0" distR="0" wp14:anchorId="07F816F6" wp14:editId="321DD71A">
            <wp:extent cx="2834640" cy="2385979"/>
            <wp:effectExtent l="0" t="0" r="381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2"/>
                    <a:srcRect l="6381" t="26473" r="60381" b="21529"/>
                    <a:stretch/>
                  </pic:blipFill>
                  <pic:spPr bwMode="auto">
                    <a:xfrm>
                      <a:off x="0" y="0"/>
                      <a:ext cx="2854924" cy="2403053"/>
                    </a:xfrm>
                    <a:prstGeom prst="rect">
                      <a:avLst/>
                    </a:prstGeom>
                    <a:ln>
                      <a:noFill/>
                    </a:ln>
                    <a:extLst>
                      <a:ext uri="{53640926-AAD7-44D8-BBD7-CCE9431645EC}">
                        <a14:shadowObscured xmlns:a14="http://schemas.microsoft.com/office/drawing/2010/main"/>
                      </a:ext>
                    </a:extLst>
                  </pic:spPr>
                </pic:pic>
              </a:graphicData>
            </a:graphic>
          </wp:inline>
        </w:drawing>
      </w:r>
      <w:r w:rsidR="00D733FF">
        <w:rPr>
          <w:lang w:val="en-US"/>
        </w:rPr>
        <w:br w:type="page"/>
      </w:r>
    </w:p>
    <w:p w14:paraId="47E3F8D7" w14:textId="151853C6" w:rsidR="00D733FF" w:rsidRPr="000E36C0" w:rsidRDefault="00D733FF" w:rsidP="00D733FF">
      <w:pPr>
        <w:rPr>
          <w:b/>
          <w:bCs/>
          <w:noProof/>
          <w:sz w:val="24"/>
          <w:szCs w:val="24"/>
        </w:rPr>
      </w:pPr>
      <w:r w:rsidRPr="000E36C0">
        <w:rPr>
          <w:b/>
          <w:bCs/>
          <w:noProof/>
          <w:sz w:val="24"/>
          <w:szCs w:val="24"/>
        </w:rPr>
        <w:lastRenderedPageBreak/>
        <w:t>FACTOR 2:  MODES OF PAYMENT</w:t>
      </w:r>
    </w:p>
    <w:p w14:paraId="61529850" w14:textId="685254F5" w:rsidR="00D733FF" w:rsidRDefault="00C139F0" w:rsidP="00C139F0">
      <w:pPr>
        <w:pStyle w:val="ListParagraph"/>
        <w:numPr>
          <w:ilvl w:val="0"/>
          <w:numId w:val="2"/>
        </w:numPr>
        <w:rPr>
          <w:lang w:val="en-US"/>
        </w:rPr>
      </w:pPr>
      <w:r w:rsidRPr="00C139F0">
        <w:rPr>
          <w:lang w:val="en-US"/>
        </w:rPr>
        <w:t>BEST MODE OF PAYMENT PER CITY</w:t>
      </w:r>
      <w:r>
        <w:rPr>
          <w:lang w:val="en-US"/>
        </w:rPr>
        <w:t>:</w:t>
      </w:r>
      <w:r w:rsidR="009773AD">
        <w:rPr>
          <w:lang w:val="en-US"/>
        </w:rPr>
        <w:t xml:space="preserve"> The receiving channel allows the </w:t>
      </w:r>
      <w:r w:rsidR="00CA521F">
        <w:rPr>
          <w:lang w:val="en-US"/>
        </w:rPr>
        <w:t>customers to make the payments without any difficulty and for ease and their comfort, modes of payments are introduced, it also helps supermarket owners to finance the payments. The values show the evenly equal distributed modes of payments for each branch across 3 different cities.</w:t>
      </w:r>
    </w:p>
    <w:p w14:paraId="58B72866" w14:textId="77777777" w:rsidR="00CA521F" w:rsidRDefault="00CA521F" w:rsidP="00CA521F">
      <w:pPr>
        <w:pStyle w:val="ListParagraph"/>
        <w:rPr>
          <w:lang w:val="en-US"/>
        </w:rPr>
      </w:pPr>
    </w:p>
    <w:p w14:paraId="620427A9" w14:textId="7750E892" w:rsidR="000E36C0" w:rsidRDefault="00C139F0" w:rsidP="00C139F0">
      <w:pPr>
        <w:rPr>
          <w:lang w:val="en-US"/>
        </w:rPr>
      </w:pPr>
      <w:r w:rsidRPr="00B322B3">
        <w:rPr>
          <w:noProof/>
          <w:lang w:val="en-US"/>
        </w:rPr>
        <w:drawing>
          <wp:inline distT="0" distB="0" distL="0" distR="0" wp14:anchorId="27A3B738" wp14:editId="4EB8A2B4">
            <wp:extent cx="3629532" cy="1981477"/>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3629532" cy="1981477"/>
                    </a:xfrm>
                    <a:prstGeom prst="rect">
                      <a:avLst/>
                    </a:prstGeom>
                  </pic:spPr>
                </pic:pic>
              </a:graphicData>
            </a:graphic>
          </wp:inline>
        </w:drawing>
      </w:r>
    </w:p>
    <w:p w14:paraId="75F71C47" w14:textId="77777777" w:rsidR="002C367D" w:rsidRPr="00C139F0" w:rsidRDefault="002C367D" w:rsidP="00C139F0">
      <w:pPr>
        <w:rPr>
          <w:lang w:val="en-US"/>
        </w:rPr>
      </w:pPr>
    </w:p>
    <w:p w14:paraId="37F968D1" w14:textId="28637186" w:rsidR="00CA521F" w:rsidRPr="00CA521F" w:rsidRDefault="00C139F0" w:rsidP="00CA521F">
      <w:pPr>
        <w:pStyle w:val="ListParagraph"/>
        <w:numPr>
          <w:ilvl w:val="0"/>
          <w:numId w:val="2"/>
        </w:numPr>
        <w:rPr>
          <w:lang w:val="en-US"/>
        </w:rPr>
      </w:pPr>
      <w:r w:rsidRPr="00C139F0">
        <w:rPr>
          <w:lang w:val="en-US"/>
        </w:rPr>
        <w:t>VISUALIZATION OF BEST MODE OF PAYMENT PER CITY</w:t>
      </w:r>
      <w:r>
        <w:rPr>
          <w:lang w:val="en-US"/>
        </w:rPr>
        <w:t>:</w:t>
      </w:r>
      <w:r w:rsidR="00CA521F">
        <w:rPr>
          <w:lang w:val="en-US"/>
        </w:rPr>
        <w:t xml:space="preserve"> The statistical model, also elaborated that the customers pay the amount </w:t>
      </w:r>
      <w:r w:rsidR="00DC5E8C">
        <w:rPr>
          <w:lang w:val="en-US"/>
        </w:rPr>
        <w:t>in equal fashion of modes of payments in all the branches.</w:t>
      </w:r>
    </w:p>
    <w:p w14:paraId="60228E93" w14:textId="65AC880C" w:rsidR="00C139F0" w:rsidRPr="00C139F0" w:rsidRDefault="00C139F0" w:rsidP="00C139F0">
      <w:pPr>
        <w:rPr>
          <w:lang w:val="en-US"/>
        </w:rPr>
      </w:pPr>
      <w:r w:rsidRPr="00B322B3">
        <w:rPr>
          <w:noProof/>
          <w:lang w:val="en-US"/>
        </w:rPr>
        <w:drawing>
          <wp:inline distT="0" distB="0" distL="0" distR="0" wp14:anchorId="26EC21E8" wp14:editId="57DFAD61">
            <wp:extent cx="5731510" cy="2089785"/>
            <wp:effectExtent l="0" t="0" r="254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a:stretch>
                      <a:fillRect/>
                    </a:stretch>
                  </pic:blipFill>
                  <pic:spPr>
                    <a:xfrm>
                      <a:off x="0" y="0"/>
                      <a:ext cx="5731510" cy="2089785"/>
                    </a:xfrm>
                    <a:prstGeom prst="rect">
                      <a:avLst/>
                    </a:prstGeom>
                  </pic:spPr>
                </pic:pic>
              </a:graphicData>
            </a:graphic>
          </wp:inline>
        </w:drawing>
      </w:r>
    </w:p>
    <w:p w14:paraId="62F5A5A6" w14:textId="3CB33AA5" w:rsidR="00C139F0" w:rsidRDefault="00C139F0" w:rsidP="00C139F0">
      <w:pPr>
        <w:pStyle w:val="ListParagraph"/>
        <w:numPr>
          <w:ilvl w:val="0"/>
          <w:numId w:val="2"/>
        </w:numPr>
        <w:rPr>
          <w:lang w:val="en-US"/>
        </w:rPr>
      </w:pPr>
      <w:r w:rsidRPr="00C139F0">
        <w:rPr>
          <w:lang w:val="en-US"/>
        </w:rPr>
        <w:t>PAYMENT TYPE CLASSIFICATION:</w:t>
      </w:r>
      <w:r w:rsidR="00DC5E8C">
        <w:rPr>
          <w:lang w:val="en-US"/>
        </w:rPr>
        <w:t xml:space="preserve"> This pie chart statistical model is </w:t>
      </w:r>
      <w:r w:rsidR="00862D3F">
        <w:rPr>
          <w:lang w:val="en-US"/>
        </w:rPr>
        <w:t>built</w:t>
      </w:r>
      <w:r w:rsidR="00DC5E8C">
        <w:rPr>
          <w:lang w:val="en-US"/>
        </w:rPr>
        <w:t xml:space="preserve"> upon the modes of payments </w:t>
      </w:r>
      <w:r w:rsidR="00862D3F">
        <w:rPr>
          <w:lang w:val="en-US"/>
        </w:rPr>
        <w:t xml:space="preserve">in the different branches. It is based on the activity and relationship the customers </w:t>
      </w:r>
      <w:r w:rsidR="00272A2E">
        <w:rPr>
          <w:lang w:val="en-US"/>
        </w:rPr>
        <w:t>have</w:t>
      </w:r>
      <w:r w:rsidR="00862D3F">
        <w:rPr>
          <w:lang w:val="en-US"/>
        </w:rPr>
        <w:t xml:space="preserve"> with the Cash, Credit card and E-wallets. </w:t>
      </w:r>
    </w:p>
    <w:p w14:paraId="3B400397" w14:textId="6B20B541" w:rsidR="00C139F0" w:rsidRDefault="00C139F0" w:rsidP="00C139F0">
      <w:pPr>
        <w:rPr>
          <w:lang w:val="en-US"/>
        </w:rPr>
      </w:pPr>
      <w:r>
        <w:rPr>
          <w:noProof/>
        </w:rPr>
        <w:lastRenderedPageBreak/>
        <w:drawing>
          <wp:inline distT="0" distB="0" distL="0" distR="0" wp14:anchorId="339EF490" wp14:editId="5F616558">
            <wp:extent cx="3657600" cy="2998696"/>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5"/>
                    <a:srcRect l="6514" t="26709" r="57324" b="20583"/>
                    <a:stretch/>
                  </pic:blipFill>
                  <pic:spPr bwMode="auto">
                    <a:xfrm>
                      <a:off x="0" y="0"/>
                      <a:ext cx="3691132" cy="3026187"/>
                    </a:xfrm>
                    <a:prstGeom prst="rect">
                      <a:avLst/>
                    </a:prstGeom>
                    <a:ln>
                      <a:noFill/>
                    </a:ln>
                    <a:extLst>
                      <a:ext uri="{53640926-AAD7-44D8-BBD7-CCE9431645EC}">
                        <a14:shadowObscured xmlns:a14="http://schemas.microsoft.com/office/drawing/2010/main"/>
                      </a:ext>
                    </a:extLst>
                  </pic:spPr>
                </pic:pic>
              </a:graphicData>
            </a:graphic>
          </wp:inline>
        </w:drawing>
      </w:r>
    </w:p>
    <w:p w14:paraId="60D6779F" w14:textId="77777777" w:rsidR="00C139F0" w:rsidRDefault="00C139F0">
      <w:pPr>
        <w:rPr>
          <w:lang w:val="en-US"/>
        </w:rPr>
      </w:pPr>
      <w:r>
        <w:rPr>
          <w:lang w:val="en-US"/>
        </w:rPr>
        <w:br w:type="page"/>
      </w:r>
    </w:p>
    <w:p w14:paraId="735DA8C6" w14:textId="335EFB17" w:rsidR="00C139F0" w:rsidRPr="000E36C0" w:rsidRDefault="00C139F0" w:rsidP="00C139F0">
      <w:pPr>
        <w:rPr>
          <w:b/>
          <w:bCs/>
          <w:noProof/>
          <w:sz w:val="24"/>
          <w:szCs w:val="24"/>
        </w:rPr>
      </w:pPr>
      <w:r w:rsidRPr="000E36C0">
        <w:rPr>
          <w:b/>
          <w:bCs/>
          <w:noProof/>
          <w:sz w:val="24"/>
          <w:szCs w:val="24"/>
        </w:rPr>
        <w:lastRenderedPageBreak/>
        <w:t>FACTOR 3: ENVIRONMENT OF CITIES AND BRANCHES INSIDE IT</w:t>
      </w:r>
    </w:p>
    <w:p w14:paraId="5DD35E45" w14:textId="189D9D13" w:rsidR="00C139F0" w:rsidRDefault="00C139F0" w:rsidP="00C139F0">
      <w:pPr>
        <w:pStyle w:val="ListParagraph"/>
        <w:numPr>
          <w:ilvl w:val="0"/>
          <w:numId w:val="3"/>
        </w:numPr>
        <w:rPr>
          <w:lang w:val="en-US"/>
        </w:rPr>
      </w:pPr>
      <w:r w:rsidRPr="00C139F0">
        <w:rPr>
          <w:lang w:val="en-US"/>
        </w:rPr>
        <w:t>BRANCH WISE CLASSIFICATION:</w:t>
      </w:r>
      <w:r w:rsidR="00DA6E6F">
        <w:rPr>
          <w:lang w:val="en-US"/>
        </w:rPr>
        <w:t xml:space="preserve"> </w:t>
      </w:r>
      <w:r w:rsidR="00D17A95">
        <w:rPr>
          <w:lang w:val="en-US"/>
        </w:rPr>
        <w:t xml:space="preserve">The below graph shows the Invoice VS Branches. It must be noted that BRANCH A have more invoice number as compared to BRANCH B and C. This means that there are </w:t>
      </w:r>
      <w:r w:rsidR="00C14582">
        <w:rPr>
          <w:lang w:val="en-US"/>
        </w:rPr>
        <w:t>a greater</w:t>
      </w:r>
      <w:r w:rsidR="00D17A95">
        <w:rPr>
          <w:lang w:val="en-US"/>
        </w:rPr>
        <w:t xml:space="preserve"> </w:t>
      </w:r>
      <w:r w:rsidR="00C14582">
        <w:rPr>
          <w:lang w:val="en-US"/>
        </w:rPr>
        <w:t>number of customers</w:t>
      </w:r>
      <w:r w:rsidR="00D17A95">
        <w:rPr>
          <w:lang w:val="en-US"/>
        </w:rPr>
        <w:t xml:space="preserve"> in branch A. The environment of branches causes great impact on lowering or enhancing the </w:t>
      </w:r>
      <w:r w:rsidR="00C14582">
        <w:rPr>
          <w:lang w:val="en-US"/>
        </w:rPr>
        <w:t>number of customers</w:t>
      </w:r>
      <w:r w:rsidR="00D17A95">
        <w:rPr>
          <w:lang w:val="en-US"/>
        </w:rPr>
        <w:t>.</w:t>
      </w:r>
      <w:r w:rsidR="00FB1EA6">
        <w:rPr>
          <w:lang w:val="en-US"/>
        </w:rPr>
        <w:t xml:space="preserve"> The factors may include some SUPPLY LINES (weather, cost of fuels, etc.), ECONOMIC FACTORS (</w:t>
      </w:r>
      <w:r w:rsidR="00C14582">
        <w:rPr>
          <w:lang w:val="en-US"/>
        </w:rPr>
        <w:t>local and national economies, good and bad time, rates at which necessities are provided), LAWS AND GOVERNMENT (Increase in tax on products, restrictions on purchases, etc.), etc. Positive factors will enhance the number of customers whereas negative factors will downturn them.</w:t>
      </w:r>
    </w:p>
    <w:p w14:paraId="02F454A1" w14:textId="668DA470" w:rsidR="00C139F0" w:rsidRPr="00C139F0" w:rsidRDefault="00C139F0" w:rsidP="00C139F0">
      <w:pPr>
        <w:rPr>
          <w:lang w:val="en-US"/>
        </w:rPr>
      </w:pPr>
      <w:r>
        <w:rPr>
          <w:noProof/>
        </w:rPr>
        <w:drawing>
          <wp:inline distT="0" distB="0" distL="0" distR="0" wp14:anchorId="62EA443D" wp14:editId="5048B30C">
            <wp:extent cx="3749040" cy="4123944"/>
            <wp:effectExtent l="0" t="0" r="381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6"/>
                    <a:srcRect l="6381" t="21036" r="64370" b="21765"/>
                    <a:stretch/>
                  </pic:blipFill>
                  <pic:spPr bwMode="auto">
                    <a:xfrm>
                      <a:off x="0" y="0"/>
                      <a:ext cx="3755495" cy="4131044"/>
                    </a:xfrm>
                    <a:prstGeom prst="rect">
                      <a:avLst/>
                    </a:prstGeom>
                    <a:ln>
                      <a:noFill/>
                    </a:ln>
                    <a:extLst>
                      <a:ext uri="{53640926-AAD7-44D8-BBD7-CCE9431645EC}">
                        <a14:shadowObscured xmlns:a14="http://schemas.microsoft.com/office/drawing/2010/main"/>
                      </a:ext>
                    </a:extLst>
                  </pic:spPr>
                </pic:pic>
              </a:graphicData>
            </a:graphic>
          </wp:inline>
        </w:drawing>
      </w:r>
    </w:p>
    <w:p w14:paraId="4BDBDEA2" w14:textId="487BA361" w:rsidR="00C139F0" w:rsidRDefault="00C139F0" w:rsidP="00C139F0">
      <w:pPr>
        <w:pStyle w:val="ListParagraph"/>
        <w:numPr>
          <w:ilvl w:val="0"/>
          <w:numId w:val="3"/>
        </w:numPr>
        <w:rPr>
          <w:lang w:val="en-US"/>
        </w:rPr>
      </w:pPr>
      <w:r w:rsidRPr="00C139F0">
        <w:rPr>
          <w:lang w:val="en-US"/>
        </w:rPr>
        <w:t>BRANCH WISE INCOME/REVENUE:</w:t>
      </w:r>
      <w:r w:rsidR="00C14582">
        <w:rPr>
          <w:lang w:val="en-US"/>
        </w:rPr>
        <w:t xml:space="preserve"> As described regarding the number of customers, we don’t know that which customer shops for how much. </w:t>
      </w:r>
      <w:r w:rsidR="00064BA2">
        <w:rPr>
          <w:lang w:val="en-US"/>
        </w:rPr>
        <w:t>Here a question arises that how the BRANCH C shown have greater income over all three branches, even if it had a smaller number of customers? It depends upon the need of customers that impacts on how many products they are buying.</w:t>
      </w:r>
    </w:p>
    <w:p w14:paraId="79B03C53" w14:textId="216A7EF2" w:rsidR="00C139F0" w:rsidRDefault="00C139F0" w:rsidP="00C139F0">
      <w:pPr>
        <w:rPr>
          <w:lang w:val="en-US"/>
        </w:rPr>
      </w:pPr>
      <w:r>
        <w:rPr>
          <w:noProof/>
        </w:rPr>
        <w:lastRenderedPageBreak/>
        <w:drawing>
          <wp:inline distT="0" distB="0" distL="0" distR="0" wp14:anchorId="2B088EBA" wp14:editId="02584B24">
            <wp:extent cx="4030980" cy="3890037"/>
            <wp:effectExtent l="0" t="0" r="762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17"/>
                    <a:srcRect l="6781" t="23636" r="55196" b="11128"/>
                    <a:stretch/>
                  </pic:blipFill>
                  <pic:spPr bwMode="auto">
                    <a:xfrm>
                      <a:off x="0" y="0"/>
                      <a:ext cx="4044937" cy="3903506"/>
                    </a:xfrm>
                    <a:prstGeom prst="rect">
                      <a:avLst/>
                    </a:prstGeom>
                    <a:ln>
                      <a:noFill/>
                    </a:ln>
                    <a:extLst>
                      <a:ext uri="{53640926-AAD7-44D8-BBD7-CCE9431645EC}">
                        <a14:shadowObscured xmlns:a14="http://schemas.microsoft.com/office/drawing/2010/main"/>
                      </a:ext>
                    </a:extLst>
                  </pic:spPr>
                </pic:pic>
              </a:graphicData>
            </a:graphic>
          </wp:inline>
        </w:drawing>
      </w:r>
    </w:p>
    <w:p w14:paraId="0D94DDB0" w14:textId="7640C15F" w:rsidR="00C139F0" w:rsidRPr="00C139F0" w:rsidRDefault="00C139F0" w:rsidP="00C139F0">
      <w:pPr>
        <w:rPr>
          <w:lang w:val="en-US"/>
        </w:rPr>
      </w:pPr>
      <w:r>
        <w:rPr>
          <w:noProof/>
        </w:rPr>
        <w:drawing>
          <wp:inline distT="0" distB="0" distL="0" distR="0" wp14:anchorId="2D475F43" wp14:editId="261E49A9">
            <wp:extent cx="3992880" cy="2718961"/>
            <wp:effectExtent l="0" t="0" r="7620" b="571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18"/>
                    <a:srcRect l="6249" t="29308" r="65832" b="36892"/>
                    <a:stretch/>
                  </pic:blipFill>
                  <pic:spPr bwMode="auto">
                    <a:xfrm>
                      <a:off x="0" y="0"/>
                      <a:ext cx="4011347" cy="2731536"/>
                    </a:xfrm>
                    <a:prstGeom prst="rect">
                      <a:avLst/>
                    </a:prstGeom>
                    <a:ln>
                      <a:noFill/>
                    </a:ln>
                    <a:extLst>
                      <a:ext uri="{53640926-AAD7-44D8-BBD7-CCE9431645EC}">
                        <a14:shadowObscured xmlns:a14="http://schemas.microsoft.com/office/drawing/2010/main"/>
                      </a:ext>
                    </a:extLst>
                  </pic:spPr>
                </pic:pic>
              </a:graphicData>
            </a:graphic>
          </wp:inline>
        </w:drawing>
      </w:r>
    </w:p>
    <w:p w14:paraId="27BDE4A5" w14:textId="7830C838" w:rsidR="00C139F0" w:rsidRDefault="00C139F0" w:rsidP="00C139F0">
      <w:pPr>
        <w:pStyle w:val="ListParagraph"/>
        <w:numPr>
          <w:ilvl w:val="0"/>
          <w:numId w:val="3"/>
        </w:numPr>
        <w:rPr>
          <w:lang w:val="en-US"/>
        </w:rPr>
      </w:pPr>
      <w:r w:rsidRPr="00C139F0">
        <w:rPr>
          <w:lang w:val="en-US"/>
        </w:rPr>
        <w:t>PRODUCT SALES OF DIFFERENT BRANCHES:</w:t>
      </w:r>
      <w:r w:rsidR="00064BA2">
        <w:rPr>
          <w:lang w:val="en-US"/>
        </w:rPr>
        <w:t xml:space="preserve"> Needs of customers are the basic factor behind the sales of a market. Different customers have different needs and so desire to buy different categories of products. The well-known categories must be provided by the market to increase their sales.</w:t>
      </w:r>
    </w:p>
    <w:p w14:paraId="6B4F7970" w14:textId="345CAFBF" w:rsidR="00300697" w:rsidRPr="00300697" w:rsidRDefault="00300697" w:rsidP="00300697">
      <w:pPr>
        <w:rPr>
          <w:lang w:val="en-US"/>
        </w:rPr>
      </w:pPr>
      <w:r w:rsidRPr="00300697">
        <w:rPr>
          <w:lang w:val="en-US"/>
        </w:rPr>
        <w:t>BRANCH A:</w:t>
      </w:r>
      <w:r w:rsidR="00064BA2">
        <w:rPr>
          <w:lang w:val="en-US"/>
        </w:rPr>
        <w:t xml:space="preserve"> The 1</w:t>
      </w:r>
      <w:r w:rsidR="00064BA2" w:rsidRPr="00064BA2">
        <w:rPr>
          <w:vertAlign w:val="superscript"/>
          <w:lang w:val="en-US"/>
        </w:rPr>
        <w:t>st</w:t>
      </w:r>
      <w:r w:rsidR="00064BA2">
        <w:rPr>
          <w:lang w:val="en-US"/>
        </w:rPr>
        <w:t xml:space="preserve"> branch </w:t>
      </w:r>
      <w:r w:rsidR="001E2E48">
        <w:rPr>
          <w:lang w:val="en-US"/>
        </w:rPr>
        <w:t>buys</w:t>
      </w:r>
      <w:r w:rsidR="00064BA2">
        <w:rPr>
          <w:lang w:val="en-US"/>
        </w:rPr>
        <w:t xml:space="preserve"> more home and </w:t>
      </w:r>
      <w:r w:rsidR="001E2E48">
        <w:rPr>
          <w:lang w:val="en-US"/>
        </w:rPr>
        <w:t>lifestyle</w:t>
      </w:r>
      <w:r w:rsidR="00064BA2">
        <w:rPr>
          <w:lang w:val="en-US"/>
        </w:rPr>
        <w:t xml:space="preserve"> products. Fashion accessories are their </w:t>
      </w:r>
      <w:r w:rsidR="001E2E48">
        <w:rPr>
          <w:lang w:val="en-US"/>
        </w:rPr>
        <w:t>exceptional option for them. Rest of the categories appears as their common need. The markets in this city must be well-aware regarding the needs of their customers to attract them to promote their sales.</w:t>
      </w:r>
    </w:p>
    <w:p w14:paraId="62F2AA1B" w14:textId="77777777" w:rsidR="00300697" w:rsidRPr="00300697" w:rsidRDefault="00300697" w:rsidP="00300697">
      <w:pPr>
        <w:rPr>
          <w:lang w:val="en-US"/>
        </w:rPr>
      </w:pPr>
      <w:r>
        <w:rPr>
          <w:noProof/>
        </w:rPr>
        <w:lastRenderedPageBreak/>
        <w:drawing>
          <wp:inline distT="0" distB="0" distL="0" distR="0" wp14:anchorId="1274C7B8" wp14:editId="251EA5A1">
            <wp:extent cx="5479991" cy="2606040"/>
            <wp:effectExtent l="0" t="0" r="6985"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9"/>
                    <a:srcRect l="6249" t="37108" r="33924" b="12311"/>
                    <a:stretch/>
                  </pic:blipFill>
                  <pic:spPr bwMode="auto">
                    <a:xfrm>
                      <a:off x="0" y="0"/>
                      <a:ext cx="5486498" cy="2609134"/>
                    </a:xfrm>
                    <a:prstGeom prst="rect">
                      <a:avLst/>
                    </a:prstGeom>
                    <a:ln>
                      <a:noFill/>
                    </a:ln>
                    <a:extLst>
                      <a:ext uri="{53640926-AAD7-44D8-BBD7-CCE9431645EC}">
                        <a14:shadowObscured xmlns:a14="http://schemas.microsoft.com/office/drawing/2010/main"/>
                      </a:ext>
                    </a:extLst>
                  </pic:spPr>
                </pic:pic>
              </a:graphicData>
            </a:graphic>
          </wp:inline>
        </w:drawing>
      </w:r>
    </w:p>
    <w:p w14:paraId="5D762C21" w14:textId="13EB1570" w:rsidR="00300697" w:rsidRPr="00FB3B2B" w:rsidRDefault="00300697" w:rsidP="00300697">
      <w:pPr>
        <w:rPr>
          <w:lang w:val="en-US"/>
        </w:rPr>
      </w:pPr>
      <w:r w:rsidRPr="0094586F">
        <w:rPr>
          <w:lang w:val="en-US"/>
        </w:rPr>
        <w:t>BRANCH B:</w:t>
      </w:r>
      <w:r w:rsidR="001E2E48">
        <w:rPr>
          <w:lang w:val="en-US"/>
        </w:rPr>
        <w:t xml:space="preserve"> The 2</w:t>
      </w:r>
      <w:r w:rsidR="001E2E48" w:rsidRPr="001E2E48">
        <w:rPr>
          <w:vertAlign w:val="superscript"/>
          <w:lang w:val="en-US"/>
        </w:rPr>
        <w:t>nd</w:t>
      </w:r>
      <w:r w:rsidR="001E2E48">
        <w:rPr>
          <w:lang w:val="en-US"/>
        </w:rPr>
        <w:t xml:space="preserve"> branch buys more sports, travel, and fashion accessories products. Home and lifestyle products are their exceptional option for them. Rest of the categories appears as their common need. The markets in this city must be well-aware regarding the needs of their customers to attract them to promote their sales.</w:t>
      </w:r>
    </w:p>
    <w:p w14:paraId="1987D0D2" w14:textId="77777777" w:rsidR="00300697" w:rsidRPr="0094586F" w:rsidRDefault="00300697" w:rsidP="00300697">
      <w:pPr>
        <w:rPr>
          <w:lang w:val="en-US"/>
        </w:rPr>
      </w:pPr>
      <w:r>
        <w:rPr>
          <w:noProof/>
        </w:rPr>
        <w:drawing>
          <wp:inline distT="0" distB="0" distL="0" distR="0" wp14:anchorId="7979B30D" wp14:editId="4CD7010B">
            <wp:extent cx="5448935" cy="259080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rotWithShape="1">
                    <a:blip r:embed="rId20"/>
                    <a:srcRect l="6381" t="32617" r="30334" b="16565"/>
                    <a:stretch/>
                  </pic:blipFill>
                  <pic:spPr bwMode="auto">
                    <a:xfrm>
                      <a:off x="0" y="0"/>
                      <a:ext cx="5464095" cy="2598008"/>
                    </a:xfrm>
                    <a:prstGeom prst="rect">
                      <a:avLst/>
                    </a:prstGeom>
                    <a:ln>
                      <a:noFill/>
                    </a:ln>
                    <a:extLst>
                      <a:ext uri="{53640926-AAD7-44D8-BBD7-CCE9431645EC}">
                        <a14:shadowObscured xmlns:a14="http://schemas.microsoft.com/office/drawing/2010/main"/>
                      </a:ext>
                    </a:extLst>
                  </pic:spPr>
                </pic:pic>
              </a:graphicData>
            </a:graphic>
          </wp:inline>
        </w:drawing>
      </w:r>
    </w:p>
    <w:p w14:paraId="0A62D22C" w14:textId="49A11AE0" w:rsidR="00300697" w:rsidRPr="00FB3B2B" w:rsidRDefault="00300697" w:rsidP="00300697">
      <w:pPr>
        <w:rPr>
          <w:lang w:val="en-US"/>
        </w:rPr>
      </w:pPr>
      <w:r w:rsidRPr="0094586F">
        <w:rPr>
          <w:lang w:val="en-US"/>
        </w:rPr>
        <w:t>BRANCH C:</w:t>
      </w:r>
      <w:r w:rsidR="001E2E48">
        <w:rPr>
          <w:lang w:val="en-US"/>
        </w:rPr>
        <w:t xml:space="preserve"> The 3</w:t>
      </w:r>
      <w:r w:rsidR="001E2E48" w:rsidRPr="001E2E48">
        <w:rPr>
          <w:vertAlign w:val="superscript"/>
          <w:lang w:val="en-US"/>
        </w:rPr>
        <w:t>rd</w:t>
      </w:r>
      <w:r w:rsidR="001E2E48">
        <w:rPr>
          <w:lang w:val="en-US"/>
        </w:rPr>
        <w:t xml:space="preserve"> branch buys more food and beverages products. Sports, travel, </w:t>
      </w:r>
      <w:proofErr w:type="gramStart"/>
      <w:r w:rsidR="001E2E48">
        <w:rPr>
          <w:lang w:val="en-US"/>
        </w:rPr>
        <w:t>home</w:t>
      </w:r>
      <w:proofErr w:type="gramEnd"/>
      <w:r w:rsidR="001E2E48">
        <w:rPr>
          <w:lang w:val="en-US"/>
        </w:rPr>
        <w:t xml:space="preserve"> and lifestyle products are their exceptional option for them. Rest of the categories appears as their common need. The markets in this city must be well-aware regarding the needs of their customers to attract them to promote their sales.</w:t>
      </w:r>
    </w:p>
    <w:p w14:paraId="0C259936" w14:textId="77777777" w:rsidR="00300697" w:rsidRDefault="00300697" w:rsidP="00300697">
      <w:pPr>
        <w:rPr>
          <w:lang w:val="en-US"/>
        </w:rPr>
      </w:pPr>
      <w:r>
        <w:rPr>
          <w:noProof/>
        </w:rPr>
        <w:lastRenderedPageBreak/>
        <w:drawing>
          <wp:inline distT="0" distB="0" distL="0" distR="0" wp14:anchorId="6F4FDEA1" wp14:editId="16F9845E">
            <wp:extent cx="5570220" cy="256012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1"/>
                    <a:srcRect l="6115" t="30491" r="32994" b="17037"/>
                    <a:stretch/>
                  </pic:blipFill>
                  <pic:spPr bwMode="auto">
                    <a:xfrm>
                      <a:off x="0" y="0"/>
                      <a:ext cx="5582217" cy="2565642"/>
                    </a:xfrm>
                    <a:prstGeom prst="rect">
                      <a:avLst/>
                    </a:prstGeom>
                    <a:ln>
                      <a:noFill/>
                    </a:ln>
                    <a:extLst>
                      <a:ext uri="{53640926-AAD7-44D8-BBD7-CCE9431645EC}">
                        <a14:shadowObscured xmlns:a14="http://schemas.microsoft.com/office/drawing/2010/main"/>
                      </a:ext>
                    </a:extLst>
                  </pic:spPr>
                </pic:pic>
              </a:graphicData>
            </a:graphic>
          </wp:inline>
        </w:drawing>
      </w:r>
    </w:p>
    <w:p w14:paraId="5ED38D11" w14:textId="7D57D7D8" w:rsidR="00C139F0" w:rsidRPr="00C139F0" w:rsidRDefault="00C139F0" w:rsidP="00C139F0">
      <w:pPr>
        <w:rPr>
          <w:lang w:val="en-US"/>
        </w:rPr>
      </w:pPr>
    </w:p>
    <w:p w14:paraId="10D8E4F5" w14:textId="4BBE61E2" w:rsidR="00C139F0" w:rsidRDefault="00C139F0" w:rsidP="00C139F0">
      <w:pPr>
        <w:pStyle w:val="ListParagraph"/>
        <w:numPr>
          <w:ilvl w:val="0"/>
          <w:numId w:val="3"/>
        </w:numPr>
        <w:rPr>
          <w:lang w:val="en-US"/>
        </w:rPr>
      </w:pPr>
      <w:r w:rsidRPr="00C139F0">
        <w:rPr>
          <w:lang w:val="en-US"/>
        </w:rPr>
        <w:t>TOTAL SALES BY CITIES PER DAY (only visualization because data visualization each cell represents that)</w:t>
      </w:r>
      <w:r>
        <w:rPr>
          <w:lang w:val="en-US"/>
        </w:rPr>
        <w:t>:</w:t>
      </w:r>
      <w:r w:rsidR="001E2E48">
        <w:rPr>
          <w:lang w:val="en-US"/>
        </w:rPr>
        <w:t xml:space="preserve"> </w:t>
      </w:r>
      <w:r w:rsidR="00F7627C">
        <w:rPr>
          <w:lang w:val="en-US"/>
        </w:rPr>
        <w:t>In mixture of all above mentioned factors and needs affecting the customer grocery and shopping’s, below is the total sales by cities per day.</w:t>
      </w:r>
    </w:p>
    <w:p w14:paraId="33C2B832" w14:textId="15031127" w:rsidR="00300697" w:rsidRDefault="00300697" w:rsidP="00300697">
      <w:pPr>
        <w:rPr>
          <w:lang w:val="en-US"/>
        </w:rPr>
      </w:pPr>
      <w:r w:rsidRPr="00B322B3">
        <w:rPr>
          <w:noProof/>
          <w:lang w:val="en-US"/>
        </w:rPr>
        <w:drawing>
          <wp:inline distT="0" distB="0" distL="0" distR="0" wp14:anchorId="2FF0D9AF" wp14:editId="11AE4E60">
            <wp:extent cx="5731510" cy="2313305"/>
            <wp:effectExtent l="0" t="0" r="2540" b="0"/>
            <wp:docPr id="7" name="Picture 7"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ams&#10;&#10;Description automatically generated"/>
                    <pic:cNvPicPr/>
                  </pic:nvPicPr>
                  <pic:blipFill>
                    <a:blip r:embed="rId22"/>
                    <a:stretch>
                      <a:fillRect/>
                    </a:stretch>
                  </pic:blipFill>
                  <pic:spPr>
                    <a:xfrm>
                      <a:off x="0" y="0"/>
                      <a:ext cx="5731510" cy="2313305"/>
                    </a:xfrm>
                    <a:prstGeom prst="rect">
                      <a:avLst/>
                    </a:prstGeom>
                  </pic:spPr>
                </pic:pic>
              </a:graphicData>
            </a:graphic>
          </wp:inline>
        </w:drawing>
      </w:r>
    </w:p>
    <w:p w14:paraId="0A1B8946" w14:textId="77777777" w:rsidR="00322D34" w:rsidRDefault="00300697">
      <w:pPr>
        <w:rPr>
          <w:lang w:val="en-US"/>
        </w:rPr>
      </w:pPr>
      <w:r>
        <w:rPr>
          <w:lang w:val="en-US"/>
        </w:rPr>
        <w:br w:type="page"/>
      </w:r>
    </w:p>
    <w:p w14:paraId="5D0FA781" w14:textId="754D88D5" w:rsidR="00322D34" w:rsidRPr="000E36C0" w:rsidRDefault="00322D34">
      <w:pPr>
        <w:rPr>
          <w:b/>
          <w:bCs/>
          <w:noProof/>
          <w:sz w:val="24"/>
          <w:szCs w:val="24"/>
        </w:rPr>
      </w:pPr>
      <w:r w:rsidRPr="000E36C0">
        <w:rPr>
          <w:b/>
          <w:bCs/>
          <w:noProof/>
          <w:sz w:val="24"/>
          <w:szCs w:val="24"/>
        </w:rPr>
        <w:lastRenderedPageBreak/>
        <w:t>FACTOR 4: TYPES OF PRODUCTS AND THEIR COSTS</w:t>
      </w:r>
    </w:p>
    <w:p w14:paraId="3A875801" w14:textId="54ACD698" w:rsidR="00322D34" w:rsidRDefault="00322D34" w:rsidP="00322D34">
      <w:pPr>
        <w:pStyle w:val="ListParagraph"/>
        <w:numPr>
          <w:ilvl w:val="0"/>
          <w:numId w:val="4"/>
        </w:numPr>
        <w:rPr>
          <w:lang w:val="en-US"/>
        </w:rPr>
      </w:pPr>
      <w:r w:rsidRPr="00322D34">
        <w:rPr>
          <w:lang w:val="en-US"/>
        </w:rPr>
        <w:t>PRODUCT WISE CLASSIFICATION:</w:t>
      </w:r>
      <w:r w:rsidR="00FE40E4">
        <w:rPr>
          <w:lang w:val="en-US"/>
        </w:rPr>
        <w:t xml:space="preserve"> </w:t>
      </w:r>
      <w:r w:rsidR="00FE40E4" w:rsidRPr="00FE40E4">
        <w:rPr>
          <w:lang w:val="en-US"/>
        </w:rPr>
        <w:t xml:space="preserve">Customers will not have the same attitude and </w:t>
      </w:r>
      <w:r w:rsidR="000E36C0" w:rsidRPr="00FE40E4">
        <w:rPr>
          <w:lang w:val="en-US"/>
        </w:rPr>
        <w:t>behavior</w:t>
      </w:r>
      <w:r w:rsidR="00FE40E4" w:rsidRPr="00FE40E4">
        <w:rPr>
          <w:lang w:val="en-US"/>
        </w:rPr>
        <w:t xml:space="preserve"> towards all the products category as the products differ based on degree of product involvement and the degree of differences in brand</w:t>
      </w:r>
      <w:r w:rsidR="00FE40E4">
        <w:rPr>
          <w:lang w:val="en-US"/>
        </w:rPr>
        <w:t xml:space="preserve">, which allows the consumers to select from a wide variety of diversified products and allowing the </w:t>
      </w:r>
      <w:r w:rsidR="00C103B4">
        <w:rPr>
          <w:lang w:val="en-US"/>
        </w:rPr>
        <w:t>supermarket owners to focus on the areas to expand where customer flux is high.</w:t>
      </w:r>
    </w:p>
    <w:p w14:paraId="30789EC3" w14:textId="472EF693" w:rsidR="00322D34" w:rsidRPr="00322D34" w:rsidRDefault="00322D34" w:rsidP="00322D34">
      <w:pPr>
        <w:rPr>
          <w:lang w:val="en-US"/>
        </w:rPr>
      </w:pPr>
      <w:r>
        <w:rPr>
          <w:noProof/>
        </w:rPr>
        <w:drawing>
          <wp:inline distT="0" distB="0" distL="0" distR="0" wp14:anchorId="6FB63772" wp14:editId="3C7A0CA5">
            <wp:extent cx="5143036" cy="3002280"/>
            <wp:effectExtent l="0" t="0" r="635" b="762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23"/>
                    <a:srcRect l="6514" t="28600" r="41104" b="17038"/>
                    <a:stretch/>
                  </pic:blipFill>
                  <pic:spPr bwMode="auto">
                    <a:xfrm>
                      <a:off x="0" y="0"/>
                      <a:ext cx="5156665" cy="3010236"/>
                    </a:xfrm>
                    <a:prstGeom prst="rect">
                      <a:avLst/>
                    </a:prstGeom>
                    <a:ln>
                      <a:noFill/>
                    </a:ln>
                    <a:extLst>
                      <a:ext uri="{53640926-AAD7-44D8-BBD7-CCE9431645EC}">
                        <a14:shadowObscured xmlns:a14="http://schemas.microsoft.com/office/drawing/2010/main"/>
                      </a:ext>
                    </a:extLst>
                  </pic:spPr>
                </pic:pic>
              </a:graphicData>
            </a:graphic>
          </wp:inline>
        </w:drawing>
      </w:r>
    </w:p>
    <w:p w14:paraId="160D876C" w14:textId="21735FBA" w:rsidR="00322D34" w:rsidRDefault="00322D34" w:rsidP="00322D34">
      <w:pPr>
        <w:pStyle w:val="ListParagraph"/>
        <w:numPr>
          <w:ilvl w:val="0"/>
          <w:numId w:val="4"/>
        </w:numPr>
        <w:rPr>
          <w:lang w:val="en-US"/>
        </w:rPr>
      </w:pPr>
      <w:r w:rsidRPr="00322D34">
        <w:rPr>
          <w:lang w:val="en-US"/>
        </w:rPr>
        <w:t xml:space="preserve">AVERAGE RATING FOR EACH </w:t>
      </w:r>
      <w:r w:rsidR="004B0582" w:rsidRPr="00322D34">
        <w:rPr>
          <w:lang w:val="en-US"/>
        </w:rPr>
        <w:t>PRODUCT:</w:t>
      </w:r>
      <w:r w:rsidR="004B0582">
        <w:rPr>
          <w:lang w:val="en-US"/>
        </w:rPr>
        <w:t xml:space="preserve"> Average rating is highly volatile early </w:t>
      </w:r>
      <w:r w:rsidR="00022724">
        <w:rPr>
          <w:lang w:val="en-US"/>
        </w:rPr>
        <w:t>on but</w:t>
      </w:r>
      <w:r w:rsidR="004B0582">
        <w:rPr>
          <w:lang w:val="en-US"/>
        </w:rPr>
        <w:t xml:space="preserve"> tends to stabilize after </w:t>
      </w:r>
      <w:r w:rsidR="00022724">
        <w:rPr>
          <w:lang w:val="en-US"/>
        </w:rPr>
        <w:t>more reviews are collected. It basically monitors your average ratings, but also considers how many reviews the product has received, which gives a meaningful perspective on consumer sentiment. It also helps the sellers to provide a content on a winning product-even if the rating has stabilized.</w:t>
      </w:r>
    </w:p>
    <w:p w14:paraId="2B4E4291" w14:textId="4E5904FB" w:rsidR="00322D34" w:rsidRDefault="00322D34" w:rsidP="00322D34">
      <w:pPr>
        <w:rPr>
          <w:lang w:val="en-US"/>
        </w:rPr>
      </w:pPr>
      <w:r w:rsidRPr="00613F82">
        <w:rPr>
          <w:noProof/>
          <w:lang w:val="en-US"/>
        </w:rPr>
        <w:lastRenderedPageBreak/>
        <w:drawing>
          <wp:inline distT="0" distB="0" distL="0" distR="0" wp14:anchorId="3EF03B3C" wp14:editId="70C4F0DB">
            <wp:extent cx="5731510" cy="4057015"/>
            <wp:effectExtent l="0" t="0" r="254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31510" cy="4057015"/>
                    </a:xfrm>
                    <a:prstGeom prst="rect">
                      <a:avLst/>
                    </a:prstGeom>
                  </pic:spPr>
                </pic:pic>
              </a:graphicData>
            </a:graphic>
          </wp:inline>
        </w:drawing>
      </w:r>
    </w:p>
    <w:p w14:paraId="4821021A" w14:textId="50946045" w:rsidR="00322D34" w:rsidRPr="00322D34" w:rsidRDefault="00322D34" w:rsidP="00322D34">
      <w:pPr>
        <w:rPr>
          <w:lang w:val="en-US"/>
        </w:rPr>
      </w:pPr>
      <w:r w:rsidRPr="00613F82">
        <w:rPr>
          <w:noProof/>
          <w:lang w:val="en-US"/>
        </w:rPr>
        <w:drawing>
          <wp:inline distT="0" distB="0" distL="0" distR="0" wp14:anchorId="673E24FC" wp14:editId="242EEAFF">
            <wp:extent cx="5731510" cy="2946400"/>
            <wp:effectExtent l="0" t="0" r="2540" b="635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5"/>
                    <a:stretch>
                      <a:fillRect/>
                    </a:stretch>
                  </pic:blipFill>
                  <pic:spPr>
                    <a:xfrm>
                      <a:off x="0" y="0"/>
                      <a:ext cx="5731510" cy="2946400"/>
                    </a:xfrm>
                    <a:prstGeom prst="rect">
                      <a:avLst/>
                    </a:prstGeom>
                  </pic:spPr>
                </pic:pic>
              </a:graphicData>
            </a:graphic>
          </wp:inline>
        </w:drawing>
      </w:r>
    </w:p>
    <w:p w14:paraId="7DB2FBFE" w14:textId="6A21D03E" w:rsidR="00322D34" w:rsidRDefault="00322D34" w:rsidP="00322D34">
      <w:pPr>
        <w:pStyle w:val="ListParagraph"/>
        <w:numPr>
          <w:ilvl w:val="0"/>
          <w:numId w:val="4"/>
        </w:numPr>
        <w:rPr>
          <w:lang w:val="en-US"/>
        </w:rPr>
      </w:pPr>
      <w:r w:rsidRPr="00322D34">
        <w:rPr>
          <w:lang w:val="en-US"/>
        </w:rPr>
        <w:t>UNIT PRICE OF DIFFERENT KINDS OF PRODUCTS (unit prices f</w:t>
      </w:r>
      <w:r w:rsidR="00637A39">
        <w:rPr>
          <w:lang w:val="en-US"/>
        </w:rPr>
        <w:t>lu</w:t>
      </w:r>
      <w:r w:rsidRPr="00322D34">
        <w:rPr>
          <w:lang w:val="en-US"/>
        </w:rPr>
        <w:t>ctuation as well as ranges</w:t>
      </w:r>
      <w:r w:rsidR="00BA0018" w:rsidRPr="00322D34">
        <w:rPr>
          <w:lang w:val="en-US"/>
        </w:rPr>
        <w:t>):</w:t>
      </w:r>
      <w:r w:rsidR="00BA0018">
        <w:rPr>
          <w:lang w:val="en-US"/>
        </w:rPr>
        <w:t xml:space="preserve"> It</w:t>
      </w:r>
      <w:r w:rsidR="00637A39">
        <w:rPr>
          <w:lang w:val="en-US"/>
        </w:rPr>
        <w:t xml:space="preserve"> allows you to compare the goods. Customers and owners both can easily compare which product is more convenient to them</w:t>
      </w:r>
      <w:r w:rsidR="00BA0018">
        <w:rPr>
          <w:lang w:val="en-US"/>
        </w:rPr>
        <w:t>, allowing them to explore the same products in different packages, sizes, forms, or configurations.</w:t>
      </w:r>
    </w:p>
    <w:p w14:paraId="0EEA1DEA" w14:textId="129A4C9F" w:rsidR="00322D34" w:rsidRPr="00322D34" w:rsidRDefault="00322D34" w:rsidP="00322D34">
      <w:pPr>
        <w:rPr>
          <w:lang w:val="en-US"/>
        </w:rPr>
      </w:pPr>
      <w:r w:rsidRPr="003B6265">
        <w:rPr>
          <w:noProof/>
          <w:lang w:val="en-US"/>
        </w:rPr>
        <w:lastRenderedPageBreak/>
        <w:drawing>
          <wp:inline distT="0" distB="0" distL="0" distR="0" wp14:anchorId="447A330C" wp14:editId="1F05318C">
            <wp:extent cx="4382112" cy="4401164"/>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6"/>
                    <a:stretch>
                      <a:fillRect/>
                    </a:stretch>
                  </pic:blipFill>
                  <pic:spPr>
                    <a:xfrm>
                      <a:off x="0" y="0"/>
                      <a:ext cx="4382112" cy="4401164"/>
                    </a:xfrm>
                    <a:prstGeom prst="rect">
                      <a:avLst/>
                    </a:prstGeom>
                  </pic:spPr>
                </pic:pic>
              </a:graphicData>
            </a:graphic>
          </wp:inline>
        </w:drawing>
      </w:r>
    </w:p>
    <w:p w14:paraId="3DCE3E5E" w14:textId="2AD40789" w:rsidR="00C447E2" w:rsidRPr="00C447E2" w:rsidRDefault="00322D34" w:rsidP="00C447E2">
      <w:pPr>
        <w:pStyle w:val="ListParagraph"/>
        <w:numPr>
          <w:ilvl w:val="0"/>
          <w:numId w:val="4"/>
        </w:numPr>
        <w:rPr>
          <w:lang w:val="en-US"/>
        </w:rPr>
      </w:pPr>
      <w:r w:rsidRPr="00322D34">
        <w:rPr>
          <w:lang w:val="en-US"/>
        </w:rPr>
        <w:t>COST OF GOODS SOLD:</w:t>
      </w:r>
      <w:r w:rsidR="00C447E2">
        <w:rPr>
          <w:lang w:val="en-US"/>
        </w:rPr>
        <w:t xml:space="preserve"> Cost of goods sold is the carrying value of goods sold during a particular goods during the </w:t>
      </w:r>
      <w:r w:rsidR="00637A39">
        <w:rPr>
          <w:lang w:val="en-US"/>
        </w:rPr>
        <w:t>period</w:t>
      </w:r>
      <w:r w:rsidR="00C447E2">
        <w:rPr>
          <w:lang w:val="en-US"/>
        </w:rPr>
        <w:t>, helping the supermarket for restock and to estimate the expiration period of the items stocked.</w:t>
      </w:r>
    </w:p>
    <w:p w14:paraId="445CCD34" w14:textId="16AF5D41" w:rsidR="00322D34" w:rsidRPr="00322D34" w:rsidRDefault="00322D34" w:rsidP="00322D34">
      <w:pPr>
        <w:rPr>
          <w:lang w:val="en-US"/>
        </w:rPr>
      </w:pPr>
      <w:r w:rsidRPr="003B6265">
        <w:rPr>
          <w:noProof/>
          <w:lang w:val="en-US"/>
        </w:rPr>
        <w:drawing>
          <wp:inline distT="0" distB="0" distL="0" distR="0" wp14:anchorId="60993824" wp14:editId="62F7497D">
            <wp:extent cx="4046220" cy="3680052"/>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7"/>
                    <a:stretch>
                      <a:fillRect/>
                    </a:stretch>
                  </pic:blipFill>
                  <pic:spPr>
                    <a:xfrm>
                      <a:off x="0" y="0"/>
                      <a:ext cx="4056361" cy="3689276"/>
                    </a:xfrm>
                    <a:prstGeom prst="rect">
                      <a:avLst/>
                    </a:prstGeom>
                  </pic:spPr>
                </pic:pic>
              </a:graphicData>
            </a:graphic>
          </wp:inline>
        </w:drawing>
      </w:r>
    </w:p>
    <w:p w14:paraId="143B7417" w14:textId="7F8494FC" w:rsidR="00322D34" w:rsidRPr="000E36C0" w:rsidRDefault="00322D34" w:rsidP="000E36C0">
      <w:pPr>
        <w:pStyle w:val="ListParagraph"/>
        <w:numPr>
          <w:ilvl w:val="0"/>
          <w:numId w:val="4"/>
        </w:numPr>
        <w:rPr>
          <w:lang w:val="en-US"/>
        </w:rPr>
      </w:pPr>
      <w:r w:rsidRPr="00272A2E">
        <w:rPr>
          <w:lang w:val="en-US"/>
        </w:rPr>
        <w:lastRenderedPageBreak/>
        <w:t>RATINGS VS UNIT PRICE:</w:t>
      </w:r>
      <w:r w:rsidR="007C082E" w:rsidRPr="00272A2E">
        <w:rPr>
          <w:lang w:val="en-US"/>
        </w:rPr>
        <w:t xml:space="preserve"> Determining the price quoted in terms so much per agrees or estimating the standard product service fee ranging in the </w:t>
      </w:r>
      <w:r w:rsidR="006826C9" w:rsidRPr="00272A2E">
        <w:rPr>
          <w:lang w:val="en-US"/>
        </w:rPr>
        <w:t>customer’s</w:t>
      </w:r>
      <w:r w:rsidR="007C082E" w:rsidRPr="00272A2E">
        <w:rPr>
          <w:lang w:val="en-US"/>
        </w:rPr>
        <w:t xml:space="preserve"> view. </w:t>
      </w:r>
      <w:r w:rsidR="006826C9" w:rsidRPr="00272A2E">
        <w:rPr>
          <w:lang w:val="en-US"/>
        </w:rPr>
        <w:t>Basically,</w:t>
      </w:r>
      <w:r w:rsidR="007C082E" w:rsidRPr="00272A2E">
        <w:rPr>
          <w:lang w:val="en-US"/>
        </w:rPr>
        <w:t xml:space="preserve"> it is the customer’s</w:t>
      </w:r>
      <w:r w:rsidR="006826C9" w:rsidRPr="00272A2E">
        <w:rPr>
          <w:lang w:val="en-US"/>
        </w:rPr>
        <w:t xml:space="preserve"> views on pricing of the products which help the </w:t>
      </w:r>
      <w:r w:rsidR="00C447E2" w:rsidRPr="00272A2E">
        <w:rPr>
          <w:lang w:val="en-US"/>
        </w:rPr>
        <w:t>supermarket</w:t>
      </w:r>
      <w:r w:rsidR="006826C9" w:rsidRPr="00272A2E">
        <w:rPr>
          <w:lang w:val="en-US"/>
        </w:rPr>
        <w:t xml:space="preserve"> to raise the products of that pricing for better valuations and sales.</w:t>
      </w:r>
    </w:p>
    <w:p w14:paraId="2A3C8693" w14:textId="77777777" w:rsidR="000E36C0" w:rsidRDefault="00322D34" w:rsidP="00322D34">
      <w:pPr>
        <w:rPr>
          <w:lang w:val="en-US"/>
        </w:rPr>
      </w:pPr>
      <w:r w:rsidRPr="00613F82">
        <w:rPr>
          <w:noProof/>
          <w:lang w:val="en-US"/>
        </w:rPr>
        <w:drawing>
          <wp:inline distT="0" distB="0" distL="0" distR="0" wp14:anchorId="45C3A3F6" wp14:editId="0429DBB9">
            <wp:extent cx="4098925" cy="362712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8"/>
                    <a:stretch>
                      <a:fillRect/>
                    </a:stretch>
                  </pic:blipFill>
                  <pic:spPr>
                    <a:xfrm>
                      <a:off x="0" y="0"/>
                      <a:ext cx="4131419" cy="3655874"/>
                    </a:xfrm>
                    <a:prstGeom prst="rect">
                      <a:avLst/>
                    </a:prstGeom>
                  </pic:spPr>
                </pic:pic>
              </a:graphicData>
            </a:graphic>
          </wp:inline>
        </w:drawing>
      </w:r>
    </w:p>
    <w:p w14:paraId="138AF865" w14:textId="77777777" w:rsidR="008D24DB" w:rsidRDefault="002C367D" w:rsidP="00322D34">
      <w:pPr>
        <w:rPr>
          <w:b/>
          <w:bCs/>
          <w:noProof/>
          <w:sz w:val="24"/>
          <w:szCs w:val="24"/>
        </w:rPr>
      </w:pPr>
      <w:r>
        <w:rPr>
          <w:b/>
          <w:bCs/>
          <w:noProof/>
          <w:sz w:val="24"/>
          <w:szCs w:val="24"/>
        </w:rPr>
        <w:br w:type="page"/>
      </w:r>
    </w:p>
    <w:p w14:paraId="53C10BBF" w14:textId="2FEC7E12" w:rsidR="008D24DB" w:rsidRPr="008D24DB" w:rsidRDefault="008D24DB" w:rsidP="008D24DB">
      <w:pPr>
        <w:jc w:val="center"/>
        <w:rPr>
          <w:b/>
          <w:bCs/>
          <w:noProof/>
          <w:sz w:val="28"/>
          <w:szCs w:val="28"/>
          <w:lang w:val="en-US"/>
        </w:rPr>
      </w:pPr>
      <w:r w:rsidRPr="008D24DB">
        <w:rPr>
          <w:b/>
          <w:bCs/>
          <w:noProof/>
          <w:sz w:val="28"/>
          <w:szCs w:val="28"/>
          <w:lang w:val="en-US"/>
        </w:rPr>
        <w:lastRenderedPageBreak/>
        <w:t>REGRESSION AND CORRELATION:</w:t>
      </w:r>
    </w:p>
    <w:p w14:paraId="5E3B5047" w14:textId="5567FC1A" w:rsidR="00322D34" w:rsidRPr="002C367D" w:rsidRDefault="000E36C0" w:rsidP="00322D34">
      <w:pPr>
        <w:rPr>
          <w:b/>
          <w:bCs/>
          <w:noProof/>
          <w:sz w:val="24"/>
          <w:szCs w:val="24"/>
        </w:rPr>
      </w:pPr>
      <w:r w:rsidRPr="000E36C0">
        <w:rPr>
          <w:b/>
          <w:bCs/>
          <w:noProof/>
          <w:sz w:val="24"/>
          <w:szCs w:val="24"/>
        </w:rPr>
        <w:t>CONVERTING AND TRAINING DATA:</w:t>
      </w:r>
    </w:p>
    <w:p w14:paraId="4AD7113C" w14:textId="60BD8066" w:rsidR="000E36C0" w:rsidRDefault="000E36C0" w:rsidP="000E36C0">
      <w:pPr>
        <w:rPr>
          <w:lang w:val="en-US"/>
        </w:rPr>
      </w:pPr>
      <w:r w:rsidRPr="000E36C0">
        <w:rPr>
          <w:lang w:val="en-US"/>
        </w:rPr>
        <w:t>To train our model for regression, we convert the nominal data into categorical data for order or sequence. We create a new variable, against each value either in binary, dummy for different disciplines that attempts to determine the strength and character of the relationship. After building this, we just printed the new converted data.</w:t>
      </w:r>
    </w:p>
    <w:p w14:paraId="60F3BAB8" w14:textId="5E57F91F" w:rsidR="000E36C0" w:rsidRDefault="000E36C0" w:rsidP="000E36C0">
      <w:r w:rsidRPr="000E36C0">
        <w:drawing>
          <wp:inline distT="0" distB="0" distL="0" distR="0" wp14:anchorId="52C5F1C3" wp14:editId="0ED8999D">
            <wp:extent cx="4320073" cy="1708863"/>
            <wp:effectExtent l="0" t="0" r="4445" b="5715"/>
            <wp:docPr id="26" name="Picture 8" descr="Text&#10;&#10;Description automatically generated">
              <a:extLst xmlns:a="http://schemas.openxmlformats.org/drawingml/2006/main">
                <a:ext uri="{FF2B5EF4-FFF2-40B4-BE49-F238E27FC236}">
                  <a16:creationId xmlns:a16="http://schemas.microsoft.com/office/drawing/2014/main" id="{F48F26AF-88D2-40E8-B577-ECAF4C257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a:extLst>
                        <a:ext uri="{FF2B5EF4-FFF2-40B4-BE49-F238E27FC236}">
                          <a16:creationId xmlns:a16="http://schemas.microsoft.com/office/drawing/2014/main" id="{F48F26AF-88D2-40E8-B577-ECAF4C257307}"/>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20073" cy="1708863"/>
                    </a:xfrm>
                    <a:prstGeom prst="rect">
                      <a:avLst/>
                    </a:prstGeom>
                  </pic:spPr>
                </pic:pic>
              </a:graphicData>
            </a:graphic>
          </wp:inline>
        </w:drawing>
      </w:r>
    </w:p>
    <w:p w14:paraId="6FFD0F39" w14:textId="7B904FD9" w:rsidR="000E36C0" w:rsidRPr="000E36C0" w:rsidRDefault="000E36C0" w:rsidP="000E36C0">
      <w:r w:rsidRPr="000E36C0">
        <w:drawing>
          <wp:inline distT="0" distB="0" distL="0" distR="0" wp14:anchorId="6A542BAB" wp14:editId="0910E411">
            <wp:extent cx="5731510" cy="1905000"/>
            <wp:effectExtent l="0" t="0" r="2540" b="0"/>
            <wp:docPr id="28" name="Picture 10" descr="Graphical user interface, table, Excel&#10;&#10;Description automatically generated">
              <a:extLst xmlns:a="http://schemas.openxmlformats.org/drawingml/2006/main">
                <a:ext uri="{FF2B5EF4-FFF2-40B4-BE49-F238E27FC236}">
                  <a16:creationId xmlns:a16="http://schemas.microsoft.com/office/drawing/2014/main" id="{83841A9D-5493-4D4B-9214-4450E7152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able, Excel&#10;&#10;Description automatically generated">
                      <a:extLst>
                        <a:ext uri="{FF2B5EF4-FFF2-40B4-BE49-F238E27FC236}">
                          <a16:creationId xmlns:a16="http://schemas.microsoft.com/office/drawing/2014/main" id="{83841A9D-5493-4D4B-9214-4450E71526CA}"/>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p>
    <w:p w14:paraId="45A9DEDA" w14:textId="408BF2A5" w:rsidR="0080631A" w:rsidRDefault="0080631A">
      <w:pPr>
        <w:rPr>
          <w:lang w:val="en-US"/>
        </w:rPr>
      </w:pPr>
    </w:p>
    <w:p w14:paraId="53E88772" w14:textId="14475DB7" w:rsidR="002C367D" w:rsidRDefault="00AF2C9B">
      <w:pPr>
        <w:rPr>
          <w:b/>
          <w:bCs/>
          <w:noProof/>
          <w:sz w:val="24"/>
          <w:szCs w:val="24"/>
          <w:lang w:val="en-US"/>
        </w:rPr>
      </w:pPr>
      <w:r w:rsidRPr="00AF2C9B">
        <w:rPr>
          <w:b/>
          <w:bCs/>
          <w:noProof/>
          <w:sz w:val="24"/>
          <w:szCs w:val="24"/>
        </w:rPr>
        <w:t>KN</w:t>
      </w:r>
      <w:r>
        <w:rPr>
          <w:b/>
          <w:bCs/>
          <w:noProof/>
          <w:sz w:val="24"/>
          <w:szCs w:val="24"/>
          <w:lang w:val="en-US"/>
        </w:rPr>
        <w:t>EIGHBORS CLASSIFIER - REGRESSION:</w:t>
      </w:r>
    </w:p>
    <w:p w14:paraId="10E2FC24" w14:textId="0E48500E" w:rsidR="008D24DB" w:rsidRPr="006864BE" w:rsidRDefault="006864BE">
      <w:pPr>
        <w:rPr>
          <w:noProof/>
          <w:lang w:val="en-US"/>
        </w:rPr>
      </w:pPr>
      <w:r w:rsidRPr="006864BE">
        <w:rPr>
          <w:noProof/>
          <w:lang w:val="en-US"/>
        </w:rPr>
        <w:t>The K-Nearest Neighbors Algorithm is a supervised learning algorithm that can be used to solve both the classification and regression problems. It assumes that similar things exist in proximity or maybe like similar things are near to each other. Here for instance the algorithm is working on the Genders coming to the supermarket to hinges on the assumption being true enough to satisfy all the correct outcomes like the rating given by some specific gender will be this, these gender will might possibly behave in this fashion on a random based variable given. The idea basically is to capture the concept of similarity with some distancing relationships and Euclidean formulae. Precision to the estimation is recorded in general.</w:t>
      </w:r>
    </w:p>
    <w:p w14:paraId="1A0537FC" w14:textId="67495020" w:rsidR="00AF2C9B" w:rsidRDefault="00AF2C9B">
      <w:pPr>
        <w:rPr>
          <w:b/>
          <w:bCs/>
          <w:noProof/>
          <w:sz w:val="24"/>
          <w:szCs w:val="24"/>
          <w:lang w:val="en-US"/>
        </w:rPr>
      </w:pPr>
      <w:r>
        <w:rPr>
          <w:b/>
          <w:bCs/>
          <w:noProof/>
          <w:sz w:val="24"/>
          <w:szCs w:val="24"/>
          <w:lang w:val="en-US"/>
        </w:rPr>
        <w:lastRenderedPageBreak/>
        <w:drawing>
          <wp:inline distT="0" distB="0" distL="0" distR="0" wp14:anchorId="3103A4C7" wp14:editId="3FE445A4">
            <wp:extent cx="4657725" cy="32385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57725" cy="3238500"/>
                    </a:xfrm>
                    <a:prstGeom prst="rect">
                      <a:avLst/>
                    </a:prstGeom>
                  </pic:spPr>
                </pic:pic>
              </a:graphicData>
            </a:graphic>
          </wp:inline>
        </w:drawing>
      </w:r>
    </w:p>
    <w:p w14:paraId="0293BDA3" w14:textId="77777777" w:rsidR="008D24DB" w:rsidRDefault="008D24DB">
      <w:pPr>
        <w:rPr>
          <w:b/>
          <w:bCs/>
          <w:noProof/>
          <w:sz w:val="24"/>
          <w:szCs w:val="24"/>
          <w:lang w:val="en-US"/>
        </w:rPr>
      </w:pPr>
    </w:p>
    <w:p w14:paraId="68CBF4F0" w14:textId="77777777" w:rsidR="00194887" w:rsidRDefault="00194887">
      <w:pPr>
        <w:rPr>
          <w:b/>
          <w:bCs/>
          <w:noProof/>
          <w:sz w:val="24"/>
          <w:szCs w:val="24"/>
          <w:lang w:val="en-US"/>
        </w:rPr>
      </w:pPr>
      <w:r w:rsidRPr="00194887">
        <w:rPr>
          <w:b/>
          <w:bCs/>
          <w:noProof/>
          <w:sz w:val="24"/>
          <w:szCs w:val="24"/>
          <w:lang w:val="en-US"/>
        </w:rPr>
        <w:t>PREDICTING GROSS INCOME VS RATING (Linear Regression Model)</w:t>
      </w:r>
      <w:r>
        <w:rPr>
          <w:b/>
          <w:bCs/>
          <w:noProof/>
          <w:sz w:val="24"/>
          <w:szCs w:val="24"/>
          <w:lang w:val="en-US"/>
        </w:rPr>
        <w:t>:</w:t>
      </w:r>
    </w:p>
    <w:p w14:paraId="3CE38B68" w14:textId="77777777" w:rsidR="00194887" w:rsidRPr="00194887" w:rsidRDefault="00194887" w:rsidP="00194887">
      <w:pPr>
        <w:rPr>
          <w:noProof/>
        </w:rPr>
      </w:pPr>
      <w:r w:rsidRPr="00194887">
        <w:rPr>
          <w:noProof/>
          <w:lang w:val="en-US"/>
        </w:rPr>
        <w:t>When rating is plotted against the gross income to know the linear regression model i.e., knowing the prediction of the gross income coming from different products according to their ratings, where the linear line is representing the model fit.</w:t>
      </w:r>
    </w:p>
    <w:p w14:paraId="098C90EE" w14:textId="4555CAC8" w:rsidR="00194887" w:rsidRDefault="00194887">
      <w:pPr>
        <w:rPr>
          <w:b/>
          <w:bCs/>
          <w:noProof/>
          <w:sz w:val="24"/>
          <w:szCs w:val="24"/>
          <w:lang w:val="en-US"/>
        </w:rPr>
      </w:pPr>
      <w:r w:rsidRPr="00194887">
        <w:rPr>
          <w:b/>
          <w:bCs/>
          <w:noProof/>
          <w:sz w:val="24"/>
          <w:szCs w:val="24"/>
        </w:rPr>
        <w:drawing>
          <wp:inline distT="0" distB="0" distL="0" distR="0" wp14:anchorId="07513A45" wp14:editId="523513DA">
            <wp:extent cx="4853960" cy="3125497"/>
            <wp:effectExtent l="0" t="0" r="3810" b="0"/>
            <wp:docPr id="30" name="Picture 4" descr="Chart, scatter chart&#10;&#10;Description automatically generated">
              <a:extLst xmlns:a="http://schemas.openxmlformats.org/drawingml/2006/main">
                <a:ext uri="{FF2B5EF4-FFF2-40B4-BE49-F238E27FC236}">
                  <a16:creationId xmlns:a16="http://schemas.microsoft.com/office/drawing/2014/main" id="{85492B81-F30C-4501-AF05-124399BFE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85492B81-F30C-4501-AF05-124399BFEDF8}"/>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53960" cy="3125497"/>
                    </a:xfrm>
                    <a:prstGeom prst="rect">
                      <a:avLst/>
                    </a:prstGeom>
                  </pic:spPr>
                </pic:pic>
              </a:graphicData>
            </a:graphic>
          </wp:inline>
        </w:drawing>
      </w:r>
    </w:p>
    <w:p w14:paraId="3042B53D" w14:textId="45A9EBCF" w:rsidR="00AF2C9B" w:rsidRDefault="00AF2C9B">
      <w:pPr>
        <w:rPr>
          <w:b/>
          <w:bCs/>
          <w:noProof/>
          <w:sz w:val="24"/>
          <w:szCs w:val="24"/>
          <w:lang w:val="en-US"/>
        </w:rPr>
      </w:pPr>
    </w:p>
    <w:p w14:paraId="12D2143D" w14:textId="5AF507F1" w:rsidR="008D24DB" w:rsidRDefault="008D24DB" w:rsidP="008D24DB">
      <w:pPr>
        <w:rPr>
          <w:b/>
          <w:bCs/>
          <w:noProof/>
          <w:sz w:val="24"/>
          <w:szCs w:val="24"/>
          <w:lang w:val="en-US"/>
        </w:rPr>
      </w:pPr>
      <w:r w:rsidRPr="008D24DB">
        <w:rPr>
          <w:b/>
          <w:bCs/>
          <w:noProof/>
          <w:sz w:val="24"/>
          <w:szCs w:val="24"/>
          <w:lang w:val="en-US"/>
        </w:rPr>
        <w:t>PREDICTING COGS VS RATING (Linear Regression Model)</w:t>
      </w:r>
      <w:r>
        <w:rPr>
          <w:b/>
          <w:bCs/>
          <w:noProof/>
          <w:sz w:val="24"/>
          <w:szCs w:val="24"/>
          <w:lang w:val="en-US"/>
        </w:rPr>
        <w:t>:</w:t>
      </w:r>
    </w:p>
    <w:p w14:paraId="1FDE4C09" w14:textId="06B7B60F" w:rsidR="008D24DB" w:rsidRDefault="008D24DB" w:rsidP="008D24DB">
      <w:pPr>
        <w:rPr>
          <w:noProof/>
          <w:lang w:val="en-US"/>
        </w:rPr>
      </w:pPr>
      <w:r w:rsidRPr="008D24DB">
        <w:rPr>
          <w:noProof/>
          <w:lang w:val="en-US"/>
        </w:rPr>
        <w:t xml:space="preserve">The COGS vs rating predicted ratio in lmplot showcases the linear regression model of best rated products revenue estimation (up to the precision according to the values) that is used for </w:t>
      </w:r>
      <w:r w:rsidRPr="008D24DB">
        <w:rPr>
          <w:noProof/>
          <w:lang w:val="en-US"/>
        </w:rPr>
        <w:lastRenderedPageBreak/>
        <w:t>expenditures, gross income and sales unit balancing that vary directly with the sales of your business.</w:t>
      </w:r>
    </w:p>
    <w:p w14:paraId="50D01CFD" w14:textId="534188A5" w:rsidR="008D24DB" w:rsidRPr="008D24DB" w:rsidRDefault="008D24DB" w:rsidP="008D24DB">
      <w:pPr>
        <w:rPr>
          <w:noProof/>
        </w:rPr>
      </w:pPr>
      <w:r w:rsidRPr="008D24DB">
        <w:rPr>
          <w:noProof/>
        </w:rPr>
        <w:drawing>
          <wp:inline distT="0" distB="0" distL="0" distR="0" wp14:anchorId="1423FF4E" wp14:editId="44061340">
            <wp:extent cx="4590660" cy="3134826"/>
            <wp:effectExtent l="0" t="0" r="635" b="8890"/>
            <wp:docPr id="31" name="Picture 4" descr="Chart, scatter chart&#10;&#10;Description automatically generated">
              <a:extLst xmlns:a="http://schemas.openxmlformats.org/drawingml/2006/main">
                <a:ext uri="{FF2B5EF4-FFF2-40B4-BE49-F238E27FC236}">
                  <a16:creationId xmlns:a16="http://schemas.microsoft.com/office/drawing/2014/main" id="{C0DCD165-9321-4C18-931C-E8FC161F2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C0DCD165-9321-4C18-931C-E8FC161F269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0660" cy="3134826"/>
                    </a:xfrm>
                    <a:prstGeom prst="rect">
                      <a:avLst/>
                    </a:prstGeom>
                  </pic:spPr>
                </pic:pic>
              </a:graphicData>
            </a:graphic>
          </wp:inline>
        </w:drawing>
      </w:r>
    </w:p>
    <w:p w14:paraId="22C83A72" w14:textId="77777777" w:rsidR="00194887" w:rsidRPr="00AF2C9B" w:rsidRDefault="00194887">
      <w:pPr>
        <w:rPr>
          <w:b/>
          <w:bCs/>
          <w:noProof/>
          <w:sz w:val="24"/>
          <w:szCs w:val="24"/>
          <w:lang w:val="en-US"/>
        </w:rPr>
      </w:pPr>
    </w:p>
    <w:sectPr w:rsidR="00194887" w:rsidRPr="00AF2C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725D4"/>
    <w:multiLevelType w:val="hybridMultilevel"/>
    <w:tmpl w:val="925C4014"/>
    <w:lvl w:ilvl="0" w:tplc="EDD22D7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782540"/>
    <w:multiLevelType w:val="hybridMultilevel"/>
    <w:tmpl w:val="834EBA82"/>
    <w:lvl w:ilvl="0" w:tplc="B6D0BBD8">
      <w:start w:val="1"/>
      <w:numFmt w:val="bullet"/>
      <w:lvlText w:val=""/>
      <w:lvlJc w:val="left"/>
      <w:pPr>
        <w:tabs>
          <w:tab w:val="num" w:pos="720"/>
        </w:tabs>
        <w:ind w:left="720" w:hanging="360"/>
      </w:pPr>
      <w:rPr>
        <w:rFonts w:ascii="Wingdings 3" w:hAnsi="Wingdings 3" w:hint="default"/>
      </w:rPr>
    </w:lvl>
    <w:lvl w:ilvl="1" w:tplc="FE06B9D4" w:tentative="1">
      <w:start w:val="1"/>
      <w:numFmt w:val="bullet"/>
      <w:lvlText w:val=""/>
      <w:lvlJc w:val="left"/>
      <w:pPr>
        <w:tabs>
          <w:tab w:val="num" w:pos="1440"/>
        </w:tabs>
        <w:ind w:left="1440" w:hanging="360"/>
      </w:pPr>
      <w:rPr>
        <w:rFonts w:ascii="Wingdings 3" w:hAnsi="Wingdings 3" w:hint="default"/>
      </w:rPr>
    </w:lvl>
    <w:lvl w:ilvl="2" w:tplc="87C8ADC4" w:tentative="1">
      <w:start w:val="1"/>
      <w:numFmt w:val="bullet"/>
      <w:lvlText w:val=""/>
      <w:lvlJc w:val="left"/>
      <w:pPr>
        <w:tabs>
          <w:tab w:val="num" w:pos="2160"/>
        </w:tabs>
        <w:ind w:left="2160" w:hanging="360"/>
      </w:pPr>
      <w:rPr>
        <w:rFonts w:ascii="Wingdings 3" w:hAnsi="Wingdings 3" w:hint="default"/>
      </w:rPr>
    </w:lvl>
    <w:lvl w:ilvl="3" w:tplc="C36EFD8A" w:tentative="1">
      <w:start w:val="1"/>
      <w:numFmt w:val="bullet"/>
      <w:lvlText w:val=""/>
      <w:lvlJc w:val="left"/>
      <w:pPr>
        <w:tabs>
          <w:tab w:val="num" w:pos="2880"/>
        </w:tabs>
        <w:ind w:left="2880" w:hanging="360"/>
      </w:pPr>
      <w:rPr>
        <w:rFonts w:ascii="Wingdings 3" w:hAnsi="Wingdings 3" w:hint="default"/>
      </w:rPr>
    </w:lvl>
    <w:lvl w:ilvl="4" w:tplc="57245E2E" w:tentative="1">
      <w:start w:val="1"/>
      <w:numFmt w:val="bullet"/>
      <w:lvlText w:val=""/>
      <w:lvlJc w:val="left"/>
      <w:pPr>
        <w:tabs>
          <w:tab w:val="num" w:pos="3600"/>
        </w:tabs>
        <w:ind w:left="3600" w:hanging="360"/>
      </w:pPr>
      <w:rPr>
        <w:rFonts w:ascii="Wingdings 3" w:hAnsi="Wingdings 3" w:hint="default"/>
      </w:rPr>
    </w:lvl>
    <w:lvl w:ilvl="5" w:tplc="62DE74B2" w:tentative="1">
      <w:start w:val="1"/>
      <w:numFmt w:val="bullet"/>
      <w:lvlText w:val=""/>
      <w:lvlJc w:val="left"/>
      <w:pPr>
        <w:tabs>
          <w:tab w:val="num" w:pos="4320"/>
        </w:tabs>
        <w:ind w:left="4320" w:hanging="360"/>
      </w:pPr>
      <w:rPr>
        <w:rFonts w:ascii="Wingdings 3" w:hAnsi="Wingdings 3" w:hint="default"/>
      </w:rPr>
    </w:lvl>
    <w:lvl w:ilvl="6" w:tplc="50DC9DBA" w:tentative="1">
      <w:start w:val="1"/>
      <w:numFmt w:val="bullet"/>
      <w:lvlText w:val=""/>
      <w:lvlJc w:val="left"/>
      <w:pPr>
        <w:tabs>
          <w:tab w:val="num" w:pos="5040"/>
        </w:tabs>
        <w:ind w:left="5040" w:hanging="360"/>
      </w:pPr>
      <w:rPr>
        <w:rFonts w:ascii="Wingdings 3" w:hAnsi="Wingdings 3" w:hint="default"/>
      </w:rPr>
    </w:lvl>
    <w:lvl w:ilvl="7" w:tplc="6B086AB8" w:tentative="1">
      <w:start w:val="1"/>
      <w:numFmt w:val="bullet"/>
      <w:lvlText w:val=""/>
      <w:lvlJc w:val="left"/>
      <w:pPr>
        <w:tabs>
          <w:tab w:val="num" w:pos="5760"/>
        </w:tabs>
        <w:ind w:left="5760" w:hanging="360"/>
      </w:pPr>
      <w:rPr>
        <w:rFonts w:ascii="Wingdings 3" w:hAnsi="Wingdings 3" w:hint="default"/>
      </w:rPr>
    </w:lvl>
    <w:lvl w:ilvl="8" w:tplc="7758DBE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9F1410D"/>
    <w:multiLevelType w:val="hybridMultilevel"/>
    <w:tmpl w:val="B6D49B0A"/>
    <w:lvl w:ilvl="0" w:tplc="8CDA0CD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BAB7488"/>
    <w:multiLevelType w:val="hybridMultilevel"/>
    <w:tmpl w:val="E036F662"/>
    <w:lvl w:ilvl="0" w:tplc="F50C95C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1DA3B0C"/>
    <w:multiLevelType w:val="hybridMultilevel"/>
    <w:tmpl w:val="F5D699B2"/>
    <w:lvl w:ilvl="0" w:tplc="EC1EF120">
      <w:start w:val="1"/>
      <w:numFmt w:val="bullet"/>
      <w:lvlText w:val=""/>
      <w:lvlJc w:val="left"/>
      <w:pPr>
        <w:tabs>
          <w:tab w:val="num" w:pos="720"/>
        </w:tabs>
        <w:ind w:left="720" w:hanging="360"/>
      </w:pPr>
      <w:rPr>
        <w:rFonts w:ascii="Wingdings 3" w:hAnsi="Wingdings 3" w:hint="default"/>
      </w:rPr>
    </w:lvl>
    <w:lvl w:ilvl="1" w:tplc="DA14EB52" w:tentative="1">
      <w:start w:val="1"/>
      <w:numFmt w:val="bullet"/>
      <w:lvlText w:val=""/>
      <w:lvlJc w:val="left"/>
      <w:pPr>
        <w:tabs>
          <w:tab w:val="num" w:pos="1440"/>
        </w:tabs>
        <w:ind w:left="1440" w:hanging="360"/>
      </w:pPr>
      <w:rPr>
        <w:rFonts w:ascii="Wingdings 3" w:hAnsi="Wingdings 3" w:hint="default"/>
      </w:rPr>
    </w:lvl>
    <w:lvl w:ilvl="2" w:tplc="4BD21B8E" w:tentative="1">
      <w:start w:val="1"/>
      <w:numFmt w:val="bullet"/>
      <w:lvlText w:val=""/>
      <w:lvlJc w:val="left"/>
      <w:pPr>
        <w:tabs>
          <w:tab w:val="num" w:pos="2160"/>
        </w:tabs>
        <w:ind w:left="2160" w:hanging="360"/>
      </w:pPr>
      <w:rPr>
        <w:rFonts w:ascii="Wingdings 3" w:hAnsi="Wingdings 3" w:hint="default"/>
      </w:rPr>
    </w:lvl>
    <w:lvl w:ilvl="3" w:tplc="9B14F310" w:tentative="1">
      <w:start w:val="1"/>
      <w:numFmt w:val="bullet"/>
      <w:lvlText w:val=""/>
      <w:lvlJc w:val="left"/>
      <w:pPr>
        <w:tabs>
          <w:tab w:val="num" w:pos="2880"/>
        </w:tabs>
        <w:ind w:left="2880" w:hanging="360"/>
      </w:pPr>
      <w:rPr>
        <w:rFonts w:ascii="Wingdings 3" w:hAnsi="Wingdings 3" w:hint="default"/>
      </w:rPr>
    </w:lvl>
    <w:lvl w:ilvl="4" w:tplc="5E7AC75E" w:tentative="1">
      <w:start w:val="1"/>
      <w:numFmt w:val="bullet"/>
      <w:lvlText w:val=""/>
      <w:lvlJc w:val="left"/>
      <w:pPr>
        <w:tabs>
          <w:tab w:val="num" w:pos="3600"/>
        </w:tabs>
        <w:ind w:left="3600" w:hanging="360"/>
      </w:pPr>
      <w:rPr>
        <w:rFonts w:ascii="Wingdings 3" w:hAnsi="Wingdings 3" w:hint="default"/>
      </w:rPr>
    </w:lvl>
    <w:lvl w:ilvl="5" w:tplc="FF8EB1A0" w:tentative="1">
      <w:start w:val="1"/>
      <w:numFmt w:val="bullet"/>
      <w:lvlText w:val=""/>
      <w:lvlJc w:val="left"/>
      <w:pPr>
        <w:tabs>
          <w:tab w:val="num" w:pos="4320"/>
        </w:tabs>
        <w:ind w:left="4320" w:hanging="360"/>
      </w:pPr>
      <w:rPr>
        <w:rFonts w:ascii="Wingdings 3" w:hAnsi="Wingdings 3" w:hint="default"/>
      </w:rPr>
    </w:lvl>
    <w:lvl w:ilvl="6" w:tplc="DA581310" w:tentative="1">
      <w:start w:val="1"/>
      <w:numFmt w:val="bullet"/>
      <w:lvlText w:val=""/>
      <w:lvlJc w:val="left"/>
      <w:pPr>
        <w:tabs>
          <w:tab w:val="num" w:pos="5040"/>
        </w:tabs>
        <w:ind w:left="5040" w:hanging="360"/>
      </w:pPr>
      <w:rPr>
        <w:rFonts w:ascii="Wingdings 3" w:hAnsi="Wingdings 3" w:hint="default"/>
      </w:rPr>
    </w:lvl>
    <w:lvl w:ilvl="7" w:tplc="CC64C0C8" w:tentative="1">
      <w:start w:val="1"/>
      <w:numFmt w:val="bullet"/>
      <w:lvlText w:val=""/>
      <w:lvlJc w:val="left"/>
      <w:pPr>
        <w:tabs>
          <w:tab w:val="num" w:pos="5760"/>
        </w:tabs>
        <w:ind w:left="5760" w:hanging="360"/>
      </w:pPr>
      <w:rPr>
        <w:rFonts w:ascii="Wingdings 3" w:hAnsi="Wingdings 3" w:hint="default"/>
      </w:rPr>
    </w:lvl>
    <w:lvl w:ilvl="8" w:tplc="3FA6480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C686D42"/>
    <w:multiLevelType w:val="hybridMultilevel"/>
    <w:tmpl w:val="233075AE"/>
    <w:lvl w:ilvl="0" w:tplc="71B48AE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EE10EA5"/>
    <w:multiLevelType w:val="hybridMultilevel"/>
    <w:tmpl w:val="F4EA3D12"/>
    <w:lvl w:ilvl="0" w:tplc="3C1C76B8">
      <w:start w:val="1"/>
      <w:numFmt w:val="bullet"/>
      <w:lvlText w:val=""/>
      <w:lvlJc w:val="left"/>
      <w:pPr>
        <w:tabs>
          <w:tab w:val="num" w:pos="720"/>
        </w:tabs>
        <w:ind w:left="720" w:hanging="360"/>
      </w:pPr>
      <w:rPr>
        <w:rFonts w:ascii="Wingdings 3" w:hAnsi="Wingdings 3" w:hint="default"/>
      </w:rPr>
    </w:lvl>
    <w:lvl w:ilvl="1" w:tplc="FBE8883A" w:tentative="1">
      <w:start w:val="1"/>
      <w:numFmt w:val="bullet"/>
      <w:lvlText w:val=""/>
      <w:lvlJc w:val="left"/>
      <w:pPr>
        <w:tabs>
          <w:tab w:val="num" w:pos="1440"/>
        </w:tabs>
        <w:ind w:left="1440" w:hanging="360"/>
      </w:pPr>
      <w:rPr>
        <w:rFonts w:ascii="Wingdings 3" w:hAnsi="Wingdings 3" w:hint="default"/>
      </w:rPr>
    </w:lvl>
    <w:lvl w:ilvl="2" w:tplc="C48E12AA" w:tentative="1">
      <w:start w:val="1"/>
      <w:numFmt w:val="bullet"/>
      <w:lvlText w:val=""/>
      <w:lvlJc w:val="left"/>
      <w:pPr>
        <w:tabs>
          <w:tab w:val="num" w:pos="2160"/>
        </w:tabs>
        <w:ind w:left="2160" w:hanging="360"/>
      </w:pPr>
      <w:rPr>
        <w:rFonts w:ascii="Wingdings 3" w:hAnsi="Wingdings 3" w:hint="default"/>
      </w:rPr>
    </w:lvl>
    <w:lvl w:ilvl="3" w:tplc="54D60D22" w:tentative="1">
      <w:start w:val="1"/>
      <w:numFmt w:val="bullet"/>
      <w:lvlText w:val=""/>
      <w:lvlJc w:val="left"/>
      <w:pPr>
        <w:tabs>
          <w:tab w:val="num" w:pos="2880"/>
        </w:tabs>
        <w:ind w:left="2880" w:hanging="360"/>
      </w:pPr>
      <w:rPr>
        <w:rFonts w:ascii="Wingdings 3" w:hAnsi="Wingdings 3" w:hint="default"/>
      </w:rPr>
    </w:lvl>
    <w:lvl w:ilvl="4" w:tplc="56A45946" w:tentative="1">
      <w:start w:val="1"/>
      <w:numFmt w:val="bullet"/>
      <w:lvlText w:val=""/>
      <w:lvlJc w:val="left"/>
      <w:pPr>
        <w:tabs>
          <w:tab w:val="num" w:pos="3600"/>
        </w:tabs>
        <w:ind w:left="3600" w:hanging="360"/>
      </w:pPr>
      <w:rPr>
        <w:rFonts w:ascii="Wingdings 3" w:hAnsi="Wingdings 3" w:hint="default"/>
      </w:rPr>
    </w:lvl>
    <w:lvl w:ilvl="5" w:tplc="35B49136" w:tentative="1">
      <w:start w:val="1"/>
      <w:numFmt w:val="bullet"/>
      <w:lvlText w:val=""/>
      <w:lvlJc w:val="left"/>
      <w:pPr>
        <w:tabs>
          <w:tab w:val="num" w:pos="4320"/>
        </w:tabs>
        <w:ind w:left="4320" w:hanging="360"/>
      </w:pPr>
      <w:rPr>
        <w:rFonts w:ascii="Wingdings 3" w:hAnsi="Wingdings 3" w:hint="default"/>
      </w:rPr>
    </w:lvl>
    <w:lvl w:ilvl="6" w:tplc="67CC5E9A" w:tentative="1">
      <w:start w:val="1"/>
      <w:numFmt w:val="bullet"/>
      <w:lvlText w:val=""/>
      <w:lvlJc w:val="left"/>
      <w:pPr>
        <w:tabs>
          <w:tab w:val="num" w:pos="5040"/>
        </w:tabs>
        <w:ind w:left="5040" w:hanging="360"/>
      </w:pPr>
      <w:rPr>
        <w:rFonts w:ascii="Wingdings 3" w:hAnsi="Wingdings 3" w:hint="default"/>
      </w:rPr>
    </w:lvl>
    <w:lvl w:ilvl="7" w:tplc="D304B67E" w:tentative="1">
      <w:start w:val="1"/>
      <w:numFmt w:val="bullet"/>
      <w:lvlText w:val=""/>
      <w:lvlJc w:val="left"/>
      <w:pPr>
        <w:tabs>
          <w:tab w:val="num" w:pos="5760"/>
        </w:tabs>
        <w:ind w:left="5760" w:hanging="360"/>
      </w:pPr>
      <w:rPr>
        <w:rFonts w:ascii="Wingdings 3" w:hAnsi="Wingdings 3" w:hint="default"/>
      </w:rPr>
    </w:lvl>
    <w:lvl w:ilvl="8" w:tplc="83CEE0C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FB128E1"/>
    <w:multiLevelType w:val="hybridMultilevel"/>
    <w:tmpl w:val="E036F6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4771887">
    <w:abstractNumId w:val="2"/>
  </w:num>
  <w:num w:numId="2" w16cid:durableId="604534122">
    <w:abstractNumId w:val="0"/>
  </w:num>
  <w:num w:numId="3" w16cid:durableId="1922523217">
    <w:abstractNumId w:val="5"/>
  </w:num>
  <w:num w:numId="4" w16cid:durableId="969676440">
    <w:abstractNumId w:val="3"/>
  </w:num>
  <w:num w:numId="5" w16cid:durableId="1904220913">
    <w:abstractNumId w:val="7"/>
  </w:num>
  <w:num w:numId="6" w16cid:durableId="1012074337">
    <w:abstractNumId w:val="4"/>
  </w:num>
  <w:num w:numId="7" w16cid:durableId="2117753404">
    <w:abstractNumId w:val="1"/>
  </w:num>
  <w:num w:numId="8" w16cid:durableId="11001003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804"/>
    <w:rsid w:val="00022724"/>
    <w:rsid w:val="00064BA2"/>
    <w:rsid w:val="00085D1A"/>
    <w:rsid w:val="000D0D06"/>
    <w:rsid w:val="000E36C0"/>
    <w:rsid w:val="000E402B"/>
    <w:rsid w:val="000F000A"/>
    <w:rsid w:val="000F2090"/>
    <w:rsid w:val="00194887"/>
    <w:rsid w:val="001E2E48"/>
    <w:rsid w:val="002462CF"/>
    <w:rsid w:val="00272A2E"/>
    <w:rsid w:val="002C367D"/>
    <w:rsid w:val="002D7B1D"/>
    <w:rsid w:val="00300697"/>
    <w:rsid w:val="00322D34"/>
    <w:rsid w:val="003471FA"/>
    <w:rsid w:val="00397E13"/>
    <w:rsid w:val="003B6265"/>
    <w:rsid w:val="003C0291"/>
    <w:rsid w:val="0045116B"/>
    <w:rsid w:val="004B0582"/>
    <w:rsid w:val="00533120"/>
    <w:rsid w:val="00613F82"/>
    <w:rsid w:val="00637A39"/>
    <w:rsid w:val="006826C9"/>
    <w:rsid w:val="006864BE"/>
    <w:rsid w:val="006A7FA1"/>
    <w:rsid w:val="007235CA"/>
    <w:rsid w:val="00745C5A"/>
    <w:rsid w:val="007B59FB"/>
    <w:rsid w:val="007C082E"/>
    <w:rsid w:val="0080631A"/>
    <w:rsid w:val="00862D3F"/>
    <w:rsid w:val="008B1804"/>
    <w:rsid w:val="008D24DB"/>
    <w:rsid w:val="0094586F"/>
    <w:rsid w:val="009479A8"/>
    <w:rsid w:val="009773AD"/>
    <w:rsid w:val="00A30835"/>
    <w:rsid w:val="00A450FF"/>
    <w:rsid w:val="00A54197"/>
    <w:rsid w:val="00AF2C9B"/>
    <w:rsid w:val="00AF6C71"/>
    <w:rsid w:val="00B024B2"/>
    <w:rsid w:val="00B322B3"/>
    <w:rsid w:val="00BA0018"/>
    <w:rsid w:val="00BB6C51"/>
    <w:rsid w:val="00C103B4"/>
    <w:rsid w:val="00C139F0"/>
    <w:rsid w:val="00C14582"/>
    <w:rsid w:val="00C447E2"/>
    <w:rsid w:val="00C61245"/>
    <w:rsid w:val="00CA521F"/>
    <w:rsid w:val="00CD4C28"/>
    <w:rsid w:val="00D17A95"/>
    <w:rsid w:val="00D26E68"/>
    <w:rsid w:val="00D733FF"/>
    <w:rsid w:val="00DA3FB9"/>
    <w:rsid w:val="00DA6E6F"/>
    <w:rsid w:val="00DC5E8C"/>
    <w:rsid w:val="00E02BCE"/>
    <w:rsid w:val="00EF4D69"/>
    <w:rsid w:val="00F7627C"/>
    <w:rsid w:val="00FB1EA6"/>
    <w:rsid w:val="00FB3B2B"/>
    <w:rsid w:val="00FD34A7"/>
    <w:rsid w:val="00FE40E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2E7A2"/>
  <w15:chartTrackingRefBased/>
  <w15:docId w15:val="{D939A4E7-6AAE-4D0A-BDB6-64271D0CA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005">
      <w:bodyDiv w:val="1"/>
      <w:marLeft w:val="0"/>
      <w:marRight w:val="0"/>
      <w:marTop w:val="0"/>
      <w:marBottom w:val="0"/>
      <w:divBdr>
        <w:top w:val="none" w:sz="0" w:space="0" w:color="auto"/>
        <w:left w:val="none" w:sz="0" w:space="0" w:color="auto"/>
        <w:bottom w:val="none" w:sz="0" w:space="0" w:color="auto"/>
        <w:right w:val="none" w:sz="0" w:space="0" w:color="auto"/>
      </w:divBdr>
      <w:divsChild>
        <w:div w:id="716859356">
          <w:marLeft w:val="547"/>
          <w:marRight w:val="0"/>
          <w:marTop w:val="200"/>
          <w:marBottom w:val="0"/>
          <w:divBdr>
            <w:top w:val="none" w:sz="0" w:space="0" w:color="auto"/>
            <w:left w:val="none" w:sz="0" w:space="0" w:color="auto"/>
            <w:bottom w:val="none" w:sz="0" w:space="0" w:color="auto"/>
            <w:right w:val="none" w:sz="0" w:space="0" w:color="auto"/>
          </w:divBdr>
        </w:div>
      </w:divsChild>
    </w:div>
    <w:div w:id="311641766">
      <w:bodyDiv w:val="1"/>
      <w:marLeft w:val="0"/>
      <w:marRight w:val="0"/>
      <w:marTop w:val="0"/>
      <w:marBottom w:val="0"/>
      <w:divBdr>
        <w:top w:val="none" w:sz="0" w:space="0" w:color="auto"/>
        <w:left w:val="none" w:sz="0" w:space="0" w:color="auto"/>
        <w:bottom w:val="none" w:sz="0" w:space="0" w:color="auto"/>
        <w:right w:val="none" w:sz="0" w:space="0" w:color="auto"/>
      </w:divBdr>
      <w:divsChild>
        <w:div w:id="1103500130">
          <w:marLeft w:val="547"/>
          <w:marRight w:val="0"/>
          <w:marTop w:val="200"/>
          <w:marBottom w:val="0"/>
          <w:divBdr>
            <w:top w:val="none" w:sz="0" w:space="0" w:color="auto"/>
            <w:left w:val="none" w:sz="0" w:space="0" w:color="auto"/>
            <w:bottom w:val="none" w:sz="0" w:space="0" w:color="auto"/>
            <w:right w:val="none" w:sz="0" w:space="0" w:color="auto"/>
          </w:divBdr>
        </w:div>
      </w:divsChild>
    </w:div>
    <w:div w:id="882980038">
      <w:bodyDiv w:val="1"/>
      <w:marLeft w:val="0"/>
      <w:marRight w:val="0"/>
      <w:marTop w:val="0"/>
      <w:marBottom w:val="0"/>
      <w:divBdr>
        <w:top w:val="none" w:sz="0" w:space="0" w:color="auto"/>
        <w:left w:val="none" w:sz="0" w:space="0" w:color="auto"/>
        <w:bottom w:val="none" w:sz="0" w:space="0" w:color="auto"/>
        <w:right w:val="none" w:sz="0" w:space="0" w:color="auto"/>
      </w:divBdr>
      <w:divsChild>
        <w:div w:id="672682485">
          <w:marLeft w:val="547"/>
          <w:marRight w:val="0"/>
          <w:marTop w:val="200"/>
          <w:marBottom w:val="0"/>
          <w:divBdr>
            <w:top w:val="none" w:sz="0" w:space="0" w:color="auto"/>
            <w:left w:val="none" w:sz="0" w:space="0" w:color="auto"/>
            <w:bottom w:val="none" w:sz="0" w:space="0" w:color="auto"/>
            <w:right w:val="none" w:sz="0" w:space="0" w:color="auto"/>
          </w:divBdr>
        </w:div>
      </w:divsChild>
    </w:div>
    <w:div w:id="1640645712">
      <w:bodyDiv w:val="1"/>
      <w:marLeft w:val="0"/>
      <w:marRight w:val="0"/>
      <w:marTop w:val="0"/>
      <w:marBottom w:val="0"/>
      <w:divBdr>
        <w:top w:val="none" w:sz="0" w:space="0" w:color="auto"/>
        <w:left w:val="none" w:sz="0" w:space="0" w:color="auto"/>
        <w:bottom w:val="none" w:sz="0" w:space="0" w:color="auto"/>
        <w:right w:val="none" w:sz="0" w:space="0" w:color="auto"/>
      </w:divBdr>
      <w:divsChild>
        <w:div w:id="736511560">
          <w:marLeft w:val="0"/>
          <w:marRight w:val="0"/>
          <w:marTop w:val="0"/>
          <w:marBottom w:val="0"/>
          <w:divBdr>
            <w:top w:val="none" w:sz="0" w:space="0" w:color="auto"/>
            <w:left w:val="none" w:sz="0" w:space="0" w:color="auto"/>
            <w:bottom w:val="none" w:sz="0" w:space="0" w:color="auto"/>
            <w:right w:val="none" w:sz="0" w:space="0" w:color="auto"/>
          </w:divBdr>
          <w:divsChild>
            <w:div w:id="7300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18</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Insha Samnani</dc:creator>
  <cp:keywords/>
  <dc:description/>
  <cp:lastModifiedBy>Insha Samnani</cp:lastModifiedBy>
  <cp:revision>17</cp:revision>
  <dcterms:created xsi:type="dcterms:W3CDTF">2022-03-18T11:19:00Z</dcterms:created>
  <dcterms:modified xsi:type="dcterms:W3CDTF">2022-04-24T07:12:00Z</dcterms:modified>
</cp:coreProperties>
</file>