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E86" w:rsidRPr="00927E86" w:rsidRDefault="00927E86" w:rsidP="00927E86">
      <w:pPr>
        <w:jc w:val="center"/>
        <w:rPr>
          <w:rFonts w:ascii="DINCond-Bold" w:hAnsi="DINCond-Bold"/>
          <w:b/>
          <w:bCs/>
          <w:sz w:val="40"/>
          <w:szCs w:val="40"/>
        </w:rPr>
      </w:pPr>
      <w:r w:rsidRPr="00927E86">
        <w:rPr>
          <w:rFonts w:ascii="DINCond-Bold" w:hAnsi="DINCond-Bold"/>
          <w:b/>
          <w:bCs/>
          <w:sz w:val="40"/>
          <w:szCs w:val="40"/>
        </w:rPr>
        <w:t>SOLID STATE</w:t>
      </w:r>
      <w:r>
        <w:rPr>
          <w:rFonts w:ascii="DINCond-Bold" w:hAnsi="DINCond-Bold"/>
          <w:b/>
          <w:bCs/>
          <w:sz w:val="40"/>
          <w:szCs w:val="40"/>
        </w:rPr>
        <w:t xml:space="preserve"> (11)</w:t>
      </w:r>
    </w:p>
    <w:p w:rsidR="00927E86" w:rsidRPr="00C10FF4" w:rsidRDefault="00C10FF4" w:rsidP="00C10FF4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1. </w:t>
      </w:r>
      <w:r w:rsidR="00927E86" w:rsidRPr="00C10FF4">
        <w:rPr>
          <w:rFonts w:ascii="IowanOldSt BT" w:hAnsi="IowanOldSt BT"/>
          <w:sz w:val="32"/>
          <w:szCs w:val="32"/>
        </w:rPr>
        <w:t>Coordination no.</w:t>
      </w:r>
    </w:p>
    <w:p w:rsidR="00927E86" w:rsidRPr="00927E86" w:rsidRDefault="00C10FF4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2. </w:t>
      </w:r>
      <w:r w:rsidR="00927E86" w:rsidRPr="00927E86">
        <w:rPr>
          <w:rFonts w:ascii="IowanOldSt BT" w:hAnsi="IowanOldSt BT"/>
          <w:sz w:val="32"/>
          <w:szCs w:val="32"/>
        </w:rPr>
        <w:t>Density formula (numerical)</w:t>
      </w:r>
    </w:p>
    <w:p w:rsidR="00927E86" w:rsidRPr="00927E86" w:rsidRDefault="00C10FF4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3. </w:t>
      </w:r>
      <w:r w:rsidR="00927E86" w:rsidRPr="00927E86">
        <w:rPr>
          <w:rFonts w:ascii="IowanOldSt BT" w:hAnsi="IowanOldSt BT"/>
          <w:sz w:val="32"/>
          <w:szCs w:val="32"/>
        </w:rPr>
        <w:t>Defects (numerical)</w:t>
      </w:r>
    </w:p>
    <w:p w:rsidR="00927E86" w:rsidRPr="00927E86" w:rsidRDefault="00C10FF4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4. </w:t>
      </w:r>
      <w:proofErr w:type="spellStart"/>
      <w:r w:rsidR="00927E86" w:rsidRPr="00927E86">
        <w:rPr>
          <w:rFonts w:ascii="IowanOldSt BT" w:hAnsi="IowanOldSt BT"/>
          <w:sz w:val="32"/>
          <w:szCs w:val="32"/>
        </w:rPr>
        <w:t>Shotkey</w:t>
      </w:r>
      <w:proofErr w:type="spellEnd"/>
      <w:r w:rsidR="00927E86" w:rsidRPr="00927E86">
        <w:rPr>
          <w:rFonts w:ascii="IowanOldSt BT" w:hAnsi="IowanOldSt BT"/>
          <w:sz w:val="32"/>
          <w:szCs w:val="32"/>
        </w:rPr>
        <w:t xml:space="preserve"> defect</w:t>
      </w:r>
    </w:p>
    <w:p w:rsidR="00927E86" w:rsidRPr="00927E86" w:rsidRDefault="00C10FF4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5. </w:t>
      </w:r>
      <w:r w:rsidR="00927E86" w:rsidRPr="00927E86">
        <w:rPr>
          <w:rFonts w:ascii="IowanOldSt BT" w:hAnsi="IowanOldSt BT"/>
          <w:sz w:val="32"/>
          <w:szCs w:val="32"/>
        </w:rPr>
        <w:t>Frenkle defect</w:t>
      </w:r>
    </w:p>
    <w:p w:rsidR="00927E86" w:rsidRPr="00927E86" w:rsidRDefault="00C10FF4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6. </w:t>
      </w:r>
      <w:r w:rsidR="00927E86" w:rsidRPr="00927E86">
        <w:rPr>
          <w:rFonts w:ascii="IowanOldSt BT" w:hAnsi="IowanOldSt BT"/>
          <w:sz w:val="32"/>
          <w:szCs w:val="32"/>
        </w:rPr>
        <w:t>F center</w:t>
      </w:r>
    </w:p>
    <w:p w:rsidR="00927E86" w:rsidRPr="00927E86" w:rsidRDefault="00C10FF4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7. </w:t>
      </w:r>
      <w:r w:rsidR="00927E86" w:rsidRPr="00927E86">
        <w:rPr>
          <w:rFonts w:ascii="IowanOldSt BT" w:hAnsi="IowanOldSt BT"/>
          <w:sz w:val="32"/>
          <w:szCs w:val="32"/>
        </w:rPr>
        <w:t xml:space="preserve">N type and </w:t>
      </w:r>
      <w:r w:rsidR="00927E86">
        <w:rPr>
          <w:rFonts w:ascii="IowanOldSt BT" w:hAnsi="IowanOldSt BT"/>
          <w:sz w:val="32"/>
          <w:szCs w:val="32"/>
        </w:rPr>
        <w:t>P</w:t>
      </w:r>
      <w:r w:rsidR="00927E86" w:rsidRPr="00927E86">
        <w:rPr>
          <w:rFonts w:ascii="IowanOldSt BT" w:hAnsi="IowanOldSt BT"/>
          <w:sz w:val="32"/>
          <w:szCs w:val="32"/>
        </w:rPr>
        <w:t xml:space="preserve"> type </w:t>
      </w:r>
      <w:r w:rsidR="00927E86" w:rsidRPr="00927E86">
        <w:rPr>
          <w:rFonts w:ascii="IowanOldSt BT" w:hAnsi="IowanOldSt BT"/>
          <w:sz w:val="32"/>
          <w:szCs w:val="32"/>
        </w:rPr>
        <w:t>semiconductor</w:t>
      </w:r>
      <w:r w:rsidR="00927E86" w:rsidRPr="00927E86">
        <w:rPr>
          <w:rFonts w:ascii="IowanOldSt BT" w:hAnsi="IowanOldSt BT"/>
          <w:sz w:val="32"/>
          <w:szCs w:val="32"/>
        </w:rPr>
        <w:t>.</w:t>
      </w:r>
    </w:p>
    <w:p w:rsidR="00927E86" w:rsidRPr="00927E86" w:rsidRDefault="00C10FF4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8. </w:t>
      </w:r>
      <w:r w:rsidR="00927E86" w:rsidRPr="00927E86">
        <w:rPr>
          <w:rFonts w:ascii="IowanOldSt BT" w:hAnsi="IowanOldSt BT"/>
          <w:sz w:val="32"/>
          <w:szCs w:val="32"/>
        </w:rPr>
        <w:t>Formula making.</w:t>
      </w:r>
    </w:p>
    <w:p w:rsidR="00927E86" w:rsidRPr="00927E86" w:rsidRDefault="00927E86" w:rsidP="00927E86">
      <w:pPr>
        <w:rPr>
          <w:sz w:val="32"/>
          <w:szCs w:val="32"/>
        </w:rPr>
      </w:pPr>
    </w:p>
    <w:p w:rsidR="00927E86" w:rsidRPr="00927E86" w:rsidRDefault="00927E86" w:rsidP="00927E86">
      <w:pPr>
        <w:jc w:val="center"/>
        <w:rPr>
          <w:rFonts w:ascii="DINCond-Bold" w:hAnsi="DINCond-Bold"/>
          <w:sz w:val="40"/>
          <w:szCs w:val="40"/>
        </w:rPr>
      </w:pPr>
      <w:r w:rsidRPr="00927E86">
        <w:rPr>
          <w:rFonts w:ascii="DINCond-Bold" w:hAnsi="DINCond-Bold"/>
          <w:sz w:val="40"/>
          <w:szCs w:val="40"/>
        </w:rPr>
        <w:t>SOLUTIONS</w:t>
      </w:r>
      <w:r>
        <w:rPr>
          <w:rFonts w:ascii="DINCond-Bold" w:hAnsi="DINCond-Bold"/>
          <w:sz w:val="40"/>
          <w:szCs w:val="40"/>
        </w:rPr>
        <w:t xml:space="preserve"> (13)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1. Numerical (molarity, molality, mole fraction)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2. Henry's law</w:t>
      </w:r>
      <w:r>
        <w:rPr>
          <w:rFonts w:ascii="IowanOldSt BT" w:hAnsi="IowanOldSt BT"/>
          <w:sz w:val="32"/>
          <w:szCs w:val="32"/>
        </w:rPr>
        <w:t xml:space="preserve">, </w:t>
      </w:r>
      <w:r w:rsidRPr="00927E86">
        <w:rPr>
          <w:rFonts w:ascii="IowanOldSt BT" w:hAnsi="IowanOldSt BT"/>
          <w:sz w:val="32"/>
          <w:szCs w:val="32"/>
        </w:rPr>
        <w:t>Henry's eqn.</w:t>
      </w:r>
      <w:r>
        <w:rPr>
          <w:rFonts w:ascii="IowanOldSt BT" w:hAnsi="IowanOldSt BT"/>
          <w:sz w:val="32"/>
          <w:szCs w:val="32"/>
        </w:rPr>
        <w:t xml:space="preserve"> &amp; </w:t>
      </w:r>
      <w:r w:rsidRPr="00927E86">
        <w:rPr>
          <w:rFonts w:ascii="IowanOldSt BT" w:hAnsi="IowanOldSt BT"/>
          <w:sz w:val="32"/>
          <w:szCs w:val="32"/>
        </w:rPr>
        <w:t>Henry's constant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3. Numerical on colligative property</w:t>
      </w:r>
      <w:r>
        <w:rPr>
          <w:rFonts w:ascii="IowanOldSt BT" w:hAnsi="IowanOldSt BT"/>
          <w:sz w:val="32"/>
          <w:szCs w:val="32"/>
        </w:rPr>
        <w:t xml:space="preserve"> &amp;</w:t>
      </w:r>
      <w:r w:rsidRPr="00927E86">
        <w:rPr>
          <w:rFonts w:ascii="IowanOldSt BT" w:hAnsi="IowanOldSt BT"/>
          <w:sz w:val="32"/>
          <w:szCs w:val="32"/>
        </w:rPr>
        <w:t xml:space="preserve"> Colligative property with graph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4. Diff between</w:t>
      </w:r>
      <w:r>
        <w:rPr>
          <w:rFonts w:ascii="IowanOldSt BT" w:hAnsi="IowanOldSt BT"/>
          <w:sz w:val="32"/>
          <w:szCs w:val="32"/>
        </w:rPr>
        <w:t xml:space="preserve"> (</w:t>
      </w:r>
      <w:proofErr w:type="spellStart"/>
      <w:r>
        <w:rPr>
          <w:rFonts w:ascii="IowanOldSt BT" w:hAnsi="IowanOldSt BT"/>
          <w:sz w:val="32"/>
          <w:szCs w:val="32"/>
        </w:rPr>
        <w:t>i</w:t>
      </w:r>
      <w:proofErr w:type="spellEnd"/>
      <w:r>
        <w:rPr>
          <w:rFonts w:ascii="IowanOldSt BT" w:hAnsi="IowanOldSt BT"/>
          <w:sz w:val="32"/>
          <w:szCs w:val="32"/>
        </w:rPr>
        <w:t xml:space="preserve">) </w:t>
      </w:r>
      <w:r w:rsidRPr="00927E86">
        <w:rPr>
          <w:rFonts w:ascii="IowanOldSt BT" w:hAnsi="IowanOldSt BT"/>
          <w:sz w:val="32"/>
          <w:szCs w:val="32"/>
        </w:rPr>
        <w:t xml:space="preserve">Ideal and </w:t>
      </w:r>
      <w:r w:rsidRPr="00927E86">
        <w:rPr>
          <w:rFonts w:ascii="IowanOldSt BT" w:hAnsi="IowanOldSt BT"/>
          <w:sz w:val="32"/>
          <w:szCs w:val="32"/>
        </w:rPr>
        <w:t>non-ideal</w:t>
      </w:r>
      <w:r>
        <w:rPr>
          <w:rFonts w:ascii="IowanOldSt BT" w:hAnsi="IowanOldSt BT"/>
          <w:sz w:val="32"/>
          <w:szCs w:val="32"/>
        </w:rPr>
        <w:t xml:space="preserve"> (ii) </w:t>
      </w:r>
      <w:r w:rsidRPr="00927E86">
        <w:rPr>
          <w:rFonts w:ascii="IowanOldSt BT" w:hAnsi="IowanOldSt BT"/>
          <w:sz w:val="32"/>
          <w:szCs w:val="32"/>
        </w:rPr>
        <w:t>+</w:t>
      </w:r>
      <w:proofErr w:type="spellStart"/>
      <w:r w:rsidRPr="00927E86">
        <w:rPr>
          <w:rFonts w:ascii="IowanOldSt BT" w:hAnsi="IowanOldSt BT"/>
          <w:sz w:val="32"/>
          <w:szCs w:val="32"/>
        </w:rPr>
        <w:t>ve</w:t>
      </w:r>
      <w:proofErr w:type="spellEnd"/>
      <w:r w:rsidRPr="00927E86">
        <w:rPr>
          <w:rFonts w:ascii="IowanOldSt BT" w:hAnsi="IowanOldSt BT"/>
          <w:sz w:val="32"/>
          <w:szCs w:val="32"/>
        </w:rPr>
        <w:t xml:space="preserve"> and -</w:t>
      </w:r>
      <w:proofErr w:type="spellStart"/>
      <w:r w:rsidRPr="00927E86">
        <w:rPr>
          <w:rFonts w:ascii="IowanOldSt BT" w:hAnsi="IowanOldSt BT"/>
          <w:sz w:val="32"/>
          <w:szCs w:val="32"/>
        </w:rPr>
        <w:t>ve</w:t>
      </w:r>
      <w:proofErr w:type="spellEnd"/>
      <w:r w:rsidRPr="00927E86">
        <w:rPr>
          <w:rFonts w:ascii="IowanOldSt BT" w:hAnsi="IowanOldSt BT"/>
          <w:sz w:val="32"/>
          <w:szCs w:val="32"/>
        </w:rPr>
        <w:t xml:space="preserve"> deviation.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5. </w:t>
      </w:r>
      <w:r w:rsidRPr="00927E86">
        <w:rPr>
          <w:rFonts w:ascii="IowanOldSt BT" w:hAnsi="IowanOldSt BT"/>
          <w:sz w:val="32"/>
          <w:szCs w:val="32"/>
        </w:rPr>
        <w:t>Vant hoffs factor.</w:t>
      </w:r>
    </w:p>
    <w:p w:rsidR="00927E86" w:rsidRPr="00927E86" w:rsidRDefault="00927E86" w:rsidP="00927E86">
      <w:pPr>
        <w:rPr>
          <w:sz w:val="32"/>
          <w:szCs w:val="32"/>
        </w:rPr>
      </w:pPr>
    </w:p>
    <w:p w:rsidR="00927E86" w:rsidRPr="00927E86" w:rsidRDefault="00927E86" w:rsidP="00927E86">
      <w:pPr>
        <w:jc w:val="center"/>
        <w:rPr>
          <w:rFonts w:ascii="DINCond-Bold" w:hAnsi="DINCond-Bold"/>
          <w:b/>
          <w:bCs/>
          <w:sz w:val="40"/>
          <w:szCs w:val="40"/>
        </w:rPr>
      </w:pPr>
      <w:r w:rsidRPr="00927E86">
        <w:rPr>
          <w:rFonts w:ascii="DINCond-Bold" w:hAnsi="DINCond-Bold"/>
          <w:b/>
          <w:bCs/>
          <w:sz w:val="40"/>
          <w:szCs w:val="40"/>
        </w:rPr>
        <w:t>ELECTRO CHEMISTRY</w:t>
      </w:r>
      <w:r>
        <w:rPr>
          <w:rFonts w:ascii="DINCond-Bold" w:hAnsi="DINCond-Bold"/>
          <w:b/>
          <w:bCs/>
          <w:sz w:val="40"/>
          <w:szCs w:val="40"/>
        </w:rPr>
        <w:t xml:space="preserve"> (11)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1. Electrolysis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2. Faradays law (including numerical)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 xml:space="preserve">3. </w:t>
      </w:r>
      <w:proofErr w:type="spellStart"/>
      <w:r w:rsidRPr="00927E86">
        <w:rPr>
          <w:rFonts w:ascii="IowanOldSt BT" w:hAnsi="IowanOldSt BT"/>
          <w:sz w:val="32"/>
          <w:szCs w:val="32"/>
        </w:rPr>
        <w:t>Ne</w:t>
      </w:r>
      <w:r w:rsidRPr="00927E86">
        <w:rPr>
          <w:rFonts w:ascii="IowanOldSt BT" w:hAnsi="IowanOldSt BT"/>
          <w:sz w:val="32"/>
          <w:szCs w:val="32"/>
        </w:rPr>
        <w:t>rst</w:t>
      </w:r>
      <w:proofErr w:type="spellEnd"/>
      <w:r w:rsidRPr="00927E86">
        <w:rPr>
          <w:rFonts w:ascii="IowanOldSt BT" w:hAnsi="IowanOldSt BT"/>
          <w:sz w:val="32"/>
          <w:szCs w:val="32"/>
        </w:rPr>
        <w:t xml:space="preserve"> eqn.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4. Q 3.18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5. Cell</w:t>
      </w:r>
    </w:p>
    <w:p w:rsidR="00927E86" w:rsidRPr="00927E86" w:rsidRDefault="00927E86" w:rsidP="00927E86">
      <w:pPr>
        <w:rPr>
          <w:sz w:val="32"/>
          <w:szCs w:val="32"/>
        </w:rPr>
      </w:pPr>
    </w:p>
    <w:p w:rsidR="00927E86" w:rsidRDefault="00927E86" w:rsidP="00927E86">
      <w:pPr>
        <w:rPr>
          <w:sz w:val="32"/>
          <w:szCs w:val="32"/>
        </w:rPr>
      </w:pPr>
    </w:p>
    <w:p w:rsidR="00927E86" w:rsidRDefault="00927E86" w:rsidP="00927E86">
      <w:pPr>
        <w:rPr>
          <w:sz w:val="32"/>
          <w:szCs w:val="32"/>
        </w:rPr>
      </w:pPr>
    </w:p>
    <w:p w:rsidR="00927E86" w:rsidRPr="00927E86" w:rsidRDefault="00927E86" w:rsidP="00927E86">
      <w:pPr>
        <w:jc w:val="center"/>
        <w:rPr>
          <w:rFonts w:ascii="DINCond-Bold" w:hAnsi="DINCond-Bold"/>
          <w:sz w:val="40"/>
          <w:szCs w:val="40"/>
        </w:rPr>
      </w:pPr>
      <w:r w:rsidRPr="00927E86">
        <w:rPr>
          <w:rFonts w:ascii="DINCond-Bold" w:hAnsi="DINCond-Bold"/>
          <w:sz w:val="40"/>
          <w:szCs w:val="40"/>
        </w:rPr>
        <w:lastRenderedPageBreak/>
        <w:t>KINETICS</w:t>
      </w:r>
      <w:r>
        <w:rPr>
          <w:rFonts w:ascii="DINCond-Bold" w:hAnsi="DINCond-Bold"/>
          <w:sz w:val="40"/>
          <w:szCs w:val="40"/>
        </w:rPr>
        <w:t xml:space="preserve"> (11)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1. Identity the order of reaction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2. Derivation of integrated rate eqn.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3. Numerical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4. Activation energy related eqn.</w:t>
      </w:r>
    </w:p>
    <w:p w:rsidR="00927E86" w:rsidRPr="00927E86" w:rsidRDefault="00927E86" w:rsidP="00927E86">
      <w:pPr>
        <w:rPr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5.</w:t>
      </w:r>
      <w:r>
        <w:rPr>
          <w:rFonts w:ascii="IowanOldSt BT" w:hAnsi="IowanOldSt BT"/>
          <w:sz w:val="32"/>
          <w:szCs w:val="32"/>
        </w:rPr>
        <w:t xml:space="preserve"> W</w:t>
      </w:r>
      <w:r w:rsidRPr="00927E86">
        <w:rPr>
          <w:rFonts w:ascii="IowanOldSt BT" w:hAnsi="IowanOldSt BT"/>
          <w:sz w:val="32"/>
          <w:szCs w:val="32"/>
        </w:rPr>
        <w:t xml:space="preserve">hat is </w:t>
      </w:r>
      <w:r w:rsidRPr="00927E86">
        <w:rPr>
          <w:rFonts w:ascii="IowanOldSt BT" w:hAnsi="IowanOldSt BT"/>
          <w:sz w:val="32"/>
          <w:szCs w:val="32"/>
        </w:rPr>
        <w:t>pseudo</w:t>
      </w:r>
      <w:r w:rsidRPr="00927E86">
        <w:rPr>
          <w:rFonts w:ascii="IowanOldSt BT" w:hAnsi="IowanOldSt BT"/>
          <w:sz w:val="32"/>
          <w:szCs w:val="32"/>
        </w:rPr>
        <w:t xml:space="preserve"> </w:t>
      </w:r>
      <w:proofErr w:type="spellStart"/>
      <w:r w:rsidRPr="00927E86">
        <w:rPr>
          <w:rFonts w:ascii="IowanOldSt BT" w:hAnsi="IowanOldSt BT"/>
          <w:sz w:val="32"/>
          <w:szCs w:val="32"/>
        </w:rPr>
        <w:t>uni</w:t>
      </w:r>
      <w:proofErr w:type="spellEnd"/>
      <w:r w:rsidRPr="00927E86">
        <w:rPr>
          <w:rFonts w:ascii="IowanOldSt BT" w:hAnsi="IowanOldSt BT"/>
          <w:sz w:val="32"/>
          <w:szCs w:val="32"/>
        </w:rPr>
        <w:t xml:space="preserve"> molecular </w:t>
      </w:r>
      <w:proofErr w:type="spellStart"/>
      <w:r w:rsidRPr="00927E86">
        <w:rPr>
          <w:rFonts w:ascii="IowanOldSt BT" w:hAnsi="IowanOldSt BT"/>
          <w:sz w:val="32"/>
          <w:szCs w:val="32"/>
        </w:rPr>
        <w:t>reac</w:t>
      </w:r>
      <w:proofErr w:type="spellEnd"/>
      <w:r w:rsidRPr="00927E86">
        <w:rPr>
          <w:sz w:val="32"/>
          <w:szCs w:val="32"/>
        </w:rPr>
        <w:t>.</w:t>
      </w:r>
      <w:r w:rsidR="00C10FF4">
        <w:rPr>
          <w:sz w:val="32"/>
          <w:szCs w:val="32"/>
        </w:rPr>
        <w:t>?</w:t>
      </w:r>
    </w:p>
    <w:p w:rsidR="00927E86" w:rsidRPr="00927E86" w:rsidRDefault="00927E86" w:rsidP="00927E86">
      <w:pPr>
        <w:rPr>
          <w:sz w:val="32"/>
          <w:szCs w:val="32"/>
        </w:rPr>
      </w:pPr>
    </w:p>
    <w:p w:rsidR="00927E86" w:rsidRPr="00927E86" w:rsidRDefault="00927E86" w:rsidP="00927E86">
      <w:pPr>
        <w:jc w:val="center"/>
        <w:rPr>
          <w:rFonts w:ascii="DINCond-Bold" w:hAnsi="DINCond-Bold"/>
          <w:b/>
          <w:bCs/>
          <w:sz w:val="40"/>
          <w:szCs w:val="40"/>
        </w:rPr>
      </w:pPr>
      <w:r w:rsidRPr="00927E86">
        <w:rPr>
          <w:rFonts w:ascii="DINCond-Bold" w:hAnsi="DINCond-Bold"/>
          <w:b/>
          <w:bCs/>
          <w:sz w:val="40"/>
          <w:szCs w:val="40"/>
        </w:rPr>
        <w:t>ORGANIC</w:t>
      </w:r>
      <w:r w:rsidR="00C10FF4">
        <w:rPr>
          <w:rFonts w:ascii="DINCond-Bold" w:hAnsi="DINCond-Bold"/>
          <w:b/>
          <w:bCs/>
          <w:sz w:val="40"/>
          <w:szCs w:val="40"/>
        </w:rPr>
        <w:t xml:space="preserve"> (11 + 13 = 24)</w:t>
      </w:r>
    </w:p>
    <w:p w:rsid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1.</w:t>
      </w:r>
      <w:r>
        <w:rPr>
          <w:rFonts w:ascii="IowanOldSt BT" w:hAnsi="IowanOldSt BT"/>
          <w:sz w:val="32"/>
          <w:szCs w:val="32"/>
        </w:rPr>
        <w:t xml:space="preserve"> M</w:t>
      </w:r>
      <w:r w:rsidRPr="00927E86">
        <w:rPr>
          <w:rFonts w:ascii="IowanOldSt BT" w:hAnsi="IowanOldSt BT"/>
          <w:sz w:val="32"/>
          <w:szCs w:val="32"/>
        </w:rPr>
        <w:t>echanism</w:t>
      </w:r>
      <w:r>
        <w:rPr>
          <w:rFonts w:ascii="IowanOldSt BT" w:hAnsi="IowanOldSt BT"/>
          <w:sz w:val="32"/>
          <w:szCs w:val="32"/>
        </w:rPr>
        <w:t xml:space="preserve"> of </w:t>
      </w:r>
      <w:r w:rsidRPr="00927E86">
        <w:rPr>
          <w:rFonts w:ascii="IowanOldSt BT" w:hAnsi="IowanOldSt BT"/>
          <w:sz w:val="32"/>
          <w:szCs w:val="32"/>
        </w:rPr>
        <w:t xml:space="preserve">Sn1 or sn2 or hydration of alkene or dehydration of alcohol 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2. Name reaction</w:t>
      </w:r>
      <w:r>
        <w:rPr>
          <w:rFonts w:ascii="IowanOldSt BT" w:hAnsi="IowanOldSt BT"/>
          <w:sz w:val="32"/>
          <w:szCs w:val="32"/>
        </w:rPr>
        <w:t>s</w:t>
      </w:r>
      <w:r w:rsidRPr="00927E86">
        <w:rPr>
          <w:rFonts w:ascii="IowanOldSt BT" w:hAnsi="IowanOldSt BT"/>
          <w:sz w:val="32"/>
          <w:szCs w:val="32"/>
        </w:rPr>
        <w:t xml:space="preserve">. 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3. Distinguish between</w:t>
      </w:r>
      <w:r>
        <w:rPr>
          <w:rFonts w:ascii="IowanOldSt BT" w:hAnsi="IowanOldSt BT"/>
          <w:sz w:val="32"/>
          <w:szCs w:val="32"/>
        </w:rPr>
        <w:t xml:space="preserve"> -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    </w:t>
      </w:r>
      <w:bookmarkStart w:id="0" w:name="_GoBack"/>
      <w:bookmarkEnd w:id="0"/>
      <w:r>
        <w:rPr>
          <w:rFonts w:ascii="IowanOldSt BT" w:hAnsi="IowanOldSt BT"/>
          <w:sz w:val="32"/>
          <w:szCs w:val="32"/>
        </w:rPr>
        <w:t>(</w:t>
      </w:r>
      <w:proofErr w:type="spellStart"/>
      <w:r>
        <w:rPr>
          <w:rFonts w:ascii="IowanOldSt BT" w:hAnsi="IowanOldSt BT"/>
          <w:sz w:val="32"/>
          <w:szCs w:val="32"/>
        </w:rPr>
        <w:t>i</w:t>
      </w:r>
      <w:proofErr w:type="spellEnd"/>
      <w:r>
        <w:rPr>
          <w:rFonts w:ascii="IowanOldSt BT" w:hAnsi="IowanOldSt BT"/>
          <w:sz w:val="32"/>
          <w:szCs w:val="32"/>
        </w:rPr>
        <w:t xml:space="preserve">) </w:t>
      </w:r>
      <w:r w:rsidRPr="00927E86">
        <w:rPr>
          <w:rFonts w:ascii="IowanOldSt BT" w:hAnsi="IowanOldSt BT"/>
          <w:sz w:val="32"/>
          <w:szCs w:val="32"/>
        </w:rPr>
        <w:t>Primary secondary tertiary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    (ii) </w:t>
      </w:r>
      <w:r w:rsidRPr="00927E86">
        <w:rPr>
          <w:rFonts w:ascii="IowanOldSt BT" w:hAnsi="IowanOldSt BT"/>
          <w:sz w:val="32"/>
          <w:szCs w:val="32"/>
        </w:rPr>
        <w:t>Phenol and other alcohol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 xml:space="preserve">4. Conversion </w:t>
      </w:r>
      <w:r>
        <w:rPr>
          <w:rFonts w:ascii="IowanOldSt BT" w:hAnsi="IowanOldSt BT"/>
          <w:sz w:val="32"/>
          <w:szCs w:val="32"/>
        </w:rPr>
        <w:t xml:space="preserve">- 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    (</w:t>
      </w:r>
      <w:proofErr w:type="spellStart"/>
      <w:r>
        <w:rPr>
          <w:rFonts w:ascii="IowanOldSt BT" w:hAnsi="IowanOldSt BT"/>
          <w:sz w:val="32"/>
          <w:szCs w:val="32"/>
        </w:rPr>
        <w:t>i</w:t>
      </w:r>
      <w:proofErr w:type="spellEnd"/>
      <w:r>
        <w:rPr>
          <w:rFonts w:ascii="IowanOldSt BT" w:hAnsi="IowanOldSt BT"/>
          <w:sz w:val="32"/>
          <w:szCs w:val="32"/>
        </w:rPr>
        <w:t>) 1-ene to 2-</w:t>
      </w:r>
      <w:r w:rsidRPr="00927E86">
        <w:rPr>
          <w:rFonts w:ascii="IowanOldSt BT" w:hAnsi="IowanOldSt BT"/>
          <w:sz w:val="32"/>
          <w:szCs w:val="32"/>
        </w:rPr>
        <w:t>ene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    (ii) </w:t>
      </w:r>
      <w:r w:rsidRPr="00927E86">
        <w:rPr>
          <w:rFonts w:ascii="IowanOldSt BT" w:hAnsi="IowanOldSt BT"/>
          <w:sz w:val="32"/>
          <w:szCs w:val="32"/>
        </w:rPr>
        <w:t>Marko</w:t>
      </w:r>
      <w:r>
        <w:rPr>
          <w:rFonts w:ascii="IowanOldSt BT" w:hAnsi="IowanOldSt BT"/>
          <w:sz w:val="32"/>
          <w:szCs w:val="32"/>
        </w:rPr>
        <w:t>v</w:t>
      </w:r>
      <w:r w:rsidRPr="00927E86">
        <w:rPr>
          <w:rFonts w:ascii="IowanOldSt BT" w:hAnsi="IowanOldSt BT"/>
          <w:sz w:val="32"/>
          <w:szCs w:val="32"/>
        </w:rPr>
        <w:t>niko</w:t>
      </w:r>
      <w:r>
        <w:rPr>
          <w:rFonts w:ascii="IowanOldSt BT" w:hAnsi="IowanOldSt BT"/>
          <w:sz w:val="32"/>
          <w:szCs w:val="32"/>
        </w:rPr>
        <w:t>v</w:t>
      </w:r>
      <w:r w:rsidRPr="00927E86">
        <w:rPr>
          <w:rFonts w:ascii="IowanOldSt BT" w:hAnsi="IowanOldSt BT"/>
          <w:sz w:val="32"/>
          <w:szCs w:val="32"/>
        </w:rPr>
        <w:t xml:space="preserve"> </w:t>
      </w:r>
      <w:r>
        <w:rPr>
          <w:rFonts w:ascii="IowanOldSt BT" w:hAnsi="IowanOldSt BT"/>
          <w:sz w:val="32"/>
          <w:szCs w:val="32"/>
        </w:rPr>
        <w:t>&amp; Anti-</w:t>
      </w:r>
      <w:r w:rsidRPr="00927E86">
        <w:rPr>
          <w:rFonts w:ascii="IowanOldSt BT" w:hAnsi="IowanOldSt BT"/>
          <w:sz w:val="32"/>
          <w:szCs w:val="32"/>
        </w:rPr>
        <w:t>Marko</w:t>
      </w:r>
      <w:r>
        <w:rPr>
          <w:rFonts w:ascii="IowanOldSt BT" w:hAnsi="IowanOldSt BT"/>
          <w:sz w:val="32"/>
          <w:szCs w:val="32"/>
        </w:rPr>
        <w:t xml:space="preserve">vnikov 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 w:rsidRPr="00927E86">
        <w:rPr>
          <w:rFonts w:ascii="IowanOldSt BT" w:hAnsi="IowanOldSt BT"/>
          <w:sz w:val="32"/>
          <w:szCs w:val="32"/>
        </w:rPr>
        <w:t>5. Ether + HI = product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 xml:space="preserve">6. </w:t>
      </w:r>
      <w:r w:rsidRPr="00927E86">
        <w:rPr>
          <w:rFonts w:ascii="IowanOldSt BT" w:hAnsi="IowanOldSt BT"/>
          <w:b/>
          <w:bCs/>
          <w:sz w:val="32"/>
          <w:szCs w:val="32"/>
        </w:rPr>
        <w:t>Q19</w:t>
      </w:r>
      <w:r>
        <w:rPr>
          <w:rFonts w:ascii="IowanOldSt BT" w:hAnsi="IowanOldSt BT"/>
          <w:sz w:val="32"/>
          <w:szCs w:val="32"/>
        </w:rPr>
        <w:t xml:space="preserve"> of H</w:t>
      </w:r>
      <w:r w:rsidRPr="00927E86">
        <w:rPr>
          <w:rFonts w:ascii="IowanOldSt BT" w:hAnsi="IowanOldSt BT"/>
          <w:sz w:val="32"/>
          <w:szCs w:val="32"/>
        </w:rPr>
        <w:t>aloalkanes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>7. Limitations of William</w:t>
      </w:r>
      <w:r w:rsidRPr="00927E86">
        <w:rPr>
          <w:rFonts w:ascii="IowanOldSt BT" w:hAnsi="IowanOldSt BT"/>
          <w:sz w:val="32"/>
          <w:szCs w:val="32"/>
        </w:rPr>
        <w:t xml:space="preserve">sons </w:t>
      </w:r>
      <w:r>
        <w:rPr>
          <w:rFonts w:ascii="IowanOldSt BT" w:hAnsi="IowanOldSt BT"/>
          <w:sz w:val="32"/>
          <w:szCs w:val="32"/>
        </w:rPr>
        <w:t>S</w:t>
      </w:r>
      <w:r w:rsidRPr="00927E86">
        <w:rPr>
          <w:rFonts w:ascii="IowanOldSt BT" w:hAnsi="IowanOldSt BT"/>
          <w:sz w:val="32"/>
          <w:szCs w:val="32"/>
        </w:rPr>
        <w:t>ynthesis</w:t>
      </w:r>
    </w:p>
    <w:p w:rsidR="00927E86" w:rsidRPr="00927E86" w:rsidRDefault="00927E86" w:rsidP="00927E86">
      <w:pPr>
        <w:rPr>
          <w:rFonts w:ascii="IowanOldSt BT" w:hAnsi="IowanOldSt BT"/>
          <w:sz w:val="32"/>
          <w:szCs w:val="32"/>
        </w:rPr>
      </w:pPr>
      <w:r>
        <w:rPr>
          <w:rFonts w:ascii="IowanOldSt BT" w:hAnsi="IowanOldSt BT"/>
          <w:sz w:val="32"/>
          <w:szCs w:val="32"/>
        </w:rPr>
        <w:t>8. What is C</w:t>
      </w:r>
      <w:r w:rsidRPr="00927E86">
        <w:rPr>
          <w:rFonts w:ascii="IowanOldSt BT" w:hAnsi="IowanOldSt BT"/>
          <w:sz w:val="32"/>
          <w:szCs w:val="32"/>
        </w:rPr>
        <w:t>hirality</w:t>
      </w:r>
      <w:r>
        <w:rPr>
          <w:rFonts w:ascii="IowanOldSt BT" w:hAnsi="IowanOldSt BT"/>
          <w:sz w:val="32"/>
          <w:szCs w:val="32"/>
        </w:rPr>
        <w:t>?</w:t>
      </w:r>
    </w:p>
    <w:p w:rsidR="007B1A43" w:rsidRPr="00927E86" w:rsidRDefault="00927E86" w:rsidP="00927E86">
      <w:pPr>
        <w:rPr>
          <w:sz w:val="32"/>
          <w:szCs w:val="32"/>
        </w:rPr>
      </w:pPr>
      <w:r w:rsidRPr="00927E86">
        <w:rPr>
          <w:sz w:val="32"/>
          <w:szCs w:val="32"/>
        </w:rPr>
        <w:t xml:space="preserve">9. What is </w:t>
      </w:r>
      <w:r>
        <w:rPr>
          <w:sz w:val="32"/>
          <w:szCs w:val="32"/>
        </w:rPr>
        <w:t>R</w:t>
      </w:r>
      <w:r w:rsidRPr="00927E86">
        <w:rPr>
          <w:sz w:val="32"/>
          <w:szCs w:val="32"/>
        </w:rPr>
        <w:t>ac</w:t>
      </w:r>
      <w:r>
        <w:rPr>
          <w:sz w:val="32"/>
          <w:szCs w:val="32"/>
        </w:rPr>
        <w:t>e</w:t>
      </w:r>
      <w:r w:rsidRPr="00927E86">
        <w:rPr>
          <w:sz w:val="32"/>
          <w:szCs w:val="32"/>
        </w:rPr>
        <w:t>mic</w:t>
      </w:r>
      <w:r w:rsidRPr="00927E86">
        <w:rPr>
          <w:sz w:val="32"/>
          <w:szCs w:val="32"/>
        </w:rPr>
        <w:t xml:space="preserve"> mixture</w:t>
      </w:r>
      <w:r>
        <w:rPr>
          <w:sz w:val="32"/>
          <w:szCs w:val="32"/>
        </w:rPr>
        <w:t>?</w:t>
      </w:r>
    </w:p>
    <w:sectPr w:rsidR="007B1A43" w:rsidRPr="00927E86" w:rsidSect="00E6546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INCond-Bold"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IowanOldSt BT">
    <w:panose1 w:val="020406020405060202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9F7"/>
    <w:multiLevelType w:val="hybridMultilevel"/>
    <w:tmpl w:val="B3B6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3C5D"/>
    <w:multiLevelType w:val="hybridMultilevel"/>
    <w:tmpl w:val="DB807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2191"/>
    <w:multiLevelType w:val="hybridMultilevel"/>
    <w:tmpl w:val="EAFA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86"/>
    <w:rsid w:val="0039768E"/>
    <w:rsid w:val="006359FB"/>
    <w:rsid w:val="007B1A43"/>
    <w:rsid w:val="00927E86"/>
    <w:rsid w:val="00C10FF4"/>
    <w:rsid w:val="00E6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07B2"/>
  <w15:chartTrackingRefBased/>
  <w15:docId w15:val="{9BC61EAE-5CF2-4D3C-A097-C330411A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Inshaal Uddin</dc:creator>
  <cp:keywords/>
  <dc:description/>
  <cp:lastModifiedBy>Inshaal Uddin</cp:lastModifiedBy>
  <cp:revision>1</cp:revision>
  <dcterms:created xsi:type="dcterms:W3CDTF">2017-09-20T12:36:00Z</dcterms:created>
  <dcterms:modified xsi:type="dcterms:W3CDTF">2017-09-20T12:48:00Z</dcterms:modified>
</cp:coreProperties>
</file>