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A14A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"https://pcea.net/?utm_source=chatgpt.com"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https://pcea.net/?utm_source=chatgpt.com</w:t>
      </w:r>
      <w:r>
        <w:rPr>
          <w:rFonts w:hint="eastAsia"/>
        </w:rPr>
        <w:fldChar w:fldCharType="end"/>
      </w:r>
    </w:p>
    <w:p w14:paraId="6153933D">
      <w:pPr>
        <w:rPr>
          <w:rFonts w:hint="eastAsia"/>
        </w:rPr>
      </w:pPr>
    </w:p>
    <w:p w14:paraId="6682CD1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"https://pcbupdate.com/?utm_source=chatgpt.com"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https://pcbupdate.com/?utm_source=chatgpt.com</w:t>
      </w:r>
      <w:r>
        <w:rPr>
          <w:rFonts w:hint="eastAsia"/>
        </w:rPr>
        <w:fldChar w:fldCharType="end"/>
      </w:r>
    </w:p>
    <w:p w14:paraId="4C63B774">
      <w:pPr>
        <w:rPr>
          <w:rFonts w:hint="eastAsia"/>
        </w:rPr>
      </w:pPr>
    </w:p>
    <w:p w14:paraId="6B2F3C5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"https://iconnect007.com/?utm_source=chatgpt.com"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https://iconnect007.com/?utm_source=chatgpt.com</w:t>
      </w:r>
      <w:r>
        <w:rPr>
          <w:rFonts w:hint="eastAsia"/>
        </w:rPr>
        <w:fldChar w:fldCharType="end"/>
      </w:r>
    </w:p>
    <w:p w14:paraId="7B4837D9">
      <w:pPr>
        <w:rPr>
          <w:rFonts w:hint="eastAsia"/>
        </w:rPr>
      </w:pPr>
    </w:p>
    <w:p w14:paraId="566B30F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"https://circuitsassembly.com/ca/"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https://circuitsassembly.com/ca/</w:t>
      </w:r>
      <w:r>
        <w:rPr>
          <w:rFonts w:hint="eastAsia"/>
        </w:rPr>
        <w:fldChar w:fldCharType="end"/>
      </w:r>
    </w:p>
    <w:p w14:paraId="4DB2304A">
      <w:pPr>
        <w:rPr>
          <w:rFonts w:hint="eastAsia"/>
        </w:rPr>
      </w:pPr>
    </w:p>
    <w:p w14:paraId="1A3B2F8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"https://pcbwest.com/whos-exhibiting/#"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https://pcbwest.com/whos-exhibiting/#</w:t>
      </w:r>
      <w:r>
        <w:rPr>
          <w:rFonts w:hint="eastAsia"/>
        </w:rPr>
        <w:fldChar w:fldCharType="end"/>
      </w:r>
    </w:p>
    <w:p w14:paraId="62762D44">
      <w:pPr>
        <w:rPr>
          <w:rFonts w:hint="eastAsia"/>
        </w:rPr>
      </w:pPr>
    </w:p>
    <w:p w14:paraId="2BC9E60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"https://productronica.com/de/?utm_source=chatgpt.com"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https://productronica.com/de/?utm_source=chatgpt.com</w:t>
      </w:r>
      <w:r>
        <w:rPr>
          <w:rFonts w:hint="eastAsia"/>
        </w:rPr>
        <w:fldChar w:fldCharType="end"/>
      </w:r>
    </w:p>
    <w:p w14:paraId="3C63FE04">
      <w:pPr>
        <w:rPr>
          <w:rFonts w:hint="eastAsia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2100"/>
        <w:gridCol w:w="3075"/>
      </w:tblGrid>
      <w:tr w14:paraId="06682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3E9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情报类别</w:t>
            </w:r>
          </w:p>
        </w:tc>
        <w:tc>
          <w:tcPr>
            <w:tcW w:w="0" w:type="auto"/>
            <w:shd w:val="clear"/>
            <w:vAlign w:val="center"/>
          </w:tcPr>
          <w:p w14:paraId="14F3CC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网站</w:t>
            </w:r>
          </w:p>
        </w:tc>
        <w:tc>
          <w:tcPr>
            <w:tcW w:w="0" w:type="auto"/>
            <w:shd w:val="clear"/>
            <w:vAlign w:val="center"/>
          </w:tcPr>
          <w:p w14:paraId="305B5E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官方网站</w:t>
            </w:r>
          </w:p>
        </w:tc>
      </w:tr>
      <w:tr w14:paraId="624F4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4D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PCB行业新闻</w:t>
            </w:r>
          </w:p>
        </w:tc>
        <w:tc>
          <w:tcPr>
            <w:tcW w:w="0" w:type="auto"/>
            <w:shd w:val="clear"/>
            <w:vAlign w:val="center"/>
          </w:tcPr>
          <w:p w14:paraId="1EB69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 Update</w:t>
            </w:r>
          </w:p>
        </w:tc>
        <w:tc>
          <w:tcPr>
            <w:tcW w:w="0" w:type="auto"/>
            <w:shd w:val="clear"/>
            <w:vAlign w:val="center"/>
          </w:tcPr>
          <w:p w14:paraId="74F22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"https://www.pcbupdate.com/?utm_source=chatgpt.com"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PCB Update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B411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C0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PCB技术 / 工程</w:t>
            </w:r>
          </w:p>
        </w:tc>
        <w:tc>
          <w:tcPr>
            <w:tcW w:w="0" w:type="auto"/>
            <w:shd w:val="clear"/>
            <w:vAlign w:val="center"/>
          </w:tcPr>
          <w:p w14:paraId="12159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PCEA</w:t>
            </w:r>
          </w:p>
        </w:tc>
        <w:tc>
          <w:tcPr>
            <w:tcW w:w="0" w:type="auto"/>
            <w:shd w:val="clear"/>
            <w:vAlign w:val="center"/>
          </w:tcPr>
          <w:p w14:paraId="54733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"https://pcea.net/?utm_source=chatgpt.com"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PCEA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EF3B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8D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PCB制造 / 行业新闻</w:t>
            </w:r>
          </w:p>
        </w:tc>
        <w:tc>
          <w:tcPr>
            <w:tcW w:w="0" w:type="auto"/>
            <w:shd w:val="clear"/>
            <w:vAlign w:val="center"/>
          </w:tcPr>
          <w:p w14:paraId="66F27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I-Connect007</w:t>
            </w:r>
          </w:p>
        </w:tc>
        <w:tc>
          <w:tcPr>
            <w:tcW w:w="0" w:type="auto"/>
            <w:shd w:val="clear"/>
            <w:vAlign w:val="center"/>
          </w:tcPr>
          <w:p w14:paraId="0957A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"https://iconnect007.com/?utm_source=chatgpt.com"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I-Connect007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62FB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4C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PCB设计 / 工程</w:t>
            </w:r>
          </w:p>
        </w:tc>
        <w:tc>
          <w:tcPr>
            <w:tcW w:w="0" w:type="auto"/>
            <w:shd w:val="clear"/>
            <w:vAlign w:val="center"/>
          </w:tcPr>
          <w:p w14:paraId="161C7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PCD&amp;F</w:t>
            </w:r>
          </w:p>
        </w:tc>
        <w:tc>
          <w:tcPr>
            <w:tcW w:w="0" w:type="auto"/>
            <w:shd w:val="clear"/>
            <w:vAlign w:val="center"/>
          </w:tcPr>
          <w:p w14:paraId="0A774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"https://pcdandf.com/?utm_source=chatgpt.com"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PCD&amp;F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0132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D2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PCBA / EMS</w:t>
            </w:r>
          </w:p>
        </w:tc>
        <w:tc>
          <w:tcPr>
            <w:tcW w:w="0" w:type="auto"/>
            <w:shd w:val="clear"/>
            <w:vAlign w:val="center"/>
          </w:tcPr>
          <w:p w14:paraId="2EBF0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Circuits Assembly</w:t>
            </w:r>
          </w:p>
        </w:tc>
        <w:tc>
          <w:tcPr>
            <w:tcW w:w="0" w:type="auto"/>
            <w:shd w:val="clear"/>
            <w:vAlign w:val="center"/>
          </w:tcPr>
          <w:p w14:paraId="5B730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"https://circuitsassembly.com/?utm_source=chatgpt.com"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Circuits Assembly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2CE0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A3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行业标准 / 认证</w:t>
            </w:r>
          </w:p>
        </w:tc>
        <w:tc>
          <w:tcPr>
            <w:tcW w:w="0" w:type="auto"/>
            <w:shd w:val="clear"/>
            <w:vAlign w:val="center"/>
          </w:tcPr>
          <w:p w14:paraId="12CBF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IPC</w:t>
            </w:r>
          </w:p>
        </w:tc>
        <w:tc>
          <w:tcPr>
            <w:tcW w:w="0" w:type="auto"/>
            <w:shd w:val="clear"/>
            <w:vAlign w:val="center"/>
          </w:tcPr>
          <w:p w14:paraId="5CD8D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"https://www.ipc.org/?utm_source=chatgpt.com"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IPC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3F4C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3E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美国PCB展会</w:t>
            </w:r>
          </w:p>
        </w:tc>
        <w:tc>
          <w:tcPr>
            <w:tcW w:w="0" w:type="auto"/>
            <w:shd w:val="clear"/>
            <w:vAlign w:val="center"/>
          </w:tcPr>
          <w:p w14:paraId="6BAF6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 West</w:t>
            </w:r>
          </w:p>
        </w:tc>
        <w:tc>
          <w:tcPr>
            <w:tcW w:w="0" w:type="auto"/>
            <w:shd w:val="clear"/>
            <w:vAlign w:val="center"/>
          </w:tcPr>
          <w:p w14:paraId="18030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"https://pcbwest.com/?utm_source=chatgpt.com"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PCB West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1F7EC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CC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美国PCB展会</w:t>
            </w:r>
          </w:p>
        </w:tc>
        <w:tc>
          <w:tcPr>
            <w:tcW w:w="0" w:type="auto"/>
            <w:shd w:val="clear"/>
            <w:vAlign w:val="center"/>
          </w:tcPr>
          <w:p w14:paraId="4E6C0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PCB East</w:t>
            </w:r>
          </w:p>
        </w:tc>
        <w:tc>
          <w:tcPr>
            <w:tcW w:w="0" w:type="auto"/>
            <w:shd w:val="clear"/>
            <w:vAlign w:val="center"/>
          </w:tcPr>
          <w:p w14:paraId="754F3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"https://pcbeast.com/?utm_source=chatgpt.com"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PCB East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14F9A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DA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台湾PCB产业 / 展会</w:t>
            </w:r>
          </w:p>
        </w:tc>
        <w:tc>
          <w:tcPr>
            <w:tcW w:w="0" w:type="auto"/>
            <w:shd w:val="clear"/>
            <w:vAlign w:val="center"/>
          </w:tcPr>
          <w:p w14:paraId="62E07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TPCA</w:t>
            </w:r>
          </w:p>
        </w:tc>
        <w:tc>
          <w:tcPr>
            <w:tcW w:w="0" w:type="auto"/>
            <w:shd w:val="clear"/>
            <w:vAlign w:val="center"/>
          </w:tcPr>
          <w:p w14:paraId="5600A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"https://www.tpca.org.tw/?utm_source=chatgpt.com"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TPCA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14EF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DD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日本电子制造展会</w:t>
            </w:r>
          </w:p>
        </w:tc>
        <w:tc>
          <w:tcPr>
            <w:tcW w:w="0" w:type="auto"/>
            <w:shd w:val="clear"/>
            <w:vAlign w:val="center"/>
          </w:tcPr>
          <w:p w14:paraId="74292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NEPCON JAPAN</w:t>
            </w:r>
          </w:p>
        </w:tc>
        <w:tc>
          <w:tcPr>
            <w:tcW w:w="0" w:type="auto"/>
            <w:shd w:val="clear"/>
            <w:vAlign w:val="center"/>
          </w:tcPr>
          <w:p w14:paraId="79D34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"https://www.nepconjapan.jp/?utm_source=chatgpt.com"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NEPCON JAPAN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C68A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90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欧洲电子制造</w:t>
            </w:r>
          </w:p>
        </w:tc>
        <w:tc>
          <w:tcPr>
            <w:tcW w:w="0" w:type="auto"/>
            <w:shd w:val="clear"/>
            <w:vAlign w:val="center"/>
          </w:tcPr>
          <w:p w14:paraId="0D952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Productronica</w:t>
            </w:r>
          </w:p>
        </w:tc>
        <w:tc>
          <w:tcPr>
            <w:tcW w:w="0" w:type="auto"/>
            <w:shd w:val="clear"/>
            <w:vAlign w:val="center"/>
          </w:tcPr>
          <w:p w14:paraId="0B422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"https://productronica.com/en/?utm_source=chatgpt.com"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Productronica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B4F8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DC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欧洲电子行业</w:t>
            </w:r>
          </w:p>
        </w:tc>
        <w:tc>
          <w:tcPr>
            <w:tcW w:w="0" w:type="auto"/>
            <w:shd w:val="clear"/>
            <w:vAlign w:val="center"/>
          </w:tcPr>
          <w:p w14:paraId="0353C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electronica</w:t>
            </w:r>
          </w:p>
        </w:tc>
        <w:tc>
          <w:tcPr>
            <w:tcW w:w="0" w:type="auto"/>
            <w:shd w:val="clear"/>
            <w:vAlign w:val="center"/>
          </w:tcPr>
          <w:p w14:paraId="54BB0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"https://electronica.de/en/?utm_source=chatgpt.com"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electronica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0D68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B6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中国PCB行业</w:t>
            </w:r>
          </w:p>
        </w:tc>
        <w:tc>
          <w:tcPr>
            <w:tcW w:w="0" w:type="auto"/>
            <w:shd w:val="clear"/>
            <w:vAlign w:val="center"/>
          </w:tcPr>
          <w:p w14:paraId="44195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CPCA</w:t>
            </w:r>
          </w:p>
        </w:tc>
        <w:tc>
          <w:tcPr>
            <w:tcW w:w="0" w:type="auto"/>
            <w:shd w:val="clear"/>
            <w:vAlign w:val="center"/>
          </w:tcPr>
          <w:p w14:paraId="1DBB9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"https://www.cpca.org.cn/?utm_source=chatgpt.com"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CPCA 中国电子电路行业协会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7844356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7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2026-08-21T02:51:11Z</dcterms:created>
  <dc:creator>Administrator</dc:creator>
  <cp:lastModifiedBy>赵奎</cp:lastModifiedBy>
  <dcterms:modified xsi:type="dcterms:W3CDTF">2026-08-21T03:01:22Z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eyJoZGlkIjoiZGY4ODAwNjE0MjkyNWE2ODI3M2RkNDcxZDQ5NzBjM2YiLCJ1c2VySWQiOiIyNjU3NTM2NTAifQ==</vt:lpwstr>
  </property>
  <property fmtid="{D5CDD505-2E9C-101B-9397-08002B2CF9AE}" pid="4" name="ICV">
    <vt:lpwstr>AA47D1FFE02048D392762F1077A0EF3A_12</vt:lpwstr>
  </property>
</Properties>
</file>