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1464C7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&lt;</w:t>
      </w:r>
      <w:r w:rsidR="00445FD1">
        <w:rPr>
          <w:rFonts w:ascii="Arial" w:hAnsi="Arial"/>
          <w:b/>
          <w:sz w:val="96"/>
        </w:rPr>
        <w:t xml:space="preserve">Nome do </w:t>
      </w:r>
      <w:r w:rsidR="000056CB">
        <w:rPr>
          <w:rFonts w:ascii="Arial" w:hAnsi="Arial"/>
          <w:b/>
          <w:sz w:val="96"/>
        </w:rPr>
        <w:t>Estudo de Caso</w:t>
      </w:r>
      <w:r>
        <w:rPr>
          <w:rFonts w:ascii="Arial" w:hAnsi="Arial"/>
          <w:b/>
          <w:sz w:val="96"/>
        </w:rPr>
        <w:t>&gt;</w:t>
      </w:r>
    </w:p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C36E1C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Levantamento dos Requisitos</w:t>
      </w:r>
    </w:p>
    <w:p w:rsidR="000056CB" w:rsidRPr="000056CB" w:rsidRDefault="000954D3">
      <w:pPr>
        <w:jc w:val="right"/>
        <w:rPr>
          <w:rFonts w:ascii="Arial" w:hAnsi="Arial"/>
          <w:b/>
          <w:sz w:val="48"/>
        </w:rPr>
      </w:pPr>
      <w:proofErr w:type="gramStart"/>
      <w:r>
        <w:rPr>
          <w:rFonts w:ascii="Arial" w:hAnsi="Arial" w:cs="Arial"/>
          <w:color w:val="666666"/>
          <w:sz w:val="32"/>
          <w:shd w:val="clear" w:color="auto" w:fill="FFFFFF"/>
        </w:rPr>
        <w:t>nome</w:t>
      </w:r>
      <w:proofErr w:type="gramEnd"/>
    </w:p>
    <w:p w:rsidR="000056CB" w:rsidRPr="000056CB" w:rsidRDefault="000954D3">
      <w:pPr>
        <w:jc w:val="right"/>
        <w:rPr>
          <w:rFonts w:ascii="Arial" w:hAnsi="Arial"/>
          <w:b/>
          <w:sz w:val="48"/>
        </w:rPr>
      </w:pPr>
      <w:proofErr w:type="gramStart"/>
      <w:r>
        <w:rPr>
          <w:rFonts w:ascii="Arial" w:hAnsi="Arial" w:cs="Arial"/>
          <w:color w:val="666666"/>
          <w:sz w:val="32"/>
          <w:shd w:val="clear" w:color="auto" w:fill="FFFFFF"/>
        </w:rPr>
        <w:t>e-mail</w:t>
      </w:r>
      <w:proofErr w:type="gramEnd"/>
    </w:p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0954D3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Participantes</w:t>
      </w:r>
      <w:bookmarkStart w:id="0" w:name="_GoBack"/>
      <w:bookmarkEnd w:id="0"/>
      <w:r w:rsidR="000056CB">
        <w:rPr>
          <w:rFonts w:ascii="Arial" w:hAnsi="Arial"/>
          <w:b/>
          <w:sz w:val="40"/>
        </w:rPr>
        <w:t xml:space="preserve"> do Projeto</w:t>
      </w:r>
      <w:r w:rsidR="00445FD1">
        <w:rPr>
          <w:rFonts w:ascii="Arial" w:hAnsi="Arial"/>
          <w:b/>
          <w:sz w:val="40"/>
        </w:rPr>
        <w:t>:</w:t>
      </w:r>
    </w:p>
    <w:p w:rsidR="00445FD1" w:rsidRPr="000056CB" w:rsidRDefault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&lt;Componente </w:t>
      </w:r>
      <w:r w:rsidR="00445FD1" w:rsidRPr="000056CB">
        <w:rPr>
          <w:rFonts w:ascii="Arial" w:hAnsi="Arial" w:cs="Arial"/>
          <w:color w:val="666666"/>
          <w:sz w:val="32"/>
          <w:shd w:val="clear" w:color="auto" w:fill="FFFFFF"/>
        </w:rPr>
        <w:t>1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- </w:t>
      </w:r>
      <w:proofErr w:type="spellStart"/>
      <w:r w:rsidR="002915EB">
        <w:rPr>
          <w:rFonts w:ascii="Arial" w:hAnsi="Arial" w:cs="Arial"/>
          <w:color w:val="666666"/>
          <w:sz w:val="32"/>
          <w:shd w:val="clear" w:color="auto" w:fill="FFFFFF"/>
        </w:rPr>
        <w:t>email</w:t>
      </w:r>
      <w:proofErr w:type="spellEnd"/>
      <w:r w:rsidR="001F39E8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445FD1" w:rsidRPr="000056CB">
        <w:rPr>
          <w:rFonts w:ascii="Arial" w:hAnsi="Arial" w:cs="Arial"/>
          <w:color w:val="666666"/>
          <w:sz w:val="32"/>
          <w:shd w:val="clear" w:color="auto" w:fill="FFFFFF"/>
        </w:rPr>
        <w:t>&gt;</w:t>
      </w:r>
    </w:p>
    <w:p w:rsidR="000056CB" w:rsidRPr="000056CB" w:rsidRDefault="000056CB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&lt;</w:t>
      </w:r>
      <w:proofErr w:type="gramStart"/>
      <w:r w:rsidRPr="000056CB">
        <w:rPr>
          <w:rFonts w:ascii="Arial" w:hAnsi="Arial" w:cs="Arial"/>
          <w:color w:val="666666"/>
          <w:sz w:val="32"/>
          <w:shd w:val="clear" w:color="auto" w:fill="FFFFFF"/>
        </w:rPr>
        <w:t>Componente 2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- </w:t>
      </w:r>
      <w:proofErr w:type="spellStart"/>
      <w:r w:rsidR="002915EB">
        <w:rPr>
          <w:rFonts w:ascii="Arial" w:hAnsi="Arial" w:cs="Arial"/>
          <w:color w:val="666666"/>
          <w:sz w:val="32"/>
          <w:shd w:val="clear" w:color="auto" w:fill="FFFFFF"/>
        </w:rPr>
        <w:t>email</w:t>
      </w:r>
      <w:proofErr w:type="spellEnd"/>
      <w:proofErr w:type="gramEnd"/>
      <w:r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&gt;</w:t>
      </w:r>
    </w:p>
    <w:p w:rsidR="000056CB" w:rsidRPr="000056CB" w:rsidRDefault="000056CB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&lt;</w:t>
      </w:r>
      <w:proofErr w:type="gramStart"/>
      <w:r w:rsidRPr="000056CB">
        <w:rPr>
          <w:rFonts w:ascii="Arial" w:hAnsi="Arial" w:cs="Arial"/>
          <w:color w:val="666666"/>
          <w:sz w:val="32"/>
          <w:shd w:val="clear" w:color="auto" w:fill="FFFFFF"/>
        </w:rPr>
        <w:t>Componente 3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- </w:t>
      </w:r>
      <w:proofErr w:type="spellStart"/>
      <w:r w:rsidR="002915EB">
        <w:rPr>
          <w:rFonts w:ascii="Arial" w:hAnsi="Arial" w:cs="Arial"/>
          <w:color w:val="666666"/>
          <w:sz w:val="32"/>
          <w:shd w:val="clear" w:color="auto" w:fill="FFFFFF"/>
        </w:rPr>
        <w:t>email</w:t>
      </w:r>
      <w:proofErr w:type="spellEnd"/>
      <w:proofErr w:type="gramEnd"/>
      <w:r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&gt;</w:t>
      </w:r>
    </w:p>
    <w:p w:rsidR="000056CB" w:rsidRPr="000056CB" w:rsidRDefault="000056CB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&lt;</w:t>
      </w:r>
      <w:proofErr w:type="gramStart"/>
      <w:r w:rsidRPr="000056CB">
        <w:rPr>
          <w:rFonts w:ascii="Arial" w:hAnsi="Arial" w:cs="Arial"/>
          <w:color w:val="666666"/>
          <w:sz w:val="32"/>
          <w:shd w:val="clear" w:color="auto" w:fill="FFFFFF"/>
        </w:rPr>
        <w:t>Componente 4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- </w:t>
      </w:r>
      <w:proofErr w:type="spellStart"/>
      <w:r w:rsidR="002915EB">
        <w:rPr>
          <w:rFonts w:ascii="Arial" w:hAnsi="Arial" w:cs="Arial"/>
          <w:color w:val="666666"/>
          <w:sz w:val="32"/>
          <w:shd w:val="clear" w:color="auto" w:fill="FFFFFF"/>
        </w:rPr>
        <w:t>email</w:t>
      </w:r>
      <w:proofErr w:type="spellEnd"/>
      <w:proofErr w:type="gramEnd"/>
      <w:r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&gt;</w:t>
      </w:r>
    </w:p>
    <w:p w:rsidR="000056CB" w:rsidRDefault="000056CB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&lt;</w:t>
      </w:r>
      <w:proofErr w:type="gramStart"/>
      <w:r w:rsidRPr="000056CB">
        <w:rPr>
          <w:rFonts w:ascii="Arial" w:hAnsi="Arial" w:cs="Arial"/>
          <w:color w:val="666666"/>
          <w:sz w:val="32"/>
          <w:shd w:val="clear" w:color="auto" w:fill="FFFFFF"/>
        </w:rPr>
        <w:t>Componente 5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- </w:t>
      </w:r>
      <w:proofErr w:type="spellStart"/>
      <w:r w:rsidR="002915EB">
        <w:rPr>
          <w:rFonts w:ascii="Arial" w:hAnsi="Arial" w:cs="Arial"/>
          <w:color w:val="666666"/>
          <w:sz w:val="32"/>
          <w:shd w:val="clear" w:color="auto" w:fill="FFFFFF"/>
        </w:rPr>
        <w:t>email</w:t>
      </w:r>
      <w:proofErr w:type="spellEnd"/>
      <w:proofErr w:type="gramEnd"/>
      <w:r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&gt;</w:t>
      </w:r>
    </w:p>
    <w:p w:rsidR="000056CB" w:rsidRDefault="000056CB" w:rsidP="000954D3">
      <w:pPr>
        <w:jc w:val="center"/>
        <w:rPr>
          <w:rFonts w:ascii="Arial" w:hAnsi="Arial"/>
          <w:b/>
          <w:sz w:val="28"/>
        </w:rPr>
      </w:pPr>
    </w:p>
    <w:p w:rsidR="000056CB" w:rsidRDefault="000056CB" w:rsidP="000056CB">
      <w:pPr>
        <w:jc w:val="right"/>
        <w:rPr>
          <w:rFonts w:ascii="Arial" w:hAnsi="Arial"/>
          <w:b/>
          <w:sz w:val="28"/>
        </w:rPr>
      </w:pPr>
    </w:p>
    <w:p w:rsidR="000056CB" w:rsidRDefault="000056CB">
      <w:pPr>
        <w:jc w:val="right"/>
        <w:rPr>
          <w:rFonts w:ascii="Arial" w:hAnsi="Arial"/>
          <w:b/>
          <w:sz w:val="28"/>
        </w:rPr>
      </w:pPr>
    </w:p>
    <w:p w:rsidR="000056CB" w:rsidRDefault="000056CB" w:rsidP="00C12C21">
      <w:pPr>
        <w:jc w:val="right"/>
        <w:rPr>
          <w:rFonts w:ascii="Arial" w:hAnsi="Arial"/>
          <w:b/>
          <w:sz w:val="28"/>
        </w:rPr>
      </w:pPr>
    </w:p>
    <w:p w:rsidR="00C12C21" w:rsidRDefault="00C12C21">
      <w:pPr>
        <w:jc w:val="right"/>
        <w:rPr>
          <w:rFonts w:ascii="Arial" w:hAnsi="Arial"/>
          <w:b/>
          <w:sz w:val="28"/>
        </w:rPr>
      </w:pPr>
    </w:p>
    <w:p w:rsidR="00195EC9" w:rsidRDefault="00195EC9" w:rsidP="00195EC9">
      <w:pPr>
        <w:pStyle w:val="PSDS-Titulo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</w:rPr>
        <w:br w:type="page"/>
      </w:r>
      <w:r w:rsidRPr="00195EC9">
        <w:lastRenderedPageBreak/>
        <w:t>Como Usar Este Template</w:t>
      </w:r>
    </w:p>
    <w:p w:rsidR="00195EC9" w:rsidRDefault="00195EC9">
      <w:pPr>
        <w:rPr>
          <w:b/>
          <w:bCs/>
        </w:rPr>
      </w:pPr>
    </w:p>
    <w:p w:rsidR="00195EC9" w:rsidRDefault="00195EC9" w:rsidP="00195EC9">
      <w:pPr>
        <w:jc w:val="both"/>
        <w:rPr>
          <w:rFonts w:ascii="Arial" w:hAnsi="Arial"/>
          <w:sz w:val="24"/>
        </w:rPr>
      </w:pPr>
      <w:bookmarkStart w:id="1" w:name="OLE_LINK1"/>
      <w:bookmarkStart w:id="2" w:name="OLE_LINK2"/>
      <w:r>
        <w:rPr>
          <w:rFonts w:ascii="Arial" w:hAnsi="Arial"/>
          <w:sz w:val="24"/>
        </w:rPr>
        <w:t xml:space="preserve">Este template foi </w:t>
      </w:r>
      <w:r w:rsidR="00C36E1C">
        <w:rPr>
          <w:rFonts w:ascii="Arial" w:hAnsi="Arial"/>
          <w:sz w:val="24"/>
        </w:rPr>
        <w:t>criado</w:t>
      </w:r>
      <w:r>
        <w:rPr>
          <w:rFonts w:ascii="Arial" w:hAnsi="Arial"/>
          <w:sz w:val="24"/>
        </w:rPr>
        <w:t xml:space="preserve"> </w:t>
      </w:r>
      <w:r w:rsidR="00125BA8">
        <w:rPr>
          <w:rFonts w:ascii="Arial" w:hAnsi="Arial"/>
          <w:sz w:val="24"/>
        </w:rPr>
        <w:t xml:space="preserve">pelo Prof. Anderson Nascimento </w:t>
      </w:r>
      <w:r>
        <w:rPr>
          <w:rFonts w:ascii="Arial" w:hAnsi="Arial"/>
          <w:sz w:val="24"/>
        </w:rPr>
        <w:t xml:space="preserve">para a produção e documentação </w:t>
      </w:r>
      <w:r w:rsidR="00C36E1C">
        <w:rPr>
          <w:rFonts w:ascii="Arial" w:hAnsi="Arial"/>
          <w:sz w:val="24"/>
        </w:rPr>
        <w:t>da fase de Levantamento dos Requisitos do Negócio (Nascimento, 2019)</w:t>
      </w:r>
      <w:r>
        <w:rPr>
          <w:rFonts w:ascii="Arial" w:hAnsi="Arial"/>
          <w:sz w:val="24"/>
        </w:rPr>
        <w:t xml:space="preserve">. </w:t>
      </w:r>
      <w:r w:rsidR="001464C7">
        <w:rPr>
          <w:rFonts w:ascii="Arial" w:hAnsi="Arial"/>
          <w:sz w:val="24"/>
        </w:rPr>
        <w:t xml:space="preserve">Os exemplos estão com a </w:t>
      </w:r>
      <w:r w:rsidR="001464C7" w:rsidRPr="001464C7">
        <w:rPr>
          <w:rFonts w:ascii="Arial" w:hAnsi="Arial"/>
          <w:b/>
          <w:color w:val="FF0000"/>
          <w:sz w:val="24"/>
        </w:rPr>
        <w:t xml:space="preserve">fonte em vermelho </w:t>
      </w:r>
      <w:r w:rsidR="001464C7">
        <w:rPr>
          <w:rFonts w:ascii="Arial" w:hAnsi="Arial"/>
          <w:sz w:val="24"/>
        </w:rPr>
        <w:t>e deverão</w:t>
      </w:r>
      <w:r>
        <w:rPr>
          <w:rFonts w:ascii="Arial" w:hAnsi="Arial"/>
          <w:sz w:val="24"/>
        </w:rPr>
        <w:t xml:space="preserve"> ser substituído</w:t>
      </w:r>
      <w:r w:rsidR="001464C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pelo resultado do seu projeto. Tudo o que está entre </w:t>
      </w:r>
      <w:r w:rsidRPr="001464C7">
        <w:rPr>
          <w:rFonts w:ascii="Arial" w:hAnsi="Arial"/>
          <w:b/>
          <w:sz w:val="24"/>
        </w:rPr>
        <w:t>&lt;sinal de menor e maior&gt;</w:t>
      </w:r>
      <w:r>
        <w:rPr>
          <w:rFonts w:ascii="Arial" w:hAnsi="Arial"/>
          <w:sz w:val="24"/>
        </w:rPr>
        <w:t xml:space="preserve"> são instruções </w:t>
      </w:r>
      <w:r w:rsidR="001464C7">
        <w:rPr>
          <w:rFonts w:ascii="Arial" w:hAnsi="Arial"/>
          <w:sz w:val="24"/>
        </w:rPr>
        <w:t xml:space="preserve">sobre </w:t>
      </w:r>
      <w:r>
        <w:rPr>
          <w:rFonts w:ascii="Arial" w:hAnsi="Arial"/>
          <w:sz w:val="24"/>
        </w:rPr>
        <w:t>o que precisa ser realizado, devendo ser apagado posteriormente.</w:t>
      </w:r>
    </w:p>
    <w:bookmarkEnd w:id="1"/>
    <w:bookmarkEnd w:id="2"/>
    <w:p w:rsidR="00195EC9" w:rsidRDefault="00195EC9"/>
    <w:p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>
        <w:tc>
          <w:tcPr>
            <w:tcW w:w="8645" w:type="dxa"/>
          </w:tcPr>
          <w:p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:rsidR="00445FD1" w:rsidRDefault="001464C7" w:rsidP="001464C7">
      <w:pPr>
        <w:pStyle w:val="PSDS-CorpodeTexto"/>
        <w:jc w:val="center"/>
      </w:pPr>
      <w:r>
        <w:t>&lt;Essa página deverá ser utilizada pelo grupo para o controle das versões do documento&gt;</w:t>
      </w:r>
    </w:p>
    <w:p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&lt;</w:t>
            </w:r>
            <w:proofErr w:type="spellStart"/>
            <w:r>
              <w:rPr>
                <w:lang w:val="es-ES_tradnl"/>
              </w:rPr>
              <w:t>dd</w:t>
            </w:r>
            <w:proofErr w:type="spellEnd"/>
            <w:r>
              <w:rPr>
                <w:lang w:val="es-ES_tradnl"/>
              </w:rPr>
              <w:t>/mm/</w:t>
            </w:r>
            <w:proofErr w:type="spellStart"/>
            <w:r>
              <w:rPr>
                <w:lang w:val="es-ES_tradnl"/>
              </w:rPr>
              <w:t>aaaa</w:t>
            </w:r>
            <w:proofErr w:type="spellEnd"/>
            <w:r>
              <w:rPr>
                <w:lang w:val="es-ES_tradnl"/>
              </w:rPr>
              <w:t>&gt;</w:t>
            </w: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  <w:jc w:val="center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  <w:jc w:val="center"/>
            </w:pPr>
            <w:r>
              <w:t>&lt;detalhes&gt;</w:t>
            </w: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  <w:jc w:val="center"/>
            </w:pPr>
            <w:r>
              <w:t>&lt;nome&gt;</w:t>
            </w:r>
          </w:p>
        </w:tc>
        <w:tc>
          <w:tcPr>
            <w:tcW w:w="1589" w:type="dxa"/>
            <w:vAlign w:val="center"/>
          </w:tcPr>
          <w:p w:rsidR="00445FD1" w:rsidRDefault="00445FD1">
            <w:pPr>
              <w:pStyle w:val="PSDS-CorpodeTexto"/>
              <w:jc w:val="center"/>
            </w:pPr>
            <w:r>
              <w:t>&lt;nome&gt;</w:t>
            </w: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</w:tbl>
    <w:p w:rsidR="00445FD1" w:rsidRDefault="00445FD1">
      <w:pPr>
        <w:rPr>
          <w:rFonts w:ascii="Arial" w:hAnsi="Arial"/>
        </w:rPr>
        <w:sectPr w:rsidR="00445FD1" w:rsidSect="000056CB">
          <w:footerReference w:type="default" r:id="rId9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:rsidR="002915EB" w:rsidRDefault="002915EB">
      <w:pPr>
        <w:jc w:val="center"/>
        <w:rPr>
          <w:rFonts w:ascii="Arial" w:hAnsi="Arial"/>
          <w:b/>
          <w:sz w:val="32"/>
        </w:rPr>
      </w:pPr>
    </w:p>
    <w:p w:rsidR="002915EB" w:rsidRPr="002915EB" w:rsidRDefault="002915EB">
      <w:pPr>
        <w:jc w:val="center"/>
        <w:rPr>
          <w:rFonts w:ascii="Arial" w:hAnsi="Arial"/>
          <w:sz w:val="24"/>
          <w:szCs w:val="24"/>
        </w:rPr>
      </w:pPr>
      <w:r w:rsidRPr="002915EB">
        <w:rPr>
          <w:rFonts w:ascii="Arial" w:hAnsi="Arial"/>
          <w:sz w:val="24"/>
          <w:szCs w:val="24"/>
        </w:rPr>
        <w:t>&lt;Para atualiza o sumário basta clicar com o botão direito do mouse e escolher a opção atualiza campo, e depois atualizar índice inteiro</w:t>
      </w:r>
      <w:proofErr w:type="gramStart"/>
      <w:r w:rsidRPr="002915EB">
        <w:rPr>
          <w:rFonts w:ascii="Arial" w:hAnsi="Arial"/>
          <w:sz w:val="24"/>
          <w:szCs w:val="24"/>
        </w:rPr>
        <w:t>&gt;</w:t>
      </w:r>
      <w:proofErr w:type="gramEnd"/>
    </w:p>
    <w:p w:rsidR="00445FD1" w:rsidRDefault="00445FD1">
      <w:pPr>
        <w:rPr>
          <w:rFonts w:ascii="Arial" w:hAnsi="Arial"/>
          <w:sz w:val="24"/>
        </w:rPr>
      </w:pPr>
    </w:p>
    <w:p w:rsidR="00F67C5F" w:rsidRPr="00E91335" w:rsidRDefault="00445FD1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F67C5F">
        <w:rPr>
          <w:noProof/>
        </w:rPr>
        <w:t>1</w:t>
      </w:r>
      <w:r w:rsidR="00F67C5F"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F67C5F">
        <w:rPr>
          <w:noProof/>
        </w:rPr>
        <w:t>Introdução</w:t>
      </w:r>
      <w:r w:rsidR="00F67C5F">
        <w:rPr>
          <w:noProof/>
        </w:rPr>
        <w:tab/>
      </w:r>
      <w:r w:rsidR="00F67C5F">
        <w:rPr>
          <w:noProof/>
        </w:rPr>
        <w:fldChar w:fldCharType="begin"/>
      </w:r>
      <w:r w:rsidR="00F67C5F">
        <w:rPr>
          <w:noProof/>
        </w:rPr>
        <w:instrText xml:space="preserve"> PAGEREF _Toc56677888 \h </w:instrText>
      </w:r>
      <w:r w:rsidR="00F67C5F">
        <w:rPr>
          <w:noProof/>
        </w:rPr>
      </w:r>
      <w:r w:rsidR="00F67C5F">
        <w:rPr>
          <w:noProof/>
        </w:rPr>
        <w:fldChar w:fldCharType="separate"/>
      </w:r>
      <w:r w:rsidR="00F67C5F">
        <w:rPr>
          <w:noProof/>
        </w:rPr>
        <w:t>5</w:t>
      </w:r>
      <w:r w:rsidR="00F67C5F"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Identificação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2.1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Stakholders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2.2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Stakholders da Equipe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3.1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3.2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Outros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Plano de Ação 5W2H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4.1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4.2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Why?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4.3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Where?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4.4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Who?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4.5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When?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4.6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How?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 w:rsidRPr="0059187A">
        <w:rPr>
          <w:noProof/>
        </w:rPr>
        <w:t>4.7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 w:rsidRPr="0059187A">
        <w:rPr>
          <w:noProof/>
        </w:rPr>
        <w:t>How Often?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5.1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RQ-01 – 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5.2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RQ-02 – 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5.3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RQ-0N – 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Fontes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6.1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Fonte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6.2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Fonte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7C5F" w:rsidRPr="00E91335" w:rsidRDefault="00F67C5F">
      <w:pPr>
        <w:pStyle w:val="Sumrio2"/>
        <w:tabs>
          <w:tab w:val="left" w:pos="800"/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6.3</w:t>
      </w:r>
      <w:r w:rsidRPr="00E91335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Fonte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7C5F" w:rsidRPr="00E91335" w:rsidRDefault="00F67C5F">
      <w:pPr>
        <w:pStyle w:val="Sumrio1"/>
        <w:tabs>
          <w:tab w:val="left" w:pos="400"/>
          <w:tab w:val="right" w:leader="dot" w:pos="849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 w:rsidRPr="00E91335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_Toc56677912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:rsidR="00445FD1" w:rsidRDefault="00445FD1" w:rsidP="00A05C3A">
      <w:pPr>
        <w:pStyle w:val="Ttulo1"/>
      </w:pPr>
      <w:r>
        <w:br w:type="page"/>
      </w:r>
      <w:bookmarkStart w:id="3" w:name="_Toc56677888"/>
      <w:r>
        <w:lastRenderedPageBreak/>
        <w:t>Introdução</w:t>
      </w:r>
      <w:bookmarkEnd w:id="3"/>
    </w:p>
    <w:p w:rsidR="008A5A88" w:rsidRPr="008A5A88" w:rsidRDefault="008A5A88" w:rsidP="008A5A88"/>
    <w:p w:rsidR="00445FD1" w:rsidRDefault="00445FD1">
      <w:pPr>
        <w:pStyle w:val="Corpodetexto"/>
      </w:pPr>
      <w:r>
        <w:t xml:space="preserve">Este documento tem por finalidade coletar, analisar e definir </w:t>
      </w:r>
      <w:r w:rsidR="00C36E1C">
        <w:t>o</w:t>
      </w:r>
      <w:r>
        <w:t xml:space="preserve">s principais </w:t>
      </w:r>
      <w:r w:rsidR="00C36E1C">
        <w:t>requisitos</w:t>
      </w:r>
      <w:r>
        <w:t xml:space="preserve"> </w:t>
      </w:r>
      <w:r w:rsidR="001464C7">
        <w:t>do estudo de caso</w:t>
      </w:r>
      <w:r>
        <w:t xml:space="preserve"> </w:t>
      </w:r>
      <w:r w:rsidR="00C12C21" w:rsidRPr="00C12C21">
        <w:rPr>
          <w:b/>
          <w:i/>
          <w:color w:val="FF0000"/>
        </w:rPr>
        <w:t xml:space="preserve">nome do </w:t>
      </w:r>
      <w:r w:rsidR="001464C7">
        <w:rPr>
          <w:b/>
          <w:i/>
          <w:color w:val="FF0000"/>
        </w:rPr>
        <w:t>estudo de caso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:rsidR="00982611" w:rsidRDefault="00982611">
      <w:pPr>
        <w:pStyle w:val="Corpodetexto"/>
      </w:pPr>
    </w:p>
    <w:p w:rsidR="00445FD1" w:rsidRDefault="00445FD1">
      <w:pPr>
        <w:rPr>
          <w:rFonts w:ascii="Arial" w:hAnsi="Arial"/>
          <w:sz w:val="24"/>
        </w:rPr>
      </w:pPr>
    </w:p>
    <w:p w:rsidR="00CF64CE" w:rsidRDefault="00F261C4" w:rsidP="008A5A88">
      <w:pPr>
        <w:pStyle w:val="Ttulo1"/>
      </w:pPr>
      <w:r>
        <w:br w:type="page"/>
      </w:r>
      <w:bookmarkStart w:id="4" w:name="_Toc56677889"/>
      <w:r w:rsidR="00CF64CE">
        <w:lastRenderedPageBreak/>
        <w:t xml:space="preserve">Identificação dos </w:t>
      </w:r>
      <w:proofErr w:type="spellStart"/>
      <w:r w:rsidR="00CF64CE">
        <w:t>Stakeholders</w:t>
      </w:r>
      <w:bookmarkEnd w:id="4"/>
      <w:proofErr w:type="spellEnd"/>
    </w:p>
    <w:p w:rsidR="00CF64CE" w:rsidRDefault="00CF64CE" w:rsidP="00CF64CE"/>
    <w:p w:rsidR="00CF64CE" w:rsidRDefault="00CF64CE" w:rsidP="00CF64CE">
      <w:pPr>
        <w:rPr>
          <w:rFonts w:ascii="Arial" w:hAnsi="Arial"/>
          <w:sz w:val="24"/>
        </w:rPr>
      </w:pPr>
      <w:r w:rsidRPr="00CF64CE">
        <w:rPr>
          <w:rFonts w:ascii="Arial" w:hAnsi="Arial"/>
          <w:sz w:val="24"/>
        </w:rPr>
        <w:t xml:space="preserve">Esta seção tem o objetivo de definir quem são as </w:t>
      </w:r>
      <w:proofErr w:type="spellStart"/>
      <w:r w:rsidRPr="00CF64CE">
        <w:rPr>
          <w:rFonts w:ascii="Arial" w:hAnsi="Arial"/>
          <w:sz w:val="24"/>
        </w:rPr>
        <w:t>pessoas-chaves</w:t>
      </w:r>
      <w:proofErr w:type="spellEnd"/>
      <w:r w:rsidRPr="00CF64CE">
        <w:rPr>
          <w:rFonts w:ascii="Arial" w:hAnsi="Arial"/>
          <w:sz w:val="24"/>
        </w:rPr>
        <w:t xml:space="preserve"> no projeto, tanto da parte do cliente quanto da parte da empresa desenvolvedora.</w:t>
      </w:r>
    </w:p>
    <w:p w:rsidR="00CF64CE" w:rsidRDefault="00CF64CE" w:rsidP="00CF64CE">
      <w:pPr>
        <w:rPr>
          <w:rFonts w:ascii="Arial" w:hAnsi="Arial"/>
          <w:sz w:val="24"/>
        </w:rPr>
      </w:pPr>
    </w:p>
    <w:p w:rsidR="00CF64CE" w:rsidRDefault="00CF64CE" w:rsidP="00CF64CE">
      <w:pPr>
        <w:pStyle w:val="Ttulo2"/>
      </w:pPr>
      <w:bookmarkStart w:id="5" w:name="_Toc56677890"/>
      <w:proofErr w:type="spellStart"/>
      <w:r>
        <w:t>Stakholders</w:t>
      </w:r>
      <w:proofErr w:type="spellEnd"/>
      <w:r>
        <w:t xml:space="preserve"> do Cliente</w:t>
      </w:r>
      <w:bookmarkEnd w:id="5"/>
    </w:p>
    <w:p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3575"/>
      </w:tblGrid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</w:tbl>
    <w:p w:rsidR="00CF64CE" w:rsidRDefault="00CF64CE" w:rsidP="00CF64CE">
      <w:pPr>
        <w:rPr>
          <w:rFonts w:ascii="Arial" w:hAnsi="Arial"/>
          <w:sz w:val="24"/>
        </w:rPr>
      </w:pPr>
    </w:p>
    <w:p w:rsidR="00CF64CE" w:rsidRDefault="00CF64CE" w:rsidP="00CF64CE">
      <w:pPr>
        <w:pStyle w:val="Ttulo2"/>
      </w:pPr>
      <w:bookmarkStart w:id="6" w:name="_Toc56677891"/>
      <w:proofErr w:type="spellStart"/>
      <w:r>
        <w:t>Stakholders</w:t>
      </w:r>
      <w:proofErr w:type="spellEnd"/>
      <w:r>
        <w:t xml:space="preserve"> da Equipe de Desenvolvimento</w:t>
      </w:r>
      <w:bookmarkEnd w:id="6"/>
    </w:p>
    <w:p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3575"/>
      </w:tblGrid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:rsidTr="00E91335">
        <w:tc>
          <w:tcPr>
            <w:tcW w:w="1668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</w:tbl>
    <w:p w:rsidR="00CF64CE" w:rsidRPr="00CF64CE" w:rsidRDefault="00CF64CE" w:rsidP="00CF64CE">
      <w:pPr>
        <w:rPr>
          <w:rFonts w:ascii="Arial" w:hAnsi="Arial"/>
          <w:sz w:val="24"/>
        </w:rPr>
      </w:pPr>
    </w:p>
    <w:p w:rsidR="00CF64CE" w:rsidRPr="00CF64CE" w:rsidRDefault="00CF64CE" w:rsidP="00CF64CE">
      <w:pPr>
        <w:rPr>
          <w:rFonts w:ascii="Arial" w:hAnsi="Arial"/>
          <w:sz w:val="24"/>
        </w:rPr>
      </w:pPr>
    </w:p>
    <w:p w:rsidR="00CF64CE" w:rsidRPr="00CF64CE" w:rsidRDefault="00CF64CE" w:rsidP="00CF64CE"/>
    <w:p w:rsidR="008A5A88" w:rsidRDefault="00C71093" w:rsidP="008A5A88">
      <w:pPr>
        <w:pStyle w:val="Ttulo1"/>
      </w:pPr>
      <w:r>
        <w:br w:type="page"/>
      </w:r>
      <w:bookmarkStart w:id="7" w:name="_Toc56677892"/>
      <w:r w:rsidR="00C36E1C">
        <w:lastRenderedPageBreak/>
        <w:t>Levantamento de Requisitos</w:t>
      </w:r>
      <w:bookmarkEnd w:id="7"/>
    </w:p>
    <w:p w:rsidR="008A5A88" w:rsidRDefault="008A5A88" w:rsidP="008A5A88"/>
    <w:p w:rsidR="00C36E1C" w:rsidRDefault="00C36E1C" w:rsidP="008A5A88">
      <w:r w:rsidRPr="00C36E1C">
        <w:rPr>
          <w:rFonts w:ascii="Arial" w:hAnsi="Arial"/>
          <w:sz w:val="24"/>
        </w:rPr>
        <w:t>&lt;Descreva aqui os métodos utilizados para o levantamento de requisitos ao longo do projeto&gt;</w:t>
      </w:r>
    </w:p>
    <w:p w:rsidR="008A5A88" w:rsidRPr="008A5A88" w:rsidRDefault="00C36E1C" w:rsidP="008A5A88">
      <w:pPr>
        <w:pStyle w:val="Ttulo2"/>
        <w:rPr>
          <w:i w:val="0"/>
        </w:rPr>
      </w:pPr>
      <w:bookmarkStart w:id="8" w:name="_Toc56677893"/>
      <w:r>
        <w:rPr>
          <w:i w:val="0"/>
        </w:rPr>
        <w:t>Entrevista</w:t>
      </w:r>
      <w:bookmarkEnd w:id="8"/>
    </w:p>
    <w:p w:rsidR="008A5A88" w:rsidRDefault="008A5A88" w:rsidP="008A5A88"/>
    <w:p w:rsidR="008A5A88" w:rsidRDefault="008A5A88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&lt;Descreva aqui </w:t>
      </w:r>
      <w:r w:rsidR="00C36E1C">
        <w:rPr>
          <w:rFonts w:ascii="Arial" w:hAnsi="Arial"/>
          <w:sz w:val="24"/>
        </w:rPr>
        <w:t xml:space="preserve">os dados da(s) entrevista(s) </w:t>
      </w:r>
      <w:proofErr w:type="spellStart"/>
      <w:r w:rsidR="00C36E1C">
        <w:rPr>
          <w:rFonts w:ascii="Arial" w:hAnsi="Arial"/>
          <w:sz w:val="24"/>
        </w:rPr>
        <w:t>relizada</w:t>
      </w:r>
      <w:proofErr w:type="spellEnd"/>
      <w:r w:rsidR="00C36E1C">
        <w:rPr>
          <w:rFonts w:ascii="Arial" w:hAnsi="Arial"/>
          <w:sz w:val="24"/>
        </w:rPr>
        <w:t>(s) para o levantamento de requisitos</w:t>
      </w:r>
      <w:r w:rsidR="00F67C5F">
        <w:rPr>
          <w:rFonts w:ascii="Arial" w:hAnsi="Arial"/>
          <w:sz w:val="24"/>
        </w:rPr>
        <w:t>. Caso considere necessário, as perguntas chaves podem ser colocadas na seção de Anexos</w:t>
      </w:r>
      <w:proofErr w:type="gramStart"/>
      <w:r w:rsidR="00C626FB">
        <w:rPr>
          <w:rFonts w:ascii="Arial" w:hAnsi="Arial"/>
          <w:sz w:val="24"/>
        </w:rPr>
        <w:t>&gt;</w:t>
      </w:r>
      <w:proofErr w:type="gramEnd"/>
    </w:p>
    <w:p w:rsidR="00C36E1C" w:rsidRDefault="00C36E1C" w:rsidP="00C626F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843"/>
        <w:gridCol w:w="3292"/>
      </w:tblGrid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Data</w:t>
            </w: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proofErr w:type="gramStart"/>
            <w:r w:rsidRPr="00E91335">
              <w:rPr>
                <w:rFonts w:ascii="Arial" w:hAnsi="Arial"/>
                <w:sz w:val="24"/>
              </w:rPr>
              <w:t>Entrevistador(</w:t>
            </w:r>
            <w:proofErr w:type="gramEnd"/>
            <w:r w:rsidRPr="00E91335">
              <w:rPr>
                <w:rFonts w:ascii="Arial" w:hAnsi="Arial"/>
                <w:sz w:val="24"/>
              </w:rPr>
              <w:t>es)</w:t>
            </w: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Entrevistado(s)</w:t>
            </w: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Assunto</w:t>
            </w:r>
          </w:p>
        </w:tc>
      </w:tr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:rsidTr="00E91335">
        <w:tc>
          <w:tcPr>
            <w:tcW w:w="1384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:rsidR="00C36E1C" w:rsidRDefault="00C36E1C" w:rsidP="00C626FB">
      <w:pPr>
        <w:jc w:val="both"/>
        <w:rPr>
          <w:rFonts w:ascii="Arial" w:hAnsi="Arial"/>
          <w:sz w:val="24"/>
        </w:rPr>
      </w:pPr>
    </w:p>
    <w:p w:rsidR="00125BA8" w:rsidRDefault="00125BA8" w:rsidP="00C626FB">
      <w:pPr>
        <w:jc w:val="both"/>
        <w:rPr>
          <w:rFonts w:ascii="Arial" w:hAnsi="Arial"/>
          <w:sz w:val="24"/>
        </w:rPr>
      </w:pPr>
    </w:p>
    <w:p w:rsidR="00C36E1C" w:rsidRDefault="00C36E1C" w:rsidP="00C36E1C">
      <w:pPr>
        <w:pStyle w:val="Ttulo2"/>
        <w:rPr>
          <w:i w:val="0"/>
        </w:rPr>
      </w:pPr>
      <w:bookmarkStart w:id="9" w:name="_Toc56677894"/>
      <w:r>
        <w:rPr>
          <w:i w:val="0"/>
        </w:rPr>
        <w:t>Outros métodos</w:t>
      </w:r>
      <w:bookmarkEnd w:id="9"/>
    </w:p>
    <w:p w:rsidR="00C36E1C" w:rsidRDefault="00C36E1C" w:rsidP="00C36E1C"/>
    <w:p w:rsidR="00C36E1C" w:rsidRDefault="00C36E1C" w:rsidP="00C36E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&lt;Descreva aqui </w:t>
      </w:r>
      <w:proofErr w:type="gramStart"/>
      <w:r>
        <w:rPr>
          <w:rFonts w:ascii="Arial" w:hAnsi="Arial"/>
          <w:sz w:val="24"/>
        </w:rPr>
        <w:t>outros métodos aplicado(s) para o levantamento de requisitos</w:t>
      </w:r>
      <w:proofErr w:type="gramEnd"/>
      <w:r>
        <w:rPr>
          <w:rFonts w:ascii="Arial" w:hAnsi="Arial"/>
          <w:sz w:val="24"/>
        </w:rPr>
        <w:t xml:space="preserve">. Exemplo: leitura de documentos, acesso aos processos, brainstorming, </w:t>
      </w:r>
      <w:r w:rsidR="00D15F08">
        <w:rPr>
          <w:rFonts w:ascii="Arial" w:hAnsi="Arial"/>
          <w:sz w:val="24"/>
        </w:rPr>
        <w:t xml:space="preserve">acesso às bases de </w:t>
      </w:r>
      <w:proofErr w:type="spellStart"/>
      <w:proofErr w:type="gramStart"/>
      <w:r w:rsidR="00D15F08">
        <w:rPr>
          <w:rFonts w:ascii="Arial" w:hAnsi="Arial"/>
          <w:sz w:val="24"/>
        </w:rPr>
        <w:t>dados,</w:t>
      </w:r>
      <w:proofErr w:type="gramEnd"/>
      <w:r>
        <w:rPr>
          <w:rFonts w:ascii="Arial" w:hAnsi="Arial"/>
          <w:sz w:val="24"/>
        </w:rPr>
        <w:t>etc</w:t>
      </w:r>
      <w:proofErr w:type="spellEnd"/>
      <w:r>
        <w:rPr>
          <w:rFonts w:ascii="Arial" w:hAnsi="Arial"/>
          <w:sz w:val="24"/>
        </w:rPr>
        <w:t>.</w:t>
      </w:r>
      <w:r w:rsidR="00D15F08">
        <w:rPr>
          <w:rFonts w:ascii="Arial" w:hAnsi="Arial"/>
          <w:sz w:val="24"/>
        </w:rPr>
        <w:t>..</w:t>
      </w:r>
      <w:r>
        <w:rPr>
          <w:rFonts w:ascii="Arial" w:hAnsi="Arial"/>
          <w:sz w:val="24"/>
        </w:rPr>
        <w:t>&gt;</w:t>
      </w:r>
    </w:p>
    <w:p w:rsidR="00C36E1C" w:rsidRDefault="00C36E1C" w:rsidP="00C36E1C">
      <w:pPr>
        <w:jc w:val="both"/>
        <w:rPr>
          <w:rFonts w:ascii="Arial" w:hAnsi="Arial"/>
          <w:sz w:val="24"/>
        </w:rPr>
      </w:pPr>
    </w:p>
    <w:p w:rsidR="00C36E1C" w:rsidRDefault="00C36E1C" w:rsidP="00C36E1C">
      <w:pPr>
        <w:jc w:val="both"/>
        <w:rPr>
          <w:rFonts w:ascii="Arial" w:hAnsi="Arial"/>
          <w:sz w:val="24"/>
        </w:rPr>
      </w:pPr>
    </w:p>
    <w:p w:rsidR="008A5A88" w:rsidRPr="008A5A88" w:rsidRDefault="008A5A88" w:rsidP="008A5A88"/>
    <w:p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10" w:name="_Toc56677895"/>
      <w:r w:rsidR="0054716E">
        <w:lastRenderedPageBreak/>
        <w:t>Plano de Ação 5W2H</w:t>
      </w:r>
      <w:bookmarkEnd w:id="10"/>
    </w:p>
    <w:p w:rsidR="00445FD1" w:rsidRDefault="00445FD1"/>
    <w:p w:rsidR="00445FD1" w:rsidRDefault="006B1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</w:t>
      </w:r>
      <w:r w:rsidR="0054716E">
        <w:rPr>
          <w:rFonts w:ascii="Arial" w:hAnsi="Arial"/>
          <w:sz w:val="24"/>
        </w:rPr>
        <w:t>presenta</w:t>
      </w:r>
      <w:r w:rsidR="00C626FB">
        <w:rPr>
          <w:rFonts w:ascii="Arial" w:hAnsi="Arial"/>
          <w:sz w:val="24"/>
        </w:rPr>
        <w:t xml:space="preserve"> </w:t>
      </w:r>
      <w:r w:rsidR="0054716E">
        <w:rPr>
          <w:rFonts w:ascii="Arial" w:hAnsi="Arial"/>
          <w:sz w:val="24"/>
        </w:rPr>
        <w:t xml:space="preserve">a descrição do plano de ação 5W2H que deve ser utilizado para descobrir </w:t>
      </w:r>
      <w:r w:rsidR="0054716E" w:rsidRPr="0054716E">
        <w:rPr>
          <w:rFonts w:ascii="Arial" w:hAnsi="Arial"/>
          <w:sz w:val="24"/>
        </w:rPr>
        <w:t xml:space="preserve">o que será feito, porque, onde, quem irá fazer, quando será feito, como e </w:t>
      </w:r>
      <w:r w:rsidR="00F031BD">
        <w:rPr>
          <w:rFonts w:ascii="Arial" w:hAnsi="Arial"/>
          <w:sz w:val="24"/>
        </w:rPr>
        <w:t>com que frequência irá fazer</w:t>
      </w:r>
      <w:r w:rsidR="0054716E" w:rsidRPr="0054716E">
        <w:rPr>
          <w:rFonts w:ascii="Arial" w:hAnsi="Arial"/>
          <w:sz w:val="24"/>
        </w:rPr>
        <w:t>.</w:t>
      </w:r>
    </w:p>
    <w:p w:rsidR="006B1159" w:rsidRDefault="006B1159">
      <w:pPr>
        <w:jc w:val="both"/>
        <w:rPr>
          <w:rFonts w:ascii="Arial" w:hAnsi="Arial"/>
          <w:sz w:val="24"/>
        </w:rPr>
      </w:pPr>
    </w:p>
    <w:p w:rsidR="006B1159" w:rsidRDefault="006B1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</w:t>
      </w:r>
      <w:r w:rsidR="006F511F">
        <w:rPr>
          <w:rFonts w:ascii="Arial" w:hAnsi="Arial"/>
          <w:sz w:val="24"/>
        </w:rPr>
        <w:t>Pode ser que neste momento nem todos os elementos do 5W2H sejam descobertos, neste caso, indicar como “A Definir”</w:t>
      </w:r>
      <w:r w:rsidR="00F031BD">
        <w:rPr>
          <w:rFonts w:ascii="Arial" w:hAnsi="Arial"/>
          <w:sz w:val="24"/>
        </w:rPr>
        <w:t xml:space="preserve">. Aqui o </w:t>
      </w:r>
      <w:proofErr w:type="spellStart"/>
      <w:r w:rsidR="00F031BD">
        <w:rPr>
          <w:rFonts w:ascii="Arial" w:hAnsi="Arial"/>
          <w:sz w:val="24"/>
        </w:rPr>
        <w:t>How</w:t>
      </w:r>
      <w:proofErr w:type="spellEnd"/>
      <w:r w:rsidR="00F031BD">
        <w:rPr>
          <w:rFonts w:ascii="Arial" w:hAnsi="Arial"/>
          <w:sz w:val="24"/>
        </w:rPr>
        <w:t xml:space="preserve"> </w:t>
      </w:r>
      <w:proofErr w:type="spellStart"/>
      <w:r w:rsidR="00F031BD">
        <w:rPr>
          <w:rFonts w:ascii="Arial" w:hAnsi="Arial"/>
          <w:sz w:val="24"/>
        </w:rPr>
        <w:t>Much</w:t>
      </w:r>
      <w:proofErr w:type="spellEnd"/>
      <w:r w:rsidR="00F031BD">
        <w:rPr>
          <w:rFonts w:ascii="Arial" w:hAnsi="Arial"/>
          <w:sz w:val="24"/>
        </w:rPr>
        <w:t xml:space="preserve">, foi substituído pelo </w:t>
      </w:r>
      <w:proofErr w:type="spellStart"/>
      <w:r w:rsidR="00F031BD">
        <w:rPr>
          <w:rFonts w:ascii="Arial" w:hAnsi="Arial"/>
          <w:sz w:val="24"/>
        </w:rPr>
        <w:t>How</w:t>
      </w:r>
      <w:proofErr w:type="spellEnd"/>
      <w:r w:rsidR="00F031BD">
        <w:rPr>
          <w:rFonts w:ascii="Arial" w:hAnsi="Arial"/>
          <w:sz w:val="24"/>
        </w:rPr>
        <w:t xml:space="preserve"> </w:t>
      </w:r>
      <w:proofErr w:type="spellStart"/>
      <w:r w:rsidR="00F031BD">
        <w:rPr>
          <w:rFonts w:ascii="Arial" w:hAnsi="Arial"/>
          <w:sz w:val="24"/>
        </w:rPr>
        <w:t>Often</w:t>
      </w:r>
      <w:proofErr w:type="spellEnd"/>
      <w:r w:rsidR="00F031BD">
        <w:rPr>
          <w:rFonts w:ascii="Arial" w:hAnsi="Arial"/>
          <w:sz w:val="24"/>
        </w:rPr>
        <w:t>, porque nessa fase ainda não temos como precificar as coisas</w:t>
      </w:r>
      <w:proofErr w:type="gramStart"/>
      <w:r>
        <w:rPr>
          <w:rFonts w:ascii="Arial" w:hAnsi="Arial"/>
          <w:sz w:val="24"/>
        </w:rPr>
        <w:t>&gt;</w:t>
      </w:r>
      <w:proofErr w:type="gramEnd"/>
    </w:p>
    <w:p w:rsidR="00481B87" w:rsidRDefault="00481B87">
      <w:pPr>
        <w:jc w:val="both"/>
        <w:rPr>
          <w:rFonts w:ascii="Arial" w:hAnsi="Arial"/>
          <w:sz w:val="24"/>
        </w:rPr>
      </w:pPr>
    </w:p>
    <w:p w:rsidR="00481B87" w:rsidRDefault="00481B87" w:rsidP="00481B87">
      <w:pPr>
        <w:pStyle w:val="Ttulo2"/>
        <w:rPr>
          <w:i w:val="0"/>
        </w:rPr>
      </w:pPr>
      <w:bookmarkStart w:id="11" w:name="_Toc56677896"/>
      <w:proofErr w:type="spellStart"/>
      <w:r>
        <w:rPr>
          <w:i w:val="0"/>
        </w:rPr>
        <w:t>What</w:t>
      </w:r>
      <w:proofErr w:type="spellEnd"/>
      <w:r>
        <w:rPr>
          <w:i w:val="0"/>
        </w:rPr>
        <w:t>?</w:t>
      </w:r>
      <w:bookmarkEnd w:id="11"/>
    </w:p>
    <w:p w:rsidR="00481B87" w:rsidRDefault="00481B87" w:rsidP="00481B87"/>
    <w:p w:rsid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>&lt;Descrever o que deve ser feito</w:t>
      </w:r>
      <w:r w:rsidR="00C71093">
        <w:rPr>
          <w:rFonts w:ascii="Arial" w:hAnsi="Arial"/>
          <w:sz w:val="24"/>
        </w:rPr>
        <w:t>. A solução desejada pelo cliente</w:t>
      </w:r>
      <w:r w:rsidRPr="00481B87">
        <w:rPr>
          <w:rFonts w:ascii="Arial" w:hAnsi="Arial"/>
          <w:sz w:val="24"/>
        </w:rPr>
        <w:t>&gt;</w:t>
      </w:r>
    </w:p>
    <w:p w:rsidR="00481B87" w:rsidRDefault="00481B87" w:rsidP="00481B87">
      <w:pPr>
        <w:pStyle w:val="Ttulo2"/>
        <w:rPr>
          <w:i w:val="0"/>
        </w:rPr>
      </w:pPr>
      <w:bookmarkStart w:id="12" w:name="_Toc56677897"/>
      <w:proofErr w:type="spellStart"/>
      <w:r>
        <w:rPr>
          <w:i w:val="0"/>
        </w:rPr>
        <w:t>Why</w:t>
      </w:r>
      <w:proofErr w:type="spellEnd"/>
      <w:r>
        <w:rPr>
          <w:i w:val="0"/>
        </w:rPr>
        <w:t>?</w:t>
      </w:r>
      <w:bookmarkEnd w:id="12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>por</w:t>
      </w:r>
      <w:r w:rsidRPr="00481B87">
        <w:rPr>
          <w:rFonts w:ascii="Arial" w:hAnsi="Arial"/>
          <w:sz w:val="24"/>
        </w:rPr>
        <w:t xml:space="preserve"> que deve ser feito</w:t>
      </w:r>
      <w:r w:rsidR="00C71093">
        <w:rPr>
          <w:rFonts w:ascii="Arial" w:hAnsi="Arial"/>
          <w:sz w:val="24"/>
        </w:rPr>
        <w:t>. Por que o cliente a deseja?</w:t>
      </w:r>
      <w:r w:rsidRPr="00481B87">
        <w:rPr>
          <w:rFonts w:ascii="Arial" w:hAnsi="Arial"/>
          <w:sz w:val="24"/>
        </w:rPr>
        <w:t>&gt;</w:t>
      </w:r>
    </w:p>
    <w:p w:rsidR="00481B87" w:rsidRDefault="00481B87" w:rsidP="00481B87">
      <w:pPr>
        <w:pStyle w:val="Ttulo2"/>
        <w:rPr>
          <w:i w:val="0"/>
        </w:rPr>
      </w:pPr>
      <w:bookmarkStart w:id="13" w:name="_Toc56677898"/>
      <w:proofErr w:type="spellStart"/>
      <w:r>
        <w:rPr>
          <w:i w:val="0"/>
        </w:rPr>
        <w:t>Where</w:t>
      </w:r>
      <w:proofErr w:type="spellEnd"/>
      <w:r>
        <w:rPr>
          <w:i w:val="0"/>
        </w:rPr>
        <w:t>?</w:t>
      </w:r>
      <w:bookmarkEnd w:id="13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>onde</w:t>
      </w:r>
      <w:r w:rsidRPr="00481B87">
        <w:rPr>
          <w:rFonts w:ascii="Arial" w:hAnsi="Arial"/>
          <w:sz w:val="24"/>
        </w:rPr>
        <w:t xml:space="preserve"> deve ser feito</w:t>
      </w:r>
      <w:r w:rsidR="00C71093">
        <w:rPr>
          <w:rFonts w:ascii="Arial" w:hAnsi="Arial"/>
          <w:sz w:val="24"/>
        </w:rPr>
        <w:t>. Em que cenário(s) a solução se aplica: a empresa toda? Filiais? Ou a solução é departamental?</w:t>
      </w:r>
      <w:r w:rsidRPr="00481B87">
        <w:rPr>
          <w:rFonts w:ascii="Arial" w:hAnsi="Arial"/>
          <w:sz w:val="24"/>
        </w:rPr>
        <w:t>&gt;</w:t>
      </w:r>
    </w:p>
    <w:p w:rsidR="00481B87" w:rsidRDefault="00481B87" w:rsidP="00481B87">
      <w:pPr>
        <w:pStyle w:val="Ttulo2"/>
        <w:rPr>
          <w:i w:val="0"/>
        </w:rPr>
      </w:pPr>
      <w:bookmarkStart w:id="14" w:name="_Toc56677899"/>
      <w:r>
        <w:rPr>
          <w:i w:val="0"/>
        </w:rPr>
        <w:t>Who?</w:t>
      </w:r>
      <w:bookmarkEnd w:id="14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 xml:space="preserve">quem </w:t>
      </w:r>
      <w:r w:rsidR="00C71093">
        <w:rPr>
          <w:rFonts w:ascii="Arial" w:hAnsi="Arial"/>
          <w:sz w:val="24"/>
        </w:rPr>
        <w:t>será afetado pelo projeto. Exemplo, gerente de vendas e vendedores</w:t>
      </w:r>
      <w:proofErr w:type="gramStart"/>
      <w:r w:rsidRPr="00481B87">
        <w:rPr>
          <w:rFonts w:ascii="Arial" w:hAnsi="Arial"/>
          <w:sz w:val="24"/>
        </w:rPr>
        <w:t>&gt;</w:t>
      </w:r>
      <w:proofErr w:type="gramEnd"/>
    </w:p>
    <w:p w:rsidR="00481B87" w:rsidRDefault="00481B87" w:rsidP="00481B87">
      <w:pPr>
        <w:pStyle w:val="Ttulo2"/>
        <w:rPr>
          <w:i w:val="0"/>
        </w:rPr>
      </w:pPr>
      <w:bookmarkStart w:id="15" w:name="_Toc56677900"/>
      <w:proofErr w:type="spellStart"/>
      <w:r>
        <w:rPr>
          <w:i w:val="0"/>
        </w:rPr>
        <w:t>When</w:t>
      </w:r>
      <w:proofErr w:type="spellEnd"/>
      <w:r>
        <w:rPr>
          <w:i w:val="0"/>
        </w:rPr>
        <w:t>?</w:t>
      </w:r>
      <w:bookmarkEnd w:id="15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>quando deve</w:t>
      </w:r>
      <w:r w:rsidRPr="00481B87">
        <w:rPr>
          <w:rFonts w:ascii="Arial" w:hAnsi="Arial"/>
          <w:sz w:val="24"/>
        </w:rPr>
        <w:t xml:space="preserve"> ser feito</w:t>
      </w:r>
      <w:r w:rsidR="00C71093">
        <w:rPr>
          <w:rFonts w:ascii="Arial" w:hAnsi="Arial"/>
          <w:sz w:val="24"/>
        </w:rPr>
        <w:t>. Expectativa de entrega do projeto por parte do cliente</w:t>
      </w:r>
      <w:r w:rsidRPr="00481B87">
        <w:rPr>
          <w:rFonts w:ascii="Arial" w:hAnsi="Arial"/>
          <w:sz w:val="24"/>
        </w:rPr>
        <w:t>&gt;</w:t>
      </w:r>
    </w:p>
    <w:p w:rsidR="00481B87" w:rsidRDefault="00481B87" w:rsidP="00481B87">
      <w:pPr>
        <w:pStyle w:val="Ttulo2"/>
        <w:rPr>
          <w:i w:val="0"/>
        </w:rPr>
      </w:pPr>
      <w:bookmarkStart w:id="16" w:name="_Toc56677901"/>
      <w:proofErr w:type="spellStart"/>
      <w:r>
        <w:rPr>
          <w:i w:val="0"/>
        </w:rPr>
        <w:t>How</w:t>
      </w:r>
      <w:proofErr w:type="spellEnd"/>
      <w:r>
        <w:rPr>
          <w:i w:val="0"/>
        </w:rPr>
        <w:t>?</w:t>
      </w:r>
      <w:bookmarkEnd w:id="16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>como</w:t>
      </w:r>
      <w:r w:rsidRPr="00481B87">
        <w:rPr>
          <w:rFonts w:ascii="Arial" w:hAnsi="Arial"/>
          <w:sz w:val="24"/>
        </w:rPr>
        <w:t xml:space="preserve"> deve ser feito</w:t>
      </w:r>
      <w:r w:rsidR="0074048A">
        <w:rPr>
          <w:rFonts w:ascii="Arial" w:hAnsi="Arial"/>
          <w:sz w:val="24"/>
        </w:rPr>
        <w:t>. Quais tecnologias estarão disponíveis ao término do projeto</w:t>
      </w:r>
      <w:r w:rsidR="00A93C0F">
        <w:rPr>
          <w:rFonts w:ascii="Arial" w:hAnsi="Arial"/>
          <w:sz w:val="24"/>
        </w:rPr>
        <w:t>. DW, OLAP, Dashboards, etc..</w:t>
      </w:r>
      <w:proofErr w:type="gramStart"/>
      <w:r w:rsidRPr="00481B87">
        <w:rPr>
          <w:rFonts w:ascii="Arial" w:hAnsi="Arial"/>
          <w:sz w:val="24"/>
        </w:rPr>
        <w:t>&gt;</w:t>
      </w:r>
      <w:proofErr w:type="gramEnd"/>
    </w:p>
    <w:p w:rsidR="00481B87" w:rsidRDefault="00481B87" w:rsidP="00481B87">
      <w:pPr>
        <w:pStyle w:val="Ttulo2"/>
        <w:rPr>
          <w:i w:val="0"/>
        </w:rPr>
      </w:pPr>
      <w:bookmarkStart w:id="17" w:name="_Toc56677902"/>
      <w:proofErr w:type="spellStart"/>
      <w:r>
        <w:rPr>
          <w:i w:val="0"/>
        </w:rPr>
        <w:t>How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Often</w:t>
      </w:r>
      <w:proofErr w:type="spellEnd"/>
      <w:r>
        <w:rPr>
          <w:i w:val="0"/>
        </w:rPr>
        <w:t>?</w:t>
      </w:r>
      <w:bookmarkEnd w:id="17"/>
    </w:p>
    <w:p w:rsidR="00481B87" w:rsidRDefault="00481B87" w:rsidP="00481B87"/>
    <w:p w:rsidR="00481B87" w:rsidRPr="00481B87" w:rsidRDefault="00481B87" w:rsidP="00481B87">
      <w:pPr>
        <w:rPr>
          <w:rFonts w:ascii="Arial" w:hAnsi="Arial"/>
          <w:sz w:val="24"/>
        </w:rPr>
      </w:pPr>
      <w:r w:rsidRPr="00481B87">
        <w:rPr>
          <w:rFonts w:ascii="Arial" w:hAnsi="Arial"/>
          <w:sz w:val="24"/>
        </w:rPr>
        <w:t xml:space="preserve">&lt;Descrever </w:t>
      </w:r>
      <w:r>
        <w:rPr>
          <w:rFonts w:ascii="Arial" w:hAnsi="Arial"/>
          <w:sz w:val="24"/>
        </w:rPr>
        <w:t>como que frequência</w:t>
      </w:r>
      <w:r w:rsidRPr="00481B87">
        <w:rPr>
          <w:rFonts w:ascii="Arial" w:hAnsi="Arial"/>
          <w:sz w:val="24"/>
        </w:rPr>
        <w:t xml:space="preserve"> deve </w:t>
      </w:r>
      <w:r w:rsidR="0074048A">
        <w:rPr>
          <w:rFonts w:ascii="Arial" w:hAnsi="Arial"/>
          <w:sz w:val="24"/>
        </w:rPr>
        <w:t xml:space="preserve">ser </w:t>
      </w:r>
      <w:proofErr w:type="gramStart"/>
      <w:r w:rsidR="0074048A">
        <w:rPr>
          <w:rFonts w:ascii="Arial" w:hAnsi="Arial"/>
          <w:sz w:val="24"/>
        </w:rPr>
        <w:t>mantidas</w:t>
      </w:r>
      <w:proofErr w:type="gramEnd"/>
      <w:r w:rsidR="0074048A">
        <w:rPr>
          <w:rFonts w:ascii="Arial" w:hAnsi="Arial"/>
          <w:sz w:val="24"/>
        </w:rPr>
        <w:t xml:space="preserve"> as atualizações do projeto. Online, diária, semanal, mensal, semestral ou anual, </w:t>
      </w:r>
      <w:proofErr w:type="gramStart"/>
      <w:r w:rsidR="0074048A">
        <w:rPr>
          <w:rFonts w:ascii="Arial" w:hAnsi="Arial"/>
          <w:sz w:val="24"/>
        </w:rPr>
        <w:t>por exemplo</w:t>
      </w:r>
      <w:proofErr w:type="gramEnd"/>
      <w:r w:rsidRPr="00481B87">
        <w:rPr>
          <w:rFonts w:ascii="Arial" w:hAnsi="Arial"/>
          <w:sz w:val="24"/>
        </w:rPr>
        <w:t>&gt;</w:t>
      </w:r>
    </w:p>
    <w:p w:rsidR="00481B87" w:rsidRPr="00481B87" w:rsidRDefault="00481B87" w:rsidP="00481B87">
      <w:pPr>
        <w:rPr>
          <w:rFonts w:ascii="Arial" w:hAnsi="Arial"/>
          <w:sz w:val="24"/>
        </w:rPr>
      </w:pPr>
    </w:p>
    <w:p w:rsidR="006B1159" w:rsidRDefault="006B1159" w:rsidP="00C626FB">
      <w:pPr>
        <w:jc w:val="both"/>
        <w:rPr>
          <w:rFonts w:ascii="Arial" w:hAnsi="Arial"/>
          <w:sz w:val="24"/>
        </w:rPr>
      </w:pPr>
    </w:p>
    <w:p w:rsidR="00F031BD" w:rsidRDefault="00F031BD" w:rsidP="00C626FB">
      <w:pPr>
        <w:jc w:val="both"/>
        <w:rPr>
          <w:rFonts w:ascii="Arial" w:hAnsi="Arial"/>
          <w:sz w:val="24"/>
        </w:rPr>
      </w:pPr>
    </w:p>
    <w:p w:rsidR="006B1159" w:rsidRDefault="006B1159" w:rsidP="00C626FB">
      <w:pPr>
        <w:jc w:val="both"/>
        <w:rPr>
          <w:rFonts w:ascii="Arial" w:hAnsi="Arial"/>
          <w:sz w:val="24"/>
        </w:rPr>
      </w:pPr>
    </w:p>
    <w:p w:rsidR="00C626FB" w:rsidRDefault="00C626FB" w:rsidP="00C626FB"/>
    <w:p w:rsidR="0054716E" w:rsidRDefault="00F261C4" w:rsidP="0054716E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18" w:name="_Toc56677903"/>
      <w:r w:rsidR="0054716E">
        <w:lastRenderedPageBreak/>
        <w:t>Definição de Requisitos</w:t>
      </w:r>
      <w:bookmarkEnd w:id="18"/>
    </w:p>
    <w:p w:rsidR="0054716E" w:rsidRDefault="0054716E" w:rsidP="0054716E"/>
    <w:p w:rsidR="0054716E" w:rsidRDefault="0054716E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os requisitos indispensáveis identificados a partir das entrevistas e reuniões realizadas com o cliente.</w:t>
      </w:r>
    </w:p>
    <w:p w:rsidR="0054716E" w:rsidRDefault="0054716E" w:rsidP="0054716E">
      <w:pPr>
        <w:jc w:val="both"/>
        <w:rPr>
          <w:rFonts w:ascii="Arial" w:hAnsi="Arial"/>
          <w:sz w:val="24"/>
        </w:rPr>
      </w:pPr>
    </w:p>
    <w:p w:rsidR="0054716E" w:rsidRDefault="0054716E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&lt;Uma boa prática para a rastreabilidade do requisito é indexá-lo, como, </w:t>
      </w:r>
      <w:proofErr w:type="gramStart"/>
      <w:r>
        <w:rPr>
          <w:rFonts w:ascii="Arial" w:hAnsi="Arial"/>
          <w:sz w:val="24"/>
        </w:rPr>
        <w:t>por exemplo</w:t>
      </w:r>
      <w:proofErr w:type="gramEnd"/>
      <w:r>
        <w:rPr>
          <w:rFonts w:ascii="Arial" w:hAnsi="Arial"/>
          <w:sz w:val="24"/>
        </w:rPr>
        <w:t xml:space="preserve"> RQ-01 ou REQ-01. Os requisitos devem ter um nome, exemplo: RQ01 – Identificar a margem de lucro de cada venda</w:t>
      </w:r>
      <w:proofErr w:type="gramStart"/>
      <w:r>
        <w:rPr>
          <w:rFonts w:ascii="Arial" w:hAnsi="Arial"/>
          <w:sz w:val="24"/>
        </w:rPr>
        <w:t>&gt;</w:t>
      </w:r>
      <w:proofErr w:type="gramEnd"/>
    </w:p>
    <w:p w:rsidR="0054716E" w:rsidRDefault="0054716E" w:rsidP="0054716E">
      <w:pPr>
        <w:pStyle w:val="Ttulo2"/>
      </w:pPr>
      <w:bookmarkStart w:id="19" w:name="_Toc56677904"/>
      <w:r>
        <w:t>RQ-01 – Nome</w:t>
      </w:r>
      <w:bookmarkEnd w:id="19"/>
    </w:p>
    <w:p w:rsidR="0054716E" w:rsidRDefault="0054716E" w:rsidP="0054716E"/>
    <w:p w:rsidR="0054716E" w:rsidRDefault="0054716E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&lt;Descrição e/ou representação da necessidade encontrada&gt;</w:t>
      </w:r>
    </w:p>
    <w:p w:rsidR="0054716E" w:rsidRDefault="0054716E" w:rsidP="0054716E">
      <w:pPr>
        <w:jc w:val="both"/>
        <w:rPr>
          <w:rFonts w:ascii="Arial" w:hAnsi="Arial"/>
          <w:sz w:val="24"/>
        </w:rPr>
      </w:pPr>
    </w:p>
    <w:p w:rsidR="0054716E" w:rsidRDefault="0054716E" w:rsidP="0054716E">
      <w:pPr>
        <w:pStyle w:val="Ttulo2"/>
      </w:pPr>
      <w:bookmarkStart w:id="20" w:name="_Toc56677905"/>
      <w:r>
        <w:t>RQ-02 – Nome</w:t>
      </w:r>
      <w:bookmarkEnd w:id="20"/>
    </w:p>
    <w:p w:rsidR="0054716E" w:rsidRDefault="0054716E" w:rsidP="0054716E"/>
    <w:p w:rsidR="0054716E" w:rsidRDefault="0054716E" w:rsidP="0054716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&lt;Descrição e/ou representação da necessidade encontrada&gt;</w:t>
      </w:r>
    </w:p>
    <w:p w:rsidR="0054716E" w:rsidRDefault="0054716E" w:rsidP="0054716E">
      <w:pPr>
        <w:rPr>
          <w:rFonts w:ascii="Arial" w:hAnsi="Arial"/>
          <w:sz w:val="24"/>
        </w:rPr>
      </w:pPr>
    </w:p>
    <w:p w:rsidR="0054716E" w:rsidRDefault="0054716E" w:rsidP="0054716E">
      <w:pPr>
        <w:pStyle w:val="Ttulo2"/>
      </w:pPr>
      <w:bookmarkStart w:id="21" w:name="_Toc56677906"/>
      <w:r>
        <w:t>RQ-0N – Nome</w:t>
      </w:r>
      <w:bookmarkEnd w:id="21"/>
    </w:p>
    <w:p w:rsidR="0054716E" w:rsidRDefault="0054716E" w:rsidP="0054716E"/>
    <w:p w:rsidR="0054716E" w:rsidRPr="006B1159" w:rsidRDefault="0054716E" w:rsidP="0054716E">
      <w:r>
        <w:rPr>
          <w:rFonts w:ascii="Arial" w:hAnsi="Arial"/>
          <w:sz w:val="24"/>
        </w:rPr>
        <w:t>&lt;Descrição e/ou representação da necessidade encontrada&gt;</w:t>
      </w:r>
    </w:p>
    <w:p w:rsidR="00B93BAE" w:rsidRPr="00B93BAE" w:rsidRDefault="00B93BAE" w:rsidP="0054716E">
      <w:pPr>
        <w:pStyle w:val="Ttulo1"/>
        <w:numPr>
          <w:ilvl w:val="0"/>
          <w:numId w:val="0"/>
        </w:numPr>
        <w:spacing w:before="240" w:after="60"/>
        <w:ind w:left="431"/>
      </w:pPr>
    </w:p>
    <w:p w:rsidR="00445FD1" w:rsidRDefault="00B93BAE" w:rsidP="00D264AF">
      <w:pPr>
        <w:pStyle w:val="Ttulo1"/>
        <w:spacing w:before="240" w:after="60"/>
        <w:ind w:left="431" w:hanging="431"/>
      </w:pPr>
      <w:r>
        <w:br w:type="page"/>
      </w:r>
      <w:bookmarkStart w:id="22" w:name="_Toc56677907"/>
      <w:r w:rsidR="002D3CB3">
        <w:lastRenderedPageBreak/>
        <w:t>Fontes de Dados</w:t>
      </w:r>
      <w:bookmarkEnd w:id="22"/>
    </w:p>
    <w:p w:rsidR="00D264AF" w:rsidRDefault="00D264AF">
      <w:pPr>
        <w:jc w:val="both"/>
        <w:rPr>
          <w:rFonts w:ascii="Arial" w:hAnsi="Arial"/>
          <w:sz w:val="24"/>
        </w:rPr>
      </w:pPr>
    </w:p>
    <w:p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</w:t>
      </w:r>
      <w:r w:rsidR="002D3CB3">
        <w:rPr>
          <w:rFonts w:ascii="Arial" w:hAnsi="Arial"/>
          <w:sz w:val="24"/>
        </w:rPr>
        <w:t xml:space="preserve">uma análise preliminar das fontes de dados disponíveis na empresa e também as fontes externas, se estas forem utilizadas no </w:t>
      </w:r>
      <w:proofErr w:type="spellStart"/>
      <w:r w:rsidR="002D3CB3">
        <w:rPr>
          <w:rFonts w:ascii="Arial" w:hAnsi="Arial"/>
          <w:sz w:val="24"/>
        </w:rPr>
        <w:t>pojeto</w:t>
      </w:r>
      <w:proofErr w:type="spellEnd"/>
      <w:r w:rsidR="002D3CB3">
        <w:rPr>
          <w:rFonts w:ascii="Arial" w:hAnsi="Arial"/>
          <w:sz w:val="24"/>
        </w:rPr>
        <w:t>.</w:t>
      </w:r>
    </w:p>
    <w:p w:rsidR="00D264AF" w:rsidRDefault="00D264AF" w:rsidP="00D264AF">
      <w:pPr>
        <w:jc w:val="both"/>
        <w:rPr>
          <w:rFonts w:ascii="Arial" w:hAnsi="Arial"/>
          <w:sz w:val="24"/>
        </w:rPr>
      </w:pPr>
    </w:p>
    <w:p w:rsidR="00D264AF" w:rsidRDefault="002D3CB3" w:rsidP="002D3CB3">
      <w:pPr>
        <w:pStyle w:val="Ttulo2"/>
      </w:pPr>
      <w:bookmarkStart w:id="23" w:name="_Toc56677908"/>
      <w:r>
        <w:t xml:space="preserve">Fonte </w:t>
      </w:r>
      <w:proofErr w:type="gramStart"/>
      <w:r>
        <w:t>1</w:t>
      </w:r>
      <w:bookmarkEnd w:id="23"/>
      <w:proofErr w:type="gramEnd"/>
    </w:p>
    <w:p w:rsidR="002D3CB3" w:rsidRDefault="002D3CB3" w:rsidP="00D264AF">
      <w:pPr>
        <w:jc w:val="both"/>
        <w:rPr>
          <w:rFonts w:ascii="Arial" w:hAnsi="Arial"/>
          <w:sz w:val="24"/>
        </w:rPr>
      </w:pPr>
    </w:p>
    <w:p w:rsidR="002D3CB3" w:rsidRDefault="002D3CB3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&lt;Descrição da fonte. Exemplos: Banco de dados do Sistema de Informação; Planilha de Excel do Financeiro; Cotação diária do Dólar, etc...</w:t>
      </w:r>
      <w:proofErr w:type="gramStart"/>
      <w:r>
        <w:rPr>
          <w:rFonts w:ascii="Arial" w:hAnsi="Arial"/>
          <w:sz w:val="24"/>
        </w:rPr>
        <w:t>&gt;</w:t>
      </w:r>
      <w:proofErr w:type="gramEnd"/>
    </w:p>
    <w:p w:rsidR="002D3CB3" w:rsidRDefault="002D3CB3" w:rsidP="00D264AF">
      <w:pPr>
        <w:jc w:val="both"/>
        <w:rPr>
          <w:rFonts w:ascii="Arial" w:hAnsi="Arial"/>
          <w:sz w:val="24"/>
        </w:rPr>
      </w:pPr>
    </w:p>
    <w:p w:rsidR="002D3CB3" w:rsidRDefault="002D3CB3" w:rsidP="002D3CB3">
      <w:pPr>
        <w:pStyle w:val="Ttulo2"/>
      </w:pPr>
      <w:bookmarkStart w:id="24" w:name="_Toc56677909"/>
      <w:r>
        <w:t xml:space="preserve">Fonte </w:t>
      </w:r>
      <w:proofErr w:type="gramStart"/>
      <w:r>
        <w:t>2</w:t>
      </w:r>
      <w:bookmarkEnd w:id="24"/>
      <w:proofErr w:type="gramEnd"/>
    </w:p>
    <w:p w:rsidR="00977F76" w:rsidRDefault="00977F76" w:rsidP="00977F76"/>
    <w:p w:rsidR="00977F76" w:rsidRDefault="00977F76" w:rsidP="00977F7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&lt;Descrição da fonte. Exemplos: Banco de dados do Sistema de Informação; Planilha de Excel do Financeiro; Cotação diária do Dólar, etc...</w:t>
      </w:r>
      <w:proofErr w:type="gramStart"/>
      <w:r>
        <w:rPr>
          <w:rFonts w:ascii="Arial" w:hAnsi="Arial"/>
          <w:sz w:val="24"/>
        </w:rPr>
        <w:t>&gt;</w:t>
      </w:r>
      <w:proofErr w:type="gramEnd"/>
    </w:p>
    <w:p w:rsidR="00977F76" w:rsidRPr="00977F76" w:rsidRDefault="00977F76" w:rsidP="00977F76"/>
    <w:p w:rsidR="002D3CB3" w:rsidRDefault="002D3CB3" w:rsidP="002D3CB3"/>
    <w:p w:rsidR="002D3CB3" w:rsidRDefault="002D3CB3" w:rsidP="002D3CB3">
      <w:pPr>
        <w:pStyle w:val="Ttulo2"/>
      </w:pPr>
      <w:bookmarkStart w:id="25" w:name="_Toc56677910"/>
      <w:r>
        <w:t xml:space="preserve">Fonte </w:t>
      </w:r>
      <w:proofErr w:type="gramStart"/>
      <w:r>
        <w:t>3</w:t>
      </w:r>
      <w:bookmarkEnd w:id="25"/>
      <w:proofErr w:type="gramEnd"/>
    </w:p>
    <w:p w:rsidR="002D3CB3" w:rsidRDefault="002D3CB3" w:rsidP="002D3CB3"/>
    <w:p w:rsidR="00977F76" w:rsidRDefault="00977F76" w:rsidP="00977F7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&lt;Descrição da fonte. Exemplos: Banco de dados do Sistema de Informação; Planilha de Excel do Financeiro; Cotação diária do Dólar, etc...</w:t>
      </w:r>
      <w:proofErr w:type="gramStart"/>
      <w:r>
        <w:rPr>
          <w:rFonts w:ascii="Arial" w:hAnsi="Arial"/>
          <w:sz w:val="24"/>
        </w:rPr>
        <w:t>&gt;</w:t>
      </w:r>
      <w:proofErr w:type="gramEnd"/>
    </w:p>
    <w:p w:rsidR="002D3CB3" w:rsidRDefault="002D3CB3" w:rsidP="002D3CB3"/>
    <w:p w:rsidR="002D3CB3" w:rsidRDefault="002D3CB3" w:rsidP="002D3CB3"/>
    <w:p w:rsidR="002D3CB3" w:rsidRPr="002D3CB3" w:rsidRDefault="002D3CB3" w:rsidP="002D3CB3"/>
    <w:p w:rsidR="002D3CB3" w:rsidRPr="002D3CB3" w:rsidRDefault="002D3CB3" w:rsidP="002D3CB3"/>
    <w:p w:rsidR="002D3CB3" w:rsidRDefault="002D3CB3" w:rsidP="00D264AF">
      <w:pPr>
        <w:jc w:val="both"/>
        <w:rPr>
          <w:rFonts w:ascii="Arial" w:hAnsi="Arial"/>
          <w:sz w:val="24"/>
        </w:rPr>
      </w:pPr>
    </w:p>
    <w:p w:rsidR="00445FD1" w:rsidRDefault="00445FD1">
      <w:pPr>
        <w:jc w:val="both"/>
        <w:rPr>
          <w:rFonts w:ascii="Arial" w:hAnsi="Arial"/>
          <w:sz w:val="24"/>
        </w:rPr>
      </w:pPr>
    </w:p>
    <w:p w:rsidR="00445FD1" w:rsidRDefault="00445FD1">
      <w:pPr>
        <w:jc w:val="both"/>
        <w:rPr>
          <w:rFonts w:ascii="Arial" w:hAnsi="Arial"/>
          <w:sz w:val="24"/>
        </w:rPr>
      </w:pPr>
    </w:p>
    <w:p w:rsidR="002D3CB3" w:rsidRDefault="002D3CB3" w:rsidP="002D3CB3">
      <w:pPr>
        <w:pStyle w:val="Ttulo1"/>
      </w:pPr>
      <w:r>
        <w:br w:type="page"/>
      </w:r>
      <w:bookmarkStart w:id="26" w:name="_Toc56677911"/>
      <w:r>
        <w:lastRenderedPageBreak/>
        <w:t>Anexos</w:t>
      </w:r>
      <w:bookmarkEnd w:id="26"/>
    </w:p>
    <w:p w:rsidR="002D3CB3" w:rsidRDefault="002D3CB3" w:rsidP="002D3CB3"/>
    <w:p w:rsidR="002D3CB3" w:rsidRPr="00977F76" w:rsidRDefault="00977F76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&lt;Incluir aqui os anexos importantes, caso existam</w:t>
      </w:r>
      <w:proofErr w:type="gramStart"/>
      <w:r w:rsidRPr="00977F76">
        <w:rPr>
          <w:rFonts w:ascii="Arial" w:hAnsi="Arial"/>
          <w:sz w:val="24"/>
        </w:rPr>
        <w:t>&gt;</w:t>
      </w:r>
      <w:proofErr w:type="gramEnd"/>
    </w:p>
    <w:p w:rsidR="00CD212D" w:rsidRDefault="002D3CB3" w:rsidP="002D3CB3">
      <w:pPr>
        <w:pStyle w:val="Ttulo1"/>
        <w:numPr>
          <w:ilvl w:val="0"/>
          <w:numId w:val="0"/>
        </w:numPr>
        <w:ind w:left="432"/>
      </w:pPr>
      <w:r>
        <w:t xml:space="preserve"> </w:t>
      </w:r>
    </w:p>
    <w:p w:rsidR="00CD212D" w:rsidRDefault="00CD212D" w:rsidP="00CD212D">
      <w:pPr>
        <w:pStyle w:val="Ttulo1"/>
      </w:pPr>
      <w:r>
        <w:br w:type="page"/>
      </w:r>
      <w:bookmarkStart w:id="27" w:name="_Toc56677912"/>
      <w:r w:rsidR="002D3CB3">
        <w:lastRenderedPageBreak/>
        <w:t>Termo de Compromisso</w:t>
      </w:r>
      <w:bookmarkEnd w:id="27"/>
    </w:p>
    <w:p w:rsidR="002D3CB3" w:rsidRDefault="002D3CB3" w:rsidP="002D3CB3"/>
    <w:p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Este documento foi elaborado com a participação de todos os envolvidos no projeto, conforme listado na seção 1 deste documento.</w:t>
      </w:r>
    </w:p>
    <w:p w:rsidR="002D3CB3" w:rsidRPr="00977F76" w:rsidRDefault="002D3CB3" w:rsidP="002D3CB3">
      <w:pPr>
        <w:rPr>
          <w:rFonts w:ascii="Arial" w:hAnsi="Arial"/>
          <w:sz w:val="24"/>
        </w:rPr>
      </w:pPr>
    </w:p>
    <w:p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Por assim estarem de acordo com a análise do projeto, subscrevemo-nos:</w:t>
      </w:r>
    </w:p>
    <w:p w:rsidR="002D3CB3" w:rsidRDefault="002D3CB3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>
      <w:r>
        <w:t>______________________________, __________, _________________________ de ______________</w:t>
      </w:r>
      <w:proofErr w:type="gramStart"/>
      <w:r>
        <w:t xml:space="preserve"> .</w:t>
      </w:r>
      <w:proofErr w:type="gramEnd"/>
    </w:p>
    <w:p w:rsidR="00977F76" w:rsidRDefault="00977F76" w:rsidP="00977F76">
      <w:r>
        <w:t>Local e Data</w:t>
      </w:r>
    </w:p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977F76" w:rsidRDefault="00977F76" w:rsidP="002D3CB3"/>
    <w:p w:rsidR="002D3CB3" w:rsidRDefault="002D3CB3" w:rsidP="002D3CB3"/>
    <w:p w:rsidR="002D3CB3" w:rsidRPr="002D3CB3" w:rsidRDefault="002D3CB3" w:rsidP="002D3CB3"/>
    <w:p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Pelo Cliente</w:t>
      </w:r>
    </w:p>
    <w:p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Cliente</w:t>
      </w: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977F76" w:rsidRDefault="00977F76" w:rsidP="00977F76">
      <w:pPr>
        <w:jc w:val="center"/>
        <w:rPr>
          <w:rFonts w:ascii="Arial" w:hAnsi="Arial"/>
          <w:sz w:val="24"/>
        </w:rPr>
      </w:pPr>
    </w:p>
    <w:p w:rsidR="00CD212D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Pela Empresa Desenvolvedora</w:t>
      </w:r>
    </w:p>
    <w:p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Desenvolvedora</w:t>
      </w:r>
    </w:p>
    <w:p w:rsidR="00CD212D" w:rsidRDefault="00CD212D" w:rsidP="00CD212D">
      <w:pPr>
        <w:pStyle w:val="PargrafodaLista"/>
        <w:rPr>
          <w:rFonts w:ascii="Arial" w:hAnsi="Arial"/>
          <w:sz w:val="24"/>
        </w:rPr>
      </w:pPr>
    </w:p>
    <w:p w:rsidR="00CD212D" w:rsidRPr="00982611" w:rsidRDefault="00CD212D" w:rsidP="00982611">
      <w:pPr>
        <w:rPr>
          <w:rFonts w:ascii="Arial" w:hAnsi="Arial"/>
          <w:sz w:val="24"/>
        </w:rPr>
      </w:pPr>
    </w:p>
    <w:sectPr w:rsidR="00CD212D" w:rsidRPr="00982611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87" w:rsidRDefault="00530787" w:rsidP="000056CB">
      <w:r>
        <w:separator/>
      </w:r>
    </w:p>
  </w:endnote>
  <w:endnote w:type="continuationSeparator" w:id="0">
    <w:p w:rsidR="00530787" w:rsidRDefault="00530787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4C7" w:rsidRDefault="000954D3">
    <w:pPr>
      <w:pStyle w:val="Rodap"/>
      <w:jc w:val="right"/>
    </w:pPr>
    <w:r>
      <w:t>Template para Levantamento de Requisitos – Prof. Anderson Nascimento</w:t>
    </w:r>
    <w:r w:rsidR="001464C7">
      <w:t xml:space="preserve">  </w:t>
    </w:r>
    <w:r w:rsidR="001464C7">
      <w:fldChar w:fldCharType="begin"/>
    </w:r>
    <w:r w:rsidR="001464C7">
      <w:instrText xml:space="preserve"> PAGE   \* MERGEFORMAT </w:instrText>
    </w:r>
    <w:r w:rsidR="001464C7">
      <w:fldChar w:fldCharType="separate"/>
    </w:r>
    <w:r>
      <w:rPr>
        <w:noProof/>
      </w:rPr>
      <w:t>12</w:t>
    </w:r>
    <w:r w:rsidR="001464C7">
      <w:fldChar w:fldCharType="end"/>
    </w:r>
  </w:p>
  <w:p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87" w:rsidRDefault="00530787" w:rsidP="000056CB">
      <w:r>
        <w:separator/>
      </w:r>
    </w:p>
  </w:footnote>
  <w:footnote w:type="continuationSeparator" w:id="0">
    <w:p w:rsidR="00530787" w:rsidRDefault="00530787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23"/>
    <w:rsid w:val="000056CB"/>
    <w:rsid w:val="000954D3"/>
    <w:rsid w:val="000E125C"/>
    <w:rsid w:val="00125BA8"/>
    <w:rsid w:val="00136441"/>
    <w:rsid w:val="001464C7"/>
    <w:rsid w:val="00195EC9"/>
    <w:rsid w:val="001B3BC5"/>
    <w:rsid w:val="001F39E8"/>
    <w:rsid w:val="0023742D"/>
    <w:rsid w:val="002915EB"/>
    <w:rsid w:val="002B3559"/>
    <w:rsid w:val="002D3CB3"/>
    <w:rsid w:val="004223AE"/>
    <w:rsid w:val="00445FD1"/>
    <w:rsid w:val="004670BE"/>
    <w:rsid w:val="00481B87"/>
    <w:rsid w:val="00496A7F"/>
    <w:rsid w:val="004A6AEF"/>
    <w:rsid w:val="00500203"/>
    <w:rsid w:val="00530787"/>
    <w:rsid w:val="0054716E"/>
    <w:rsid w:val="00554785"/>
    <w:rsid w:val="0057737C"/>
    <w:rsid w:val="00677532"/>
    <w:rsid w:val="006B1159"/>
    <w:rsid w:val="006E38F2"/>
    <w:rsid w:val="006F511F"/>
    <w:rsid w:val="0074048A"/>
    <w:rsid w:val="00795923"/>
    <w:rsid w:val="00806E4E"/>
    <w:rsid w:val="008901D1"/>
    <w:rsid w:val="008A5A88"/>
    <w:rsid w:val="008E5581"/>
    <w:rsid w:val="00977F76"/>
    <w:rsid w:val="00982611"/>
    <w:rsid w:val="00A05C3A"/>
    <w:rsid w:val="00A93C0F"/>
    <w:rsid w:val="00AD1293"/>
    <w:rsid w:val="00AF750B"/>
    <w:rsid w:val="00B93BAE"/>
    <w:rsid w:val="00BA040C"/>
    <w:rsid w:val="00C12C21"/>
    <w:rsid w:val="00C36E1C"/>
    <w:rsid w:val="00C626FB"/>
    <w:rsid w:val="00C71093"/>
    <w:rsid w:val="00C71E7C"/>
    <w:rsid w:val="00CD212D"/>
    <w:rsid w:val="00CF64CE"/>
    <w:rsid w:val="00D15F08"/>
    <w:rsid w:val="00D264AF"/>
    <w:rsid w:val="00D56D43"/>
    <w:rsid w:val="00DB4BED"/>
    <w:rsid w:val="00E4014F"/>
    <w:rsid w:val="00E80DC5"/>
    <w:rsid w:val="00E91335"/>
    <w:rsid w:val="00EE7E94"/>
    <w:rsid w:val="00F031BD"/>
    <w:rsid w:val="00F261C4"/>
    <w:rsid w:val="00F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3145-F6FE-4680-A3B9-C9A7E776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Anderson Silva do Nascimento</cp:lastModifiedBy>
  <cp:revision>3</cp:revision>
  <dcterms:created xsi:type="dcterms:W3CDTF">2022-03-18T16:39:00Z</dcterms:created>
  <dcterms:modified xsi:type="dcterms:W3CDTF">2022-03-18T16:40:00Z</dcterms:modified>
  <cp:category>Banco de Dados</cp:category>
  <cp:contentStatus>Disponível para uso</cp:contentStatus>
</cp:coreProperties>
</file>