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  <w:r xmlns:w="http://schemas.openxmlformats.org/wordprocessingml/2006/main">
        <w:rPr>
          <w:rFonts w:ascii="Calibri" w:hAnsi="Calibri"/>
          <w:sz w:val="24"/>
          <w:color w:val="333333"/>
        </w:rPr>
        <w:t xml:space="preserve"> </w:t>
      </w:r>
      <w:r>
        <w:rPr>
          <w:rFonts w:ascii="Calibri" w:hAnsi="Calibri"/>
          <w:sz w:val="24"/>
          <w:color w:val="333333"/>
        </w:rPr>
        <w:t xml:space="preserve">with a linebreak</w:t>
      </w:r>
      <w:r>
        <w:rPr>
          <w:vertAlign w:val="superscript"/>
          <w:i/>
          <w:rFonts w:ascii="Calibri" w:hAnsi="Calibri"/>
          <w:sz w:val="24"/>
          <w:color w:val="333333"/>
        </w:rPr>
        <w:t xml:space="default">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  <w:r>
        <w:rPr>
          <w:vertAlign w:val="superscript"/>
          <w:i/>
          <w:rFonts w:ascii="Calibri" w:hAnsi="Calibri"/>
          <w:sz w:val="20"/>
          <w:color w:val="333333"/>
        </w:rPr>
        <w:t xml:space="default">2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2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Both Treatments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    Indented Header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B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preserve">Age</w:t>
            </w:r>
            <w:r xmlns:w="http://schemas.openxmlformats.org/wordprocessingml/2006/main">
              <w:rPr>
                <w:rFonts w:ascii="Calibri" w:hAnsi="Calibri"/>
                <w:sz w:val="20"/>
                <w:b w:val="true"/>
              </w:rPr>
              <w:t xml:space="preserve"> </w:t>
            </w:r>
            <w:r>
              <w:rPr>
                <w:rFonts w:ascii="Calibri" w:hAnsi="Calibri"/>
                <w:sz w:val="20"/>
                <w:b w:val="true"/>
              </w:rPr>
              <w:t xml:space="preserve">  linebreak in a cell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&lt;md_container&gt;&lt;w:p&gt;&lt;w:pPr&gt;&lt;/w:pPr&gt;&lt;w:r&gt;&lt;w:rPr&gt;&lt;/w:rPr&gt;&lt;w:t xml:space="preserve"&gt;Unknown&lt;/w:t&gt;&lt;/w:r&gt;&lt;/w:p&gt;&lt;/md_container&gt;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&lt;md_container&gt;&lt;w:p&gt;&lt;w:pPr&gt;&lt;/w:pPr&gt;&lt;w:r&gt;&lt;w:rPr&gt;&lt;/w:rPr&gt;&lt;w:t xml:space="preserve"&gt;I&lt;/w:t&gt;&lt;/w:r&gt;&lt;/w:p&gt;&lt;/md_container&gt;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&lt;md_container&gt;&lt;w:p&gt;&lt;w:pPr&gt;&lt;/w:pPr&gt;&lt;w:r&gt;&lt;w:rPr&gt;&lt;/w:rPr&gt;&lt;w:t xml:space="preserve"&gt;II&lt;/w:t&gt;&lt;/w:r&gt;&lt;/w:p&gt;&lt;/md_container&gt;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&lt;md_container&gt;&lt;w:p&gt;&lt;w:pPr&gt;&lt;/w:pPr&gt;&lt;w:r&gt;&lt;w:rPr&gt;&lt;/w:rPr&gt;&lt;w:t xml:space="preserve"&gt;III&lt;/w:t&gt;&lt;/w:r&gt;&lt;/w:p&gt;&lt;/md_container&gt;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&lt;md_container&gt;&lt;w:p&gt;&lt;w:pPr&gt;&lt;/w:pPr&gt;&lt;w:r&gt;&lt;w:rPr&gt;&lt;/w:rPr&gt;&lt;w:t xml:space="preserve"&gt;Unknown&lt;/w:t&gt;&lt;/w:r&gt;&lt;/w:p&gt;&lt;/md_container&gt;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Footnote in Title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Footnote in Subtitle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Footnote in Spanning Header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Footnote in Header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Footnote in Body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Source Note 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Source Note 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Q1 = First Quartile; Q3 = Third Quartile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2024-09-26T12:54:47Z</dcterms:created>
  <dcterms:modified xsi:type="dcterms:W3CDTF">2024-09-26T12:54:47Z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