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8E59" w14:textId="410D7ED6" w:rsidR="007F2154" w:rsidRPr="00071653" w:rsidRDefault="00FB0801" w:rsidP="00071653">
      <w:pPr>
        <w:pStyle w:val="Heading2"/>
        <w:rPr>
          <w:b/>
          <w:bCs/>
          <w:color w:val="B71E42" w:themeColor="accent1"/>
        </w:rPr>
      </w:pPr>
      <w:r>
        <w:rPr>
          <w:rStyle w:val="SubtleReference"/>
        </w:rPr>
        <w:t xml:space="preserve">Research: plastic recyling </w:t>
      </w:r>
    </w:p>
    <w:p w14:paraId="5DCCD43B" w14:textId="15F6B2A7" w:rsidR="007F2154" w:rsidRDefault="007F2154" w:rsidP="007F2154"/>
    <w:p w14:paraId="3F7AF57E" w14:textId="5D2AE1C2" w:rsidR="00071653" w:rsidRDefault="007F2154" w:rsidP="0030119F">
      <w:pPr>
        <w:pStyle w:val="ListParagraph"/>
        <w:numPr>
          <w:ilvl w:val="0"/>
          <w:numId w:val="1"/>
        </w:numPr>
      </w:pPr>
      <w:r>
        <w:t xml:space="preserve">India generates close to 26,000 tonnes of plastic a day, according to a CPCB estimate from 2012. Worse, a little over 10,000 tonnes a day of plastic waste remains uncollected. </w:t>
      </w:r>
    </w:p>
    <w:p w14:paraId="5123B6BA" w14:textId="77777777" w:rsidR="00C77949" w:rsidRDefault="00C77949" w:rsidP="00C77949">
      <w:pPr>
        <w:pStyle w:val="ListParagraph"/>
      </w:pPr>
    </w:p>
    <w:p w14:paraId="05F96836" w14:textId="2CE50715" w:rsidR="00071653" w:rsidRDefault="007F2154" w:rsidP="00071653">
      <w:pPr>
        <w:pStyle w:val="ListParagraph"/>
        <w:numPr>
          <w:ilvl w:val="0"/>
          <w:numId w:val="1"/>
        </w:numPr>
      </w:pPr>
      <w:r w:rsidRPr="006455F7">
        <w:t xml:space="preserve">As of 2015, around </w:t>
      </w:r>
      <w:r w:rsidR="00071653">
        <w:t>30</w:t>
      </w:r>
      <w:r w:rsidRPr="006455F7">
        <w:t>% of all the plastic waste ever generated had been recycled</w:t>
      </w:r>
      <w:r w:rsidR="00AB7CF6">
        <w:t xml:space="preserve"> </w:t>
      </w:r>
    </w:p>
    <w:p w14:paraId="694D7FC0" w14:textId="77777777" w:rsidR="00C77949" w:rsidRDefault="00C77949" w:rsidP="00C77949">
      <w:pPr>
        <w:pStyle w:val="ListParagraph"/>
      </w:pPr>
    </w:p>
    <w:p w14:paraId="28B34FEA" w14:textId="75554FA8" w:rsidR="00071653" w:rsidRDefault="0030119F" w:rsidP="00071653">
      <w:pPr>
        <w:pStyle w:val="ListParagraph"/>
        <w:numPr>
          <w:ilvl w:val="0"/>
          <w:numId w:val="1"/>
        </w:numPr>
      </w:pPr>
      <w:r>
        <w:t>people usually throw it here and there or toss it into the trash can thinking it will go into a recycling bin and they did out bid to save the earth.</w:t>
      </w:r>
      <w:r w:rsidRPr="006455F7">
        <w:t xml:space="preserve"> </w:t>
      </w:r>
      <w:r>
        <w:t>Well, t</w:t>
      </w:r>
      <w:r w:rsidRPr="006455F7">
        <w:t>he fate of the items we throw out is far from certain.</w:t>
      </w:r>
    </w:p>
    <w:p w14:paraId="64DDD298" w14:textId="77777777" w:rsidR="00C77949" w:rsidRDefault="00C77949" w:rsidP="00C77949">
      <w:pPr>
        <w:pStyle w:val="ListParagraph"/>
      </w:pPr>
    </w:p>
    <w:p w14:paraId="389F4AB2" w14:textId="0C577189" w:rsidR="0030119F" w:rsidRDefault="0030119F" w:rsidP="0030119F">
      <w:pPr>
        <w:pStyle w:val="ListParagraph"/>
        <w:numPr>
          <w:ilvl w:val="0"/>
          <w:numId w:val="1"/>
        </w:numPr>
      </w:pPr>
      <w:r>
        <w:t xml:space="preserve">When you are banning plastic, you are not </w:t>
      </w:r>
      <w:proofErr w:type="gramStart"/>
      <w:r>
        <w:t>taking into account</w:t>
      </w:r>
      <w:proofErr w:type="gramEnd"/>
      <w:r>
        <w:t xml:space="preserve"> the entire scenario that has to change with it. So instead of </w:t>
      </w:r>
      <w:proofErr w:type="gramStart"/>
      <w:r>
        <w:t>closing down</w:t>
      </w:r>
      <w:proofErr w:type="gramEnd"/>
      <w:r>
        <w:t xml:space="preserve"> plastic manufacturing and trading units and rendering lakhs jobless, govt should be nudged to produce alternatives. Banning is surely not the solution in fact it yields to other problems which can certainly not be ignored, take for instance Maharashtra where, plastic ban costed 3 lakh jobs, loss of Rs 15,000 crores.</w:t>
      </w:r>
    </w:p>
    <w:p w14:paraId="11AB57D5" w14:textId="77777777" w:rsidR="00C77949" w:rsidRDefault="00C77949" w:rsidP="00C77949">
      <w:pPr>
        <w:pStyle w:val="ListParagraph"/>
      </w:pPr>
    </w:p>
    <w:p w14:paraId="5EF79506" w14:textId="28E52494" w:rsidR="0030119F" w:rsidRDefault="00C77949" w:rsidP="00071653">
      <w:pPr>
        <w:pStyle w:val="ListParagraph"/>
        <w:numPr>
          <w:ilvl w:val="0"/>
          <w:numId w:val="1"/>
        </w:numPr>
      </w:pPr>
      <w:r>
        <w:t xml:space="preserve">Explain </w:t>
      </w:r>
      <w:r w:rsidR="00910D7C">
        <w:t xml:space="preserve">Our </w:t>
      </w:r>
      <w:proofErr w:type="gramStart"/>
      <w:r w:rsidR="00910D7C">
        <w:t>idea</w:t>
      </w:r>
      <w:r w:rsidR="005F3382">
        <w:t xml:space="preserve"> :</w:t>
      </w:r>
      <w:proofErr w:type="gramEnd"/>
      <w:r w:rsidR="005F3382">
        <w:t xml:space="preserve"> Basically to collect clean bottles and </w:t>
      </w:r>
      <w:r w:rsidR="00F869AB">
        <w:t xml:space="preserve">efficiently make them reach the recycling centres, such that the customers and the distributors get a fair amount of </w:t>
      </w:r>
      <w:r w:rsidR="00EB4F88">
        <w:t xml:space="preserve">money in the form of reward points. Explain </w:t>
      </w:r>
      <w:proofErr w:type="spellStart"/>
      <w:r w:rsidR="00EB4F88">
        <w:t>qr</w:t>
      </w:r>
      <w:proofErr w:type="spellEnd"/>
      <w:r w:rsidR="00EB4F88">
        <w:t xml:space="preserve"> code and bar code</w:t>
      </w:r>
    </w:p>
    <w:p w14:paraId="6EAD6062" w14:textId="77777777" w:rsidR="00C77949" w:rsidRDefault="00C77949" w:rsidP="00C77949">
      <w:pPr>
        <w:pStyle w:val="ListParagraph"/>
      </w:pPr>
    </w:p>
    <w:p w14:paraId="0557C59C" w14:textId="6225E2F2" w:rsidR="00910D7C" w:rsidRDefault="00910D7C" w:rsidP="00071653">
      <w:pPr>
        <w:pStyle w:val="ListParagraph"/>
        <w:numPr>
          <w:ilvl w:val="0"/>
          <w:numId w:val="1"/>
        </w:numPr>
      </w:pPr>
      <w:r>
        <w:t xml:space="preserve">Funding and paisa </w:t>
      </w:r>
      <w:proofErr w:type="spellStart"/>
      <w:r>
        <w:t>kaha</w:t>
      </w:r>
      <w:proofErr w:type="spellEnd"/>
      <w:r>
        <w:t xml:space="preserve"> se </w:t>
      </w:r>
      <w:proofErr w:type="spellStart"/>
      <w:proofErr w:type="gramStart"/>
      <w:r>
        <w:t>ayega</w:t>
      </w:r>
      <w:proofErr w:type="spellEnd"/>
      <w:r>
        <w:t>:-</w:t>
      </w:r>
      <w:proofErr w:type="gramEnd"/>
    </w:p>
    <w:p w14:paraId="7045E67A" w14:textId="77777777" w:rsidR="00C77949" w:rsidRDefault="00C77949" w:rsidP="00C77949">
      <w:pPr>
        <w:pStyle w:val="ListParagraph"/>
      </w:pPr>
    </w:p>
    <w:p w14:paraId="628054E6" w14:textId="2E1E0A19" w:rsidR="00C77949" w:rsidRDefault="00D34848" w:rsidP="00071653">
      <w:pPr>
        <w:pStyle w:val="ListParagraph"/>
        <w:numPr>
          <w:ilvl w:val="0"/>
          <w:numId w:val="1"/>
        </w:numPr>
      </w:pPr>
      <w:r>
        <w:t>Manufacturing cost and selling price of a plastic bottle</w:t>
      </w:r>
    </w:p>
    <w:p w14:paraId="3BCE4ECD" w14:textId="77777777" w:rsidR="00D34848" w:rsidRDefault="00D34848" w:rsidP="00D34848">
      <w:pPr>
        <w:pStyle w:val="ListParagraph"/>
      </w:pPr>
    </w:p>
    <w:p w14:paraId="5176209F" w14:textId="77777777" w:rsidR="00D34848" w:rsidRDefault="00D34848" w:rsidP="00071653">
      <w:pPr>
        <w:pStyle w:val="ListParagraph"/>
        <w:numPr>
          <w:ilvl w:val="0"/>
          <w:numId w:val="1"/>
        </w:numPr>
      </w:pPr>
    </w:p>
    <w:p w14:paraId="35341AF7" w14:textId="5FA00EF5" w:rsidR="00910D7C" w:rsidRDefault="0053031B" w:rsidP="00071653">
      <w:pPr>
        <w:pStyle w:val="ListParagraph"/>
        <w:numPr>
          <w:ilvl w:val="0"/>
          <w:numId w:val="1"/>
        </w:numPr>
      </w:pPr>
      <w:r>
        <w:rPr>
          <w:noProof/>
        </w:rPr>
        <w:drawing>
          <wp:inline distT="0" distB="0" distL="0" distR="0" wp14:anchorId="06088F90" wp14:editId="0F579C3D">
            <wp:extent cx="2286000" cy="33329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4945" cy="3360571"/>
                    </a:xfrm>
                    <a:prstGeom prst="rect">
                      <a:avLst/>
                    </a:prstGeom>
                  </pic:spPr>
                </pic:pic>
              </a:graphicData>
            </a:graphic>
          </wp:inline>
        </w:drawing>
      </w:r>
      <w:r w:rsidR="00C77949" w:rsidRPr="00C77949">
        <w:rPr>
          <w:noProof/>
        </w:rPr>
        <w:t xml:space="preserve"> </w:t>
      </w:r>
      <w:r w:rsidR="00C77949">
        <w:rPr>
          <w:noProof/>
        </w:rPr>
        <w:drawing>
          <wp:inline distT="0" distB="0" distL="0" distR="0" wp14:anchorId="27DA2AC8" wp14:editId="03E5285B">
            <wp:extent cx="2911033" cy="22193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818" cy="2247370"/>
                    </a:xfrm>
                    <a:prstGeom prst="rect">
                      <a:avLst/>
                    </a:prstGeom>
                  </pic:spPr>
                </pic:pic>
              </a:graphicData>
            </a:graphic>
          </wp:inline>
        </w:drawing>
      </w:r>
    </w:p>
    <w:p w14:paraId="1A6AB72E" w14:textId="0B0221F3" w:rsidR="00D34848" w:rsidRDefault="00D34848" w:rsidP="00D34848">
      <w:pPr>
        <w:pStyle w:val="ListParagraph"/>
        <w:rPr>
          <w:noProof/>
        </w:rPr>
      </w:pPr>
    </w:p>
    <w:p w14:paraId="6BDD30A1" w14:textId="68FBEE3E" w:rsidR="00D34848" w:rsidRDefault="00E34DDB" w:rsidP="00D34848">
      <w:pPr>
        <w:pStyle w:val="ListParagraph"/>
        <w:numPr>
          <w:ilvl w:val="0"/>
          <w:numId w:val="1"/>
        </w:numPr>
      </w:pPr>
      <w:r w:rsidRPr="00E34DDB">
        <w:t xml:space="preserve">A person connected to the field said the total manufacturing cost of 200ml Coke is RS.1.10. Rupee one and </w:t>
      </w:r>
      <w:proofErr w:type="spellStart"/>
      <w:r w:rsidRPr="00E34DDB">
        <w:t>paise</w:t>
      </w:r>
      <w:proofErr w:type="spellEnd"/>
      <w:r w:rsidRPr="00E34DDB">
        <w:t xml:space="preserve"> ten. Any breakages of bottle at point of sales </w:t>
      </w:r>
      <w:proofErr w:type="gramStart"/>
      <w:r w:rsidRPr="00E34DDB">
        <w:t>has to</w:t>
      </w:r>
      <w:proofErr w:type="gramEnd"/>
      <w:r w:rsidRPr="00E34DDB">
        <w:t xml:space="preserve"> borne by the retailer. Including transport and dealer commission they must be getting RS 7/- as profit.</w:t>
      </w:r>
    </w:p>
    <w:p w14:paraId="3C9115F9" w14:textId="62983168" w:rsidR="00E34DDB" w:rsidRDefault="00E34DDB" w:rsidP="00E34DDB">
      <w:pPr>
        <w:pStyle w:val="ListParagraph"/>
      </w:pPr>
    </w:p>
    <w:p w14:paraId="03AC470A" w14:textId="77777777" w:rsidR="00DD22A4" w:rsidRDefault="00DD22A4" w:rsidP="00E34DDB">
      <w:pPr>
        <w:pStyle w:val="ListParagraph"/>
      </w:pPr>
    </w:p>
    <w:p w14:paraId="23EFAB73" w14:textId="510ACCCD" w:rsidR="00E34DDB" w:rsidRDefault="00DD22A4" w:rsidP="00D34848">
      <w:pPr>
        <w:pStyle w:val="ListParagraph"/>
        <w:numPr>
          <w:ilvl w:val="0"/>
          <w:numId w:val="1"/>
        </w:numPr>
      </w:pPr>
      <w:r>
        <w:t xml:space="preserve">Recycling ease and </w:t>
      </w:r>
      <w:proofErr w:type="gramStart"/>
      <w:r>
        <w:t>prices :</w:t>
      </w:r>
      <w:proofErr w:type="gramEnd"/>
      <w:r>
        <w:t>-</w:t>
      </w:r>
    </w:p>
    <w:p w14:paraId="66B505F0" w14:textId="77777777" w:rsidR="00512378" w:rsidRDefault="00512378" w:rsidP="00D34848">
      <w:pPr>
        <w:pStyle w:val="ListParagraph"/>
        <w:numPr>
          <w:ilvl w:val="0"/>
          <w:numId w:val="1"/>
        </w:numPr>
      </w:pPr>
    </w:p>
    <w:p w14:paraId="265FA47F" w14:textId="05108B1A" w:rsidR="00DD22A4" w:rsidRDefault="00512378" w:rsidP="00D34848">
      <w:pPr>
        <w:pStyle w:val="ListParagraph"/>
        <w:numPr>
          <w:ilvl w:val="0"/>
          <w:numId w:val="1"/>
        </w:numPr>
      </w:pPr>
      <w:r>
        <w:rPr>
          <w:noProof/>
        </w:rPr>
        <w:drawing>
          <wp:inline distT="0" distB="0" distL="0" distR="0" wp14:anchorId="235816C0" wp14:editId="581A53E0">
            <wp:extent cx="3194613" cy="17188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195" t="31599" r="24055" b="15075"/>
                    <a:stretch/>
                  </pic:blipFill>
                  <pic:spPr bwMode="auto">
                    <a:xfrm>
                      <a:off x="0" y="0"/>
                      <a:ext cx="3195304" cy="1719212"/>
                    </a:xfrm>
                    <a:prstGeom prst="rect">
                      <a:avLst/>
                    </a:prstGeom>
                    <a:ln>
                      <a:noFill/>
                    </a:ln>
                    <a:extLst>
                      <a:ext uri="{53640926-AAD7-44D8-BBD7-CCE9431645EC}">
                        <a14:shadowObscured xmlns:a14="http://schemas.microsoft.com/office/drawing/2010/main"/>
                      </a:ext>
                    </a:extLst>
                  </pic:spPr>
                </pic:pic>
              </a:graphicData>
            </a:graphic>
          </wp:inline>
        </w:drawing>
      </w:r>
    </w:p>
    <w:p w14:paraId="33FC2B26" w14:textId="77777777" w:rsidR="00DD22A4" w:rsidRDefault="00DD22A4" w:rsidP="00DD22A4">
      <w:pPr>
        <w:pStyle w:val="ListParagraph"/>
      </w:pPr>
    </w:p>
    <w:p w14:paraId="516F4022" w14:textId="77777777" w:rsidR="00DD22A4" w:rsidRDefault="00DD22A4" w:rsidP="00DD22A4"/>
    <w:p w14:paraId="3CBC1B38" w14:textId="29BB8933" w:rsidR="006455F7" w:rsidRDefault="00F02AA0" w:rsidP="00851912">
      <w:r>
        <w:t xml:space="preserve"> </w:t>
      </w:r>
      <w:bookmarkStart w:id="0" w:name="_GoBack"/>
      <w:bookmarkEnd w:id="0"/>
    </w:p>
    <w:sectPr w:rsidR="0064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F4E54"/>
    <w:multiLevelType w:val="hybridMultilevel"/>
    <w:tmpl w:val="3F3E8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11"/>
    <w:rsid w:val="0001530E"/>
    <w:rsid w:val="00071653"/>
    <w:rsid w:val="000F6396"/>
    <w:rsid w:val="0015630F"/>
    <w:rsid w:val="002F6D36"/>
    <w:rsid w:val="0030119F"/>
    <w:rsid w:val="003106E9"/>
    <w:rsid w:val="00512378"/>
    <w:rsid w:val="0053031B"/>
    <w:rsid w:val="005F3382"/>
    <w:rsid w:val="00625CF8"/>
    <w:rsid w:val="006455F7"/>
    <w:rsid w:val="00763205"/>
    <w:rsid w:val="007F2154"/>
    <w:rsid w:val="00851912"/>
    <w:rsid w:val="008E25A7"/>
    <w:rsid w:val="00910D7C"/>
    <w:rsid w:val="00A11511"/>
    <w:rsid w:val="00A964E0"/>
    <w:rsid w:val="00AB7CF6"/>
    <w:rsid w:val="00AF46BC"/>
    <w:rsid w:val="00C77949"/>
    <w:rsid w:val="00CA2B27"/>
    <w:rsid w:val="00D34848"/>
    <w:rsid w:val="00DB05CF"/>
    <w:rsid w:val="00DD22A4"/>
    <w:rsid w:val="00E34DDB"/>
    <w:rsid w:val="00EB4F88"/>
    <w:rsid w:val="00F02AA0"/>
    <w:rsid w:val="00F869AB"/>
    <w:rsid w:val="00FB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B1A5"/>
  <w15:chartTrackingRefBased/>
  <w15:docId w15:val="{29C830A8-AA91-4382-8DB4-8E4EA5FB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801"/>
  </w:style>
  <w:style w:type="paragraph" w:styleId="Heading1">
    <w:name w:val="heading 1"/>
    <w:basedOn w:val="Normal"/>
    <w:next w:val="Normal"/>
    <w:link w:val="Heading1Char"/>
    <w:uiPriority w:val="9"/>
    <w:qFormat/>
    <w:rsid w:val="00FB0801"/>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0801"/>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0801"/>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FB0801"/>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FB0801"/>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FB0801"/>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FB0801"/>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FB08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080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801"/>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FB0801"/>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FB0801"/>
    <w:rPr>
      <w:caps/>
      <w:color w:val="5B0F20" w:themeColor="accent1" w:themeShade="7F"/>
      <w:spacing w:val="15"/>
    </w:rPr>
  </w:style>
  <w:style w:type="character" w:customStyle="1" w:styleId="Heading4Char">
    <w:name w:val="Heading 4 Char"/>
    <w:basedOn w:val="DefaultParagraphFont"/>
    <w:link w:val="Heading4"/>
    <w:uiPriority w:val="9"/>
    <w:semiHidden/>
    <w:rsid w:val="00FB0801"/>
    <w:rPr>
      <w:caps/>
      <w:color w:val="881631" w:themeColor="accent1" w:themeShade="BF"/>
      <w:spacing w:val="10"/>
    </w:rPr>
  </w:style>
  <w:style w:type="character" w:customStyle="1" w:styleId="Heading5Char">
    <w:name w:val="Heading 5 Char"/>
    <w:basedOn w:val="DefaultParagraphFont"/>
    <w:link w:val="Heading5"/>
    <w:uiPriority w:val="9"/>
    <w:semiHidden/>
    <w:rsid w:val="00FB0801"/>
    <w:rPr>
      <w:caps/>
      <w:color w:val="881631" w:themeColor="accent1" w:themeShade="BF"/>
      <w:spacing w:val="10"/>
    </w:rPr>
  </w:style>
  <w:style w:type="character" w:customStyle="1" w:styleId="Heading6Char">
    <w:name w:val="Heading 6 Char"/>
    <w:basedOn w:val="DefaultParagraphFont"/>
    <w:link w:val="Heading6"/>
    <w:uiPriority w:val="9"/>
    <w:semiHidden/>
    <w:rsid w:val="00FB0801"/>
    <w:rPr>
      <w:caps/>
      <w:color w:val="881631" w:themeColor="accent1" w:themeShade="BF"/>
      <w:spacing w:val="10"/>
    </w:rPr>
  </w:style>
  <w:style w:type="character" w:customStyle="1" w:styleId="Heading7Char">
    <w:name w:val="Heading 7 Char"/>
    <w:basedOn w:val="DefaultParagraphFont"/>
    <w:link w:val="Heading7"/>
    <w:uiPriority w:val="9"/>
    <w:semiHidden/>
    <w:rsid w:val="00FB0801"/>
    <w:rPr>
      <w:caps/>
      <w:color w:val="881631" w:themeColor="accent1" w:themeShade="BF"/>
      <w:spacing w:val="10"/>
    </w:rPr>
  </w:style>
  <w:style w:type="character" w:customStyle="1" w:styleId="Heading8Char">
    <w:name w:val="Heading 8 Char"/>
    <w:basedOn w:val="DefaultParagraphFont"/>
    <w:link w:val="Heading8"/>
    <w:uiPriority w:val="9"/>
    <w:semiHidden/>
    <w:rsid w:val="00FB0801"/>
    <w:rPr>
      <w:caps/>
      <w:spacing w:val="10"/>
      <w:sz w:val="18"/>
      <w:szCs w:val="18"/>
    </w:rPr>
  </w:style>
  <w:style w:type="character" w:customStyle="1" w:styleId="Heading9Char">
    <w:name w:val="Heading 9 Char"/>
    <w:basedOn w:val="DefaultParagraphFont"/>
    <w:link w:val="Heading9"/>
    <w:uiPriority w:val="9"/>
    <w:semiHidden/>
    <w:rsid w:val="00FB0801"/>
    <w:rPr>
      <w:i/>
      <w:iCs/>
      <w:caps/>
      <w:spacing w:val="10"/>
      <w:sz w:val="18"/>
      <w:szCs w:val="18"/>
    </w:rPr>
  </w:style>
  <w:style w:type="paragraph" w:styleId="Caption">
    <w:name w:val="caption"/>
    <w:basedOn w:val="Normal"/>
    <w:next w:val="Normal"/>
    <w:uiPriority w:val="35"/>
    <w:semiHidden/>
    <w:unhideWhenUsed/>
    <w:qFormat/>
    <w:rsid w:val="00FB0801"/>
    <w:rPr>
      <w:b/>
      <w:bCs/>
      <w:color w:val="881631" w:themeColor="accent1" w:themeShade="BF"/>
      <w:sz w:val="16"/>
      <w:szCs w:val="16"/>
    </w:rPr>
  </w:style>
  <w:style w:type="paragraph" w:styleId="Title">
    <w:name w:val="Title"/>
    <w:basedOn w:val="Normal"/>
    <w:next w:val="Normal"/>
    <w:link w:val="TitleChar"/>
    <w:uiPriority w:val="10"/>
    <w:qFormat/>
    <w:rsid w:val="00FB0801"/>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FB0801"/>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FB08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0801"/>
    <w:rPr>
      <w:caps/>
      <w:color w:val="595959" w:themeColor="text1" w:themeTint="A6"/>
      <w:spacing w:val="10"/>
      <w:sz w:val="21"/>
      <w:szCs w:val="21"/>
    </w:rPr>
  </w:style>
  <w:style w:type="character" w:styleId="Strong">
    <w:name w:val="Strong"/>
    <w:uiPriority w:val="22"/>
    <w:qFormat/>
    <w:rsid w:val="00FB0801"/>
    <w:rPr>
      <w:b/>
      <w:bCs/>
    </w:rPr>
  </w:style>
  <w:style w:type="character" w:styleId="Emphasis">
    <w:name w:val="Emphasis"/>
    <w:uiPriority w:val="20"/>
    <w:qFormat/>
    <w:rsid w:val="00FB0801"/>
    <w:rPr>
      <w:caps/>
      <w:color w:val="5B0F20" w:themeColor="accent1" w:themeShade="7F"/>
      <w:spacing w:val="5"/>
    </w:rPr>
  </w:style>
  <w:style w:type="paragraph" w:styleId="NoSpacing">
    <w:name w:val="No Spacing"/>
    <w:uiPriority w:val="1"/>
    <w:qFormat/>
    <w:rsid w:val="00FB0801"/>
    <w:pPr>
      <w:spacing w:after="0" w:line="240" w:lineRule="auto"/>
    </w:pPr>
  </w:style>
  <w:style w:type="paragraph" w:styleId="Quote">
    <w:name w:val="Quote"/>
    <w:basedOn w:val="Normal"/>
    <w:next w:val="Normal"/>
    <w:link w:val="QuoteChar"/>
    <w:uiPriority w:val="29"/>
    <w:qFormat/>
    <w:rsid w:val="00FB0801"/>
    <w:rPr>
      <w:i/>
      <w:iCs/>
      <w:sz w:val="24"/>
      <w:szCs w:val="24"/>
    </w:rPr>
  </w:style>
  <w:style w:type="character" w:customStyle="1" w:styleId="QuoteChar">
    <w:name w:val="Quote Char"/>
    <w:basedOn w:val="DefaultParagraphFont"/>
    <w:link w:val="Quote"/>
    <w:uiPriority w:val="29"/>
    <w:rsid w:val="00FB0801"/>
    <w:rPr>
      <w:i/>
      <w:iCs/>
      <w:sz w:val="24"/>
      <w:szCs w:val="24"/>
    </w:rPr>
  </w:style>
  <w:style w:type="paragraph" w:styleId="IntenseQuote">
    <w:name w:val="Intense Quote"/>
    <w:basedOn w:val="Normal"/>
    <w:next w:val="Normal"/>
    <w:link w:val="IntenseQuoteChar"/>
    <w:uiPriority w:val="30"/>
    <w:qFormat/>
    <w:rsid w:val="00FB0801"/>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FB0801"/>
    <w:rPr>
      <w:color w:val="B71E42" w:themeColor="accent1"/>
      <w:sz w:val="24"/>
      <w:szCs w:val="24"/>
    </w:rPr>
  </w:style>
  <w:style w:type="character" w:styleId="SubtleEmphasis">
    <w:name w:val="Subtle Emphasis"/>
    <w:uiPriority w:val="19"/>
    <w:qFormat/>
    <w:rsid w:val="00FB0801"/>
    <w:rPr>
      <w:i/>
      <w:iCs/>
      <w:color w:val="5B0F20" w:themeColor="accent1" w:themeShade="7F"/>
    </w:rPr>
  </w:style>
  <w:style w:type="character" w:styleId="IntenseEmphasis">
    <w:name w:val="Intense Emphasis"/>
    <w:uiPriority w:val="21"/>
    <w:qFormat/>
    <w:rsid w:val="00FB0801"/>
    <w:rPr>
      <w:b/>
      <w:bCs/>
      <w:caps/>
      <w:color w:val="5B0F20" w:themeColor="accent1" w:themeShade="7F"/>
      <w:spacing w:val="10"/>
    </w:rPr>
  </w:style>
  <w:style w:type="character" w:styleId="SubtleReference">
    <w:name w:val="Subtle Reference"/>
    <w:uiPriority w:val="31"/>
    <w:qFormat/>
    <w:rsid w:val="00FB0801"/>
    <w:rPr>
      <w:b/>
      <w:bCs/>
      <w:color w:val="B71E42" w:themeColor="accent1"/>
    </w:rPr>
  </w:style>
  <w:style w:type="character" w:styleId="IntenseReference">
    <w:name w:val="Intense Reference"/>
    <w:uiPriority w:val="32"/>
    <w:qFormat/>
    <w:rsid w:val="00FB0801"/>
    <w:rPr>
      <w:b/>
      <w:bCs/>
      <w:i/>
      <w:iCs/>
      <w:caps/>
      <w:color w:val="B71E42" w:themeColor="accent1"/>
    </w:rPr>
  </w:style>
  <w:style w:type="character" w:styleId="BookTitle">
    <w:name w:val="Book Title"/>
    <w:uiPriority w:val="33"/>
    <w:qFormat/>
    <w:rsid w:val="00FB0801"/>
    <w:rPr>
      <w:b/>
      <w:bCs/>
      <w:i/>
      <w:iCs/>
      <w:spacing w:val="0"/>
    </w:rPr>
  </w:style>
  <w:style w:type="paragraph" w:styleId="TOCHeading">
    <w:name w:val="TOC Heading"/>
    <w:basedOn w:val="Heading1"/>
    <w:next w:val="Normal"/>
    <w:uiPriority w:val="39"/>
    <w:semiHidden/>
    <w:unhideWhenUsed/>
    <w:qFormat/>
    <w:rsid w:val="00FB0801"/>
    <w:pPr>
      <w:outlineLvl w:val="9"/>
    </w:pPr>
  </w:style>
  <w:style w:type="paragraph" w:styleId="ListParagraph">
    <w:name w:val="List Paragraph"/>
    <w:basedOn w:val="Normal"/>
    <w:uiPriority w:val="34"/>
    <w:qFormat/>
    <w:rsid w:val="0007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396">
      <w:bodyDiv w:val="1"/>
      <w:marLeft w:val="0"/>
      <w:marRight w:val="0"/>
      <w:marTop w:val="0"/>
      <w:marBottom w:val="0"/>
      <w:divBdr>
        <w:top w:val="none" w:sz="0" w:space="0" w:color="auto"/>
        <w:left w:val="none" w:sz="0" w:space="0" w:color="auto"/>
        <w:bottom w:val="none" w:sz="0" w:space="0" w:color="auto"/>
        <w:right w:val="none" w:sz="0" w:space="0" w:color="auto"/>
      </w:divBdr>
    </w:div>
    <w:div w:id="300619077">
      <w:bodyDiv w:val="1"/>
      <w:marLeft w:val="0"/>
      <w:marRight w:val="0"/>
      <w:marTop w:val="0"/>
      <w:marBottom w:val="0"/>
      <w:divBdr>
        <w:top w:val="none" w:sz="0" w:space="0" w:color="auto"/>
        <w:left w:val="none" w:sz="0" w:space="0" w:color="auto"/>
        <w:bottom w:val="none" w:sz="0" w:space="0" w:color="auto"/>
        <w:right w:val="none" w:sz="0" w:space="0" w:color="auto"/>
      </w:divBdr>
      <w:divsChild>
        <w:div w:id="236944890">
          <w:marLeft w:val="0"/>
          <w:marRight w:val="0"/>
          <w:marTop w:val="0"/>
          <w:marBottom w:val="0"/>
          <w:divBdr>
            <w:top w:val="none" w:sz="0" w:space="0" w:color="auto"/>
            <w:left w:val="none" w:sz="0" w:space="0" w:color="auto"/>
            <w:bottom w:val="none" w:sz="0" w:space="0" w:color="auto"/>
            <w:right w:val="none" w:sz="0" w:space="0" w:color="auto"/>
          </w:divBdr>
        </w:div>
      </w:divsChild>
    </w:div>
    <w:div w:id="424224825">
      <w:bodyDiv w:val="1"/>
      <w:marLeft w:val="0"/>
      <w:marRight w:val="0"/>
      <w:marTop w:val="0"/>
      <w:marBottom w:val="0"/>
      <w:divBdr>
        <w:top w:val="none" w:sz="0" w:space="0" w:color="auto"/>
        <w:left w:val="none" w:sz="0" w:space="0" w:color="auto"/>
        <w:bottom w:val="none" w:sz="0" w:space="0" w:color="auto"/>
        <w:right w:val="none" w:sz="0" w:space="0" w:color="auto"/>
      </w:divBdr>
    </w:div>
    <w:div w:id="437260071">
      <w:bodyDiv w:val="1"/>
      <w:marLeft w:val="0"/>
      <w:marRight w:val="0"/>
      <w:marTop w:val="0"/>
      <w:marBottom w:val="0"/>
      <w:divBdr>
        <w:top w:val="none" w:sz="0" w:space="0" w:color="auto"/>
        <w:left w:val="none" w:sz="0" w:space="0" w:color="auto"/>
        <w:bottom w:val="none" w:sz="0" w:space="0" w:color="auto"/>
        <w:right w:val="none" w:sz="0" w:space="0" w:color="auto"/>
      </w:divBdr>
      <w:divsChild>
        <w:div w:id="1648508659">
          <w:marLeft w:val="0"/>
          <w:marRight w:val="0"/>
          <w:marTop w:val="0"/>
          <w:marBottom w:val="0"/>
          <w:divBdr>
            <w:top w:val="none" w:sz="0" w:space="0" w:color="auto"/>
            <w:left w:val="none" w:sz="0" w:space="0" w:color="auto"/>
            <w:bottom w:val="none" w:sz="0" w:space="0" w:color="auto"/>
            <w:right w:val="none" w:sz="0" w:space="0" w:color="auto"/>
          </w:divBdr>
        </w:div>
      </w:divsChild>
    </w:div>
    <w:div w:id="457920316">
      <w:bodyDiv w:val="1"/>
      <w:marLeft w:val="0"/>
      <w:marRight w:val="0"/>
      <w:marTop w:val="0"/>
      <w:marBottom w:val="0"/>
      <w:divBdr>
        <w:top w:val="none" w:sz="0" w:space="0" w:color="auto"/>
        <w:left w:val="none" w:sz="0" w:space="0" w:color="auto"/>
        <w:bottom w:val="none" w:sz="0" w:space="0" w:color="auto"/>
        <w:right w:val="none" w:sz="0" w:space="0" w:color="auto"/>
      </w:divBdr>
    </w:div>
    <w:div w:id="645814392">
      <w:bodyDiv w:val="1"/>
      <w:marLeft w:val="0"/>
      <w:marRight w:val="0"/>
      <w:marTop w:val="0"/>
      <w:marBottom w:val="0"/>
      <w:divBdr>
        <w:top w:val="none" w:sz="0" w:space="0" w:color="auto"/>
        <w:left w:val="none" w:sz="0" w:space="0" w:color="auto"/>
        <w:bottom w:val="none" w:sz="0" w:space="0" w:color="auto"/>
        <w:right w:val="none" w:sz="0" w:space="0" w:color="auto"/>
      </w:divBdr>
      <w:divsChild>
        <w:div w:id="1859543204">
          <w:marLeft w:val="0"/>
          <w:marRight w:val="0"/>
          <w:marTop w:val="0"/>
          <w:marBottom w:val="0"/>
          <w:divBdr>
            <w:top w:val="none" w:sz="0" w:space="0" w:color="auto"/>
            <w:left w:val="none" w:sz="0" w:space="0" w:color="auto"/>
            <w:bottom w:val="none" w:sz="0" w:space="0" w:color="auto"/>
            <w:right w:val="none" w:sz="0" w:space="0" w:color="auto"/>
          </w:divBdr>
        </w:div>
      </w:divsChild>
    </w:div>
    <w:div w:id="945624627">
      <w:bodyDiv w:val="1"/>
      <w:marLeft w:val="0"/>
      <w:marRight w:val="0"/>
      <w:marTop w:val="0"/>
      <w:marBottom w:val="0"/>
      <w:divBdr>
        <w:top w:val="none" w:sz="0" w:space="0" w:color="auto"/>
        <w:left w:val="none" w:sz="0" w:space="0" w:color="auto"/>
        <w:bottom w:val="none" w:sz="0" w:space="0" w:color="auto"/>
        <w:right w:val="none" w:sz="0" w:space="0" w:color="auto"/>
      </w:divBdr>
      <w:divsChild>
        <w:div w:id="1585065368">
          <w:marLeft w:val="0"/>
          <w:marRight w:val="0"/>
          <w:marTop w:val="0"/>
          <w:marBottom w:val="0"/>
          <w:divBdr>
            <w:top w:val="none" w:sz="0" w:space="0" w:color="auto"/>
            <w:left w:val="none" w:sz="0" w:space="0" w:color="auto"/>
            <w:bottom w:val="none" w:sz="0" w:space="0" w:color="auto"/>
            <w:right w:val="none" w:sz="0" w:space="0" w:color="auto"/>
          </w:divBdr>
        </w:div>
      </w:divsChild>
    </w:div>
    <w:div w:id="1037893994">
      <w:bodyDiv w:val="1"/>
      <w:marLeft w:val="0"/>
      <w:marRight w:val="0"/>
      <w:marTop w:val="0"/>
      <w:marBottom w:val="0"/>
      <w:divBdr>
        <w:top w:val="none" w:sz="0" w:space="0" w:color="auto"/>
        <w:left w:val="none" w:sz="0" w:space="0" w:color="auto"/>
        <w:bottom w:val="none" w:sz="0" w:space="0" w:color="auto"/>
        <w:right w:val="none" w:sz="0" w:space="0" w:color="auto"/>
      </w:divBdr>
      <w:divsChild>
        <w:div w:id="2129153211">
          <w:marLeft w:val="0"/>
          <w:marRight w:val="0"/>
          <w:marTop w:val="0"/>
          <w:marBottom w:val="0"/>
          <w:divBdr>
            <w:top w:val="none" w:sz="0" w:space="0" w:color="auto"/>
            <w:left w:val="none" w:sz="0" w:space="0" w:color="auto"/>
            <w:bottom w:val="none" w:sz="0" w:space="0" w:color="auto"/>
            <w:right w:val="none" w:sz="0" w:space="0" w:color="auto"/>
          </w:divBdr>
        </w:div>
      </w:divsChild>
    </w:div>
    <w:div w:id="1223910947">
      <w:bodyDiv w:val="1"/>
      <w:marLeft w:val="0"/>
      <w:marRight w:val="0"/>
      <w:marTop w:val="0"/>
      <w:marBottom w:val="0"/>
      <w:divBdr>
        <w:top w:val="none" w:sz="0" w:space="0" w:color="auto"/>
        <w:left w:val="none" w:sz="0" w:space="0" w:color="auto"/>
        <w:bottom w:val="none" w:sz="0" w:space="0" w:color="auto"/>
        <w:right w:val="none" w:sz="0" w:space="0" w:color="auto"/>
      </w:divBdr>
      <w:divsChild>
        <w:div w:id="436945433">
          <w:marLeft w:val="0"/>
          <w:marRight w:val="0"/>
          <w:marTop w:val="0"/>
          <w:marBottom w:val="0"/>
          <w:divBdr>
            <w:top w:val="none" w:sz="0" w:space="0" w:color="auto"/>
            <w:left w:val="none" w:sz="0" w:space="0" w:color="auto"/>
            <w:bottom w:val="none" w:sz="0" w:space="0" w:color="auto"/>
            <w:right w:val="none" w:sz="0" w:space="0" w:color="auto"/>
          </w:divBdr>
        </w:div>
      </w:divsChild>
    </w:div>
    <w:div w:id="1363048976">
      <w:bodyDiv w:val="1"/>
      <w:marLeft w:val="0"/>
      <w:marRight w:val="0"/>
      <w:marTop w:val="0"/>
      <w:marBottom w:val="0"/>
      <w:divBdr>
        <w:top w:val="none" w:sz="0" w:space="0" w:color="auto"/>
        <w:left w:val="none" w:sz="0" w:space="0" w:color="auto"/>
        <w:bottom w:val="none" w:sz="0" w:space="0" w:color="auto"/>
        <w:right w:val="none" w:sz="0" w:space="0" w:color="auto"/>
      </w:divBdr>
      <w:divsChild>
        <w:div w:id="1352148640">
          <w:marLeft w:val="0"/>
          <w:marRight w:val="0"/>
          <w:marTop w:val="0"/>
          <w:marBottom w:val="0"/>
          <w:divBdr>
            <w:top w:val="none" w:sz="0" w:space="0" w:color="auto"/>
            <w:left w:val="none" w:sz="0" w:space="0" w:color="auto"/>
            <w:bottom w:val="none" w:sz="0" w:space="0" w:color="auto"/>
            <w:right w:val="none" w:sz="0" w:space="0" w:color="auto"/>
          </w:divBdr>
        </w:div>
      </w:divsChild>
    </w:div>
    <w:div w:id="1432627688">
      <w:bodyDiv w:val="1"/>
      <w:marLeft w:val="0"/>
      <w:marRight w:val="0"/>
      <w:marTop w:val="0"/>
      <w:marBottom w:val="0"/>
      <w:divBdr>
        <w:top w:val="none" w:sz="0" w:space="0" w:color="auto"/>
        <w:left w:val="none" w:sz="0" w:space="0" w:color="auto"/>
        <w:bottom w:val="none" w:sz="0" w:space="0" w:color="auto"/>
        <w:right w:val="none" w:sz="0" w:space="0" w:color="auto"/>
      </w:divBdr>
      <w:divsChild>
        <w:div w:id="452359338">
          <w:marLeft w:val="0"/>
          <w:marRight w:val="0"/>
          <w:marTop w:val="0"/>
          <w:marBottom w:val="0"/>
          <w:divBdr>
            <w:top w:val="none" w:sz="0" w:space="0" w:color="auto"/>
            <w:left w:val="none" w:sz="0" w:space="0" w:color="auto"/>
            <w:bottom w:val="none" w:sz="0" w:space="0" w:color="auto"/>
            <w:right w:val="none" w:sz="0" w:space="0" w:color="auto"/>
          </w:divBdr>
        </w:div>
      </w:divsChild>
    </w:div>
    <w:div w:id="2107070895">
      <w:bodyDiv w:val="1"/>
      <w:marLeft w:val="0"/>
      <w:marRight w:val="0"/>
      <w:marTop w:val="0"/>
      <w:marBottom w:val="0"/>
      <w:divBdr>
        <w:top w:val="none" w:sz="0" w:space="0" w:color="auto"/>
        <w:left w:val="none" w:sz="0" w:space="0" w:color="auto"/>
        <w:bottom w:val="none" w:sz="0" w:space="0" w:color="auto"/>
        <w:right w:val="none" w:sz="0" w:space="0" w:color="auto"/>
      </w:divBdr>
      <w:divsChild>
        <w:div w:id="22514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Bhavyaa Arora</dc:creator>
  <cp:keywords/>
  <dc:description/>
  <cp:lastModifiedBy>Bhavyaa Arora</cp:lastModifiedBy>
  <cp:revision>22</cp:revision>
  <dcterms:created xsi:type="dcterms:W3CDTF">2019-10-07T12:40:00Z</dcterms:created>
  <dcterms:modified xsi:type="dcterms:W3CDTF">2019-10-10T03:16:00Z</dcterms:modified>
</cp:coreProperties>
</file>