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B03B3" w14:textId="77777777" w:rsidR="00C02417" w:rsidRDefault="00C02417">
      <w:pPr>
        <w:spacing w:before="1600"/>
      </w:pPr>
    </w:p>
    <w:p w14:paraId="03699CC2" w14:textId="77777777" w:rsidR="00C02417" w:rsidRDefault="00000000">
      <w:pPr>
        <w:spacing w:after="120"/>
        <w:jc w:val="center"/>
      </w:pPr>
      <w:proofErr w:type="spellStart"/>
      <w:r>
        <w:rPr>
          <w:b/>
          <w:bCs/>
          <w:color w:val="1F4E79"/>
          <w:sz w:val="56"/>
          <w:szCs w:val="56"/>
        </w:rPr>
        <w:t>Tollm</w:t>
      </w:r>
      <w:proofErr w:type="spellEnd"/>
      <w:r>
        <w:rPr>
          <w:b/>
          <w:bCs/>
          <w:color w:val="1F4E79"/>
          <w:sz w:val="56"/>
          <w:szCs w:val="56"/>
        </w:rPr>
        <w:t xml:space="preserve"> 프로젝트 최종 보고서</w:t>
      </w:r>
    </w:p>
    <w:p w14:paraId="05AF70D5" w14:textId="77777777" w:rsidR="00C02417" w:rsidRDefault="00000000">
      <w:pPr>
        <w:spacing w:after="60"/>
        <w:jc w:val="center"/>
      </w:pPr>
      <w:r>
        <w:rPr>
          <w:color w:val="666666"/>
          <w:sz w:val="26"/>
          <w:szCs w:val="26"/>
        </w:rPr>
        <w:t>Toll + LLM · 팀을 위한 AI(LLM) API 게이트웨이</w:t>
      </w:r>
    </w:p>
    <w:p w14:paraId="36885141" w14:textId="77777777" w:rsidR="00C02417" w:rsidRDefault="00000000">
      <w:pPr>
        <w:jc w:val="center"/>
      </w:pPr>
      <w:r>
        <w:rPr>
          <w:i/>
          <w:iCs/>
          <w:color w:val="666666"/>
        </w:rPr>
        <w:t xml:space="preserve">여러 LLM </w:t>
      </w:r>
      <w:proofErr w:type="spellStart"/>
      <w:r>
        <w:rPr>
          <w:i/>
          <w:iCs/>
          <w:color w:val="666666"/>
        </w:rPr>
        <w:t>프로바이더를</w:t>
      </w:r>
      <w:proofErr w:type="spellEnd"/>
      <w:r>
        <w:rPr>
          <w:i/>
          <w:iCs/>
          <w:color w:val="666666"/>
        </w:rPr>
        <w:t xml:space="preserve"> 하나의 OpenAI 호환 API로 감싸고,</w:t>
      </w:r>
    </w:p>
    <w:p w14:paraId="26A1F518" w14:textId="77777777" w:rsidR="00C02417" w:rsidRDefault="00000000">
      <w:pPr>
        <w:spacing w:after="1200"/>
        <w:jc w:val="center"/>
      </w:pPr>
      <w:r>
        <w:rPr>
          <w:i/>
          <w:iCs/>
          <w:color w:val="666666"/>
        </w:rPr>
        <w:t>인증·사용량 추적·</w:t>
      </w:r>
      <w:proofErr w:type="spellStart"/>
      <w:r>
        <w:rPr>
          <w:i/>
          <w:iCs/>
          <w:color w:val="666666"/>
        </w:rPr>
        <w:t>레이트리밋</w:t>
      </w:r>
      <w:proofErr w:type="spellEnd"/>
      <w:r>
        <w:rPr>
          <w:i/>
          <w:iCs/>
          <w:color w:val="666666"/>
        </w:rPr>
        <w:t xml:space="preserve">·쿼터·캐시·팀 관리·BYOK를 제공하는 </w:t>
      </w:r>
      <w:proofErr w:type="spellStart"/>
      <w:r>
        <w:rPr>
          <w:i/>
          <w:iCs/>
          <w:color w:val="666666"/>
        </w:rPr>
        <w:t>백엔드</w:t>
      </w:r>
      <w:proofErr w:type="spellEnd"/>
      <w:r>
        <w:rPr>
          <w:i/>
          <w:iCs/>
          <w:color w:val="666666"/>
        </w:rPr>
        <w:t xml:space="preserve"> 인프라</w:t>
      </w:r>
    </w:p>
    <w:p w14:paraId="2E446253" w14:textId="7A935CA9" w:rsidR="00C02417" w:rsidRDefault="007E087B">
      <w:pPr>
        <w:spacing w:after="40"/>
        <w:jc w:val="center"/>
      </w:pPr>
      <w:r>
        <w:rPr>
          <w:rFonts w:hint="eastAsia"/>
        </w:rPr>
        <w:t>유인식</w:t>
      </w:r>
      <w:r w:rsidR="00000000">
        <w:t xml:space="preserve"> BCSD · </w:t>
      </w:r>
      <w:proofErr w:type="spellStart"/>
      <w:r w:rsidR="00000000">
        <w:t>백엔드</w:t>
      </w:r>
      <w:proofErr w:type="spellEnd"/>
      <w:r w:rsidR="00000000">
        <w:t xml:space="preserve"> 트랙</w:t>
      </w:r>
      <w:r>
        <w:rPr>
          <w:rFonts w:hint="eastAsia"/>
        </w:rPr>
        <w:t xml:space="preserve"> </w:t>
      </w:r>
      <w:proofErr w:type="spellStart"/>
      <w:r>
        <w:rPr>
          <w:rFonts w:hint="eastAsia"/>
        </w:rPr>
        <w:t>비기너</w:t>
      </w:r>
      <w:proofErr w:type="spellEnd"/>
    </w:p>
    <w:p w14:paraId="107CE45F" w14:textId="77777777" w:rsidR="00C02417" w:rsidRDefault="00000000">
      <w:pPr>
        <w:spacing w:after="40"/>
        <w:jc w:val="center"/>
      </w:pPr>
      <w:r>
        <w:t>작성일: 2026-07-27</w:t>
      </w:r>
    </w:p>
    <w:p w14:paraId="2251B84D" w14:textId="77777777" w:rsidR="00C02417" w:rsidRDefault="00000000">
      <w:pPr>
        <w:jc w:val="center"/>
      </w:pPr>
      <w:r>
        <w:rPr>
          <w:color w:val="666666"/>
        </w:rPr>
        <w:t>GitHub: github.com/insik03/</w:t>
      </w:r>
      <w:proofErr w:type="spellStart"/>
      <w:r>
        <w:rPr>
          <w:color w:val="666666"/>
        </w:rPr>
        <w:t>Tollm</w:t>
      </w:r>
      <w:proofErr w:type="spellEnd"/>
    </w:p>
    <w:p w14:paraId="341826C2" w14:textId="77777777" w:rsidR="00C02417" w:rsidRDefault="00000000">
      <w:r>
        <w:br w:type="page"/>
      </w:r>
    </w:p>
    <w:p w14:paraId="1D93B094" w14:textId="77777777" w:rsidR="00C02417" w:rsidRDefault="00000000">
      <w:pPr>
        <w:pStyle w:val="1"/>
      </w:pPr>
      <w:bookmarkStart w:id="0" w:name="_Toc236066003"/>
      <w:r>
        <w:lastRenderedPageBreak/>
        <w:t>목차</w:t>
      </w:r>
      <w:bookmarkEnd w:id="0"/>
    </w:p>
    <w:sdt>
      <w:sdtPr>
        <w:alias w:val="목차"/>
        <w:id w:val="374437864"/>
      </w:sdtPr>
      <w:sdtContent>
        <w:p w14:paraId="45E9D7E9" w14:textId="77777777" w:rsidR="007E087B" w:rsidRDefault="00000000">
          <w:pPr>
            <w:pStyle w:val="11"/>
            <w:tabs>
              <w:tab w:val="right" w:leader="dot" w:pos="9496"/>
            </w:tabs>
            <w:rPr>
              <w:noProof/>
            </w:rPr>
          </w:pPr>
          <w:r>
            <w:fldChar w:fldCharType="begin"/>
          </w:r>
          <w:r>
            <w:instrText>TOC \h \o "1-2"</w:instrText>
          </w:r>
          <w:r>
            <w:fldChar w:fldCharType="separate"/>
          </w:r>
          <w:hyperlink w:anchor="_Toc236066003" w:history="1">
            <w:r w:rsidR="007E087B" w:rsidRPr="00E86812">
              <w:rPr>
                <w:rStyle w:val="a5"/>
                <w:noProof/>
              </w:rPr>
              <w:t>목차</w:t>
            </w:r>
            <w:r w:rsidR="007E087B">
              <w:rPr>
                <w:noProof/>
              </w:rPr>
              <w:tab/>
            </w:r>
            <w:r w:rsidR="007E087B">
              <w:rPr>
                <w:noProof/>
              </w:rPr>
              <w:fldChar w:fldCharType="begin"/>
            </w:r>
            <w:r w:rsidR="007E087B">
              <w:rPr>
                <w:noProof/>
              </w:rPr>
              <w:instrText xml:space="preserve"> PAGEREF _Toc236066003 \h </w:instrText>
            </w:r>
            <w:r w:rsidR="007E087B">
              <w:rPr>
                <w:noProof/>
              </w:rPr>
            </w:r>
            <w:r w:rsidR="007E087B">
              <w:rPr>
                <w:noProof/>
              </w:rPr>
              <w:fldChar w:fldCharType="separate"/>
            </w:r>
            <w:r w:rsidR="007E087B">
              <w:rPr>
                <w:noProof/>
              </w:rPr>
              <w:t>2</w:t>
            </w:r>
            <w:r w:rsidR="007E087B">
              <w:rPr>
                <w:noProof/>
              </w:rPr>
              <w:fldChar w:fldCharType="end"/>
            </w:r>
          </w:hyperlink>
        </w:p>
        <w:p w14:paraId="370CDDB0" w14:textId="77777777" w:rsidR="007E087B" w:rsidRDefault="007E087B">
          <w:pPr>
            <w:pStyle w:val="11"/>
            <w:tabs>
              <w:tab w:val="right" w:leader="dot" w:pos="9496"/>
            </w:tabs>
            <w:rPr>
              <w:noProof/>
            </w:rPr>
          </w:pPr>
          <w:hyperlink w:anchor="_Toc236066004" w:history="1">
            <w:r w:rsidRPr="00E86812">
              <w:rPr>
                <w:rStyle w:val="a5"/>
                <w:noProof/>
              </w:rPr>
              <w:t>1. 프로젝트 개요</w:t>
            </w:r>
            <w:r>
              <w:rPr>
                <w:noProof/>
              </w:rPr>
              <w:tab/>
            </w:r>
            <w:r>
              <w:rPr>
                <w:noProof/>
              </w:rPr>
              <w:fldChar w:fldCharType="begin"/>
            </w:r>
            <w:r>
              <w:rPr>
                <w:noProof/>
              </w:rPr>
              <w:instrText xml:space="preserve"> PAGEREF _Toc236066004 \h </w:instrText>
            </w:r>
            <w:r>
              <w:rPr>
                <w:noProof/>
              </w:rPr>
            </w:r>
            <w:r>
              <w:rPr>
                <w:noProof/>
              </w:rPr>
              <w:fldChar w:fldCharType="separate"/>
            </w:r>
            <w:r>
              <w:rPr>
                <w:noProof/>
              </w:rPr>
              <w:t>3</w:t>
            </w:r>
            <w:r>
              <w:rPr>
                <w:noProof/>
              </w:rPr>
              <w:fldChar w:fldCharType="end"/>
            </w:r>
          </w:hyperlink>
        </w:p>
        <w:p w14:paraId="03A16CD4" w14:textId="77777777" w:rsidR="007E087B" w:rsidRDefault="007E087B">
          <w:pPr>
            <w:pStyle w:val="11"/>
            <w:tabs>
              <w:tab w:val="right" w:leader="dot" w:pos="9496"/>
            </w:tabs>
            <w:rPr>
              <w:noProof/>
            </w:rPr>
          </w:pPr>
          <w:hyperlink w:anchor="_Toc236066005" w:history="1">
            <w:r w:rsidRPr="00E86812">
              <w:rPr>
                <w:rStyle w:val="a5"/>
                <w:noProof/>
              </w:rPr>
              <w:t>2. 만든 이유 / 배경</w:t>
            </w:r>
            <w:r>
              <w:rPr>
                <w:noProof/>
              </w:rPr>
              <w:tab/>
            </w:r>
            <w:r>
              <w:rPr>
                <w:noProof/>
              </w:rPr>
              <w:fldChar w:fldCharType="begin"/>
            </w:r>
            <w:r>
              <w:rPr>
                <w:noProof/>
              </w:rPr>
              <w:instrText xml:space="preserve"> PAGEREF _Toc236066005 \h </w:instrText>
            </w:r>
            <w:r>
              <w:rPr>
                <w:noProof/>
              </w:rPr>
            </w:r>
            <w:r>
              <w:rPr>
                <w:noProof/>
              </w:rPr>
              <w:fldChar w:fldCharType="separate"/>
            </w:r>
            <w:r>
              <w:rPr>
                <w:noProof/>
              </w:rPr>
              <w:t>3</w:t>
            </w:r>
            <w:r>
              <w:rPr>
                <w:noProof/>
              </w:rPr>
              <w:fldChar w:fldCharType="end"/>
            </w:r>
          </w:hyperlink>
        </w:p>
        <w:p w14:paraId="62D8A3DB" w14:textId="77777777" w:rsidR="007E087B" w:rsidRDefault="007E087B">
          <w:pPr>
            <w:pStyle w:val="11"/>
            <w:tabs>
              <w:tab w:val="right" w:leader="dot" w:pos="9496"/>
            </w:tabs>
            <w:rPr>
              <w:noProof/>
            </w:rPr>
          </w:pPr>
          <w:hyperlink w:anchor="_Toc236066006" w:history="1">
            <w:r w:rsidRPr="00E86812">
              <w:rPr>
                <w:rStyle w:val="a5"/>
                <w:noProof/>
              </w:rPr>
              <w:t>3. 주요 기능</w:t>
            </w:r>
            <w:r>
              <w:rPr>
                <w:noProof/>
              </w:rPr>
              <w:tab/>
            </w:r>
            <w:r>
              <w:rPr>
                <w:noProof/>
              </w:rPr>
              <w:fldChar w:fldCharType="begin"/>
            </w:r>
            <w:r>
              <w:rPr>
                <w:noProof/>
              </w:rPr>
              <w:instrText xml:space="preserve"> PAGEREF _Toc236066006 \h </w:instrText>
            </w:r>
            <w:r>
              <w:rPr>
                <w:noProof/>
              </w:rPr>
            </w:r>
            <w:r>
              <w:rPr>
                <w:noProof/>
              </w:rPr>
              <w:fldChar w:fldCharType="separate"/>
            </w:r>
            <w:r>
              <w:rPr>
                <w:noProof/>
              </w:rPr>
              <w:t>3</w:t>
            </w:r>
            <w:r>
              <w:rPr>
                <w:noProof/>
              </w:rPr>
              <w:fldChar w:fldCharType="end"/>
            </w:r>
          </w:hyperlink>
        </w:p>
        <w:p w14:paraId="2C12F428" w14:textId="77777777" w:rsidR="007E087B" w:rsidRDefault="007E087B">
          <w:pPr>
            <w:pStyle w:val="11"/>
            <w:tabs>
              <w:tab w:val="right" w:leader="dot" w:pos="9496"/>
            </w:tabs>
            <w:rPr>
              <w:noProof/>
            </w:rPr>
          </w:pPr>
          <w:hyperlink w:anchor="_Toc236066007" w:history="1">
            <w:r w:rsidRPr="00E86812">
              <w:rPr>
                <w:rStyle w:val="a5"/>
                <w:noProof/>
              </w:rPr>
              <w:t>4. 기술 스택 및 선정 근거</w:t>
            </w:r>
            <w:r>
              <w:rPr>
                <w:noProof/>
              </w:rPr>
              <w:tab/>
            </w:r>
            <w:r>
              <w:rPr>
                <w:noProof/>
              </w:rPr>
              <w:fldChar w:fldCharType="begin"/>
            </w:r>
            <w:r>
              <w:rPr>
                <w:noProof/>
              </w:rPr>
              <w:instrText xml:space="preserve"> PAGEREF _Toc236066007 \h </w:instrText>
            </w:r>
            <w:r>
              <w:rPr>
                <w:noProof/>
              </w:rPr>
            </w:r>
            <w:r>
              <w:rPr>
                <w:noProof/>
              </w:rPr>
              <w:fldChar w:fldCharType="separate"/>
            </w:r>
            <w:r>
              <w:rPr>
                <w:noProof/>
              </w:rPr>
              <w:t>4</w:t>
            </w:r>
            <w:r>
              <w:rPr>
                <w:noProof/>
              </w:rPr>
              <w:fldChar w:fldCharType="end"/>
            </w:r>
          </w:hyperlink>
        </w:p>
        <w:p w14:paraId="6E2D7613" w14:textId="77777777" w:rsidR="007E087B" w:rsidRDefault="007E087B">
          <w:pPr>
            <w:pStyle w:val="20"/>
            <w:tabs>
              <w:tab w:val="right" w:leader="dot" w:pos="9496"/>
            </w:tabs>
            <w:ind w:left="440"/>
            <w:rPr>
              <w:noProof/>
            </w:rPr>
          </w:pPr>
          <w:hyperlink w:anchor="_Toc236066008" w:history="1">
            <w:r w:rsidRPr="00E86812">
              <w:rPr>
                <w:rStyle w:val="a5"/>
                <w:noProof/>
              </w:rPr>
              <w:t>4.1 기술 스택 요약</w:t>
            </w:r>
            <w:r>
              <w:rPr>
                <w:noProof/>
              </w:rPr>
              <w:tab/>
            </w:r>
            <w:r>
              <w:rPr>
                <w:noProof/>
              </w:rPr>
              <w:fldChar w:fldCharType="begin"/>
            </w:r>
            <w:r>
              <w:rPr>
                <w:noProof/>
              </w:rPr>
              <w:instrText xml:space="preserve"> PAGEREF _Toc236066008 \h </w:instrText>
            </w:r>
            <w:r>
              <w:rPr>
                <w:noProof/>
              </w:rPr>
            </w:r>
            <w:r>
              <w:rPr>
                <w:noProof/>
              </w:rPr>
              <w:fldChar w:fldCharType="separate"/>
            </w:r>
            <w:r>
              <w:rPr>
                <w:noProof/>
              </w:rPr>
              <w:t>4</w:t>
            </w:r>
            <w:r>
              <w:rPr>
                <w:noProof/>
              </w:rPr>
              <w:fldChar w:fldCharType="end"/>
            </w:r>
          </w:hyperlink>
        </w:p>
        <w:p w14:paraId="6117A50C" w14:textId="77777777" w:rsidR="007E087B" w:rsidRDefault="007E087B">
          <w:pPr>
            <w:pStyle w:val="20"/>
            <w:tabs>
              <w:tab w:val="right" w:leader="dot" w:pos="9496"/>
            </w:tabs>
            <w:ind w:left="440"/>
            <w:rPr>
              <w:noProof/>
            </w:rPr>
          </w:pPr>
          <w:hyperlink w:anchor="_Toc236066009" w:history="1">
            <w:r w:rsidRPr="00E86812">
              <w:rPr>
                <w:rStyle w:val="a5"/>
                <w:noProof/>
              </w:rPr>
              <w:t>4.2 왜 이 기술이었나 (핵심 결정의 근거)</w:t>
            </w:r>
            <w:r>
              <w:rPr>
                <w:noProof/>
              </w:rPr>
              <w:tab/>
            </w:r>
            <w:r>
              <w:rPr>
                <w:noProof/>
              </w:rPr>
              <w:fldChar w:fldCharType="begin"/>
            </w:r>
            <w:r>
              <w:rPr>
                <w:noProof/>
              </w:rPr>
              <w:instrText xml:space="preserve"> PAGEREF _Toc236066009 \h </w:instrText>
            </w:r>
            <w:r>
              <w:rPr>
                <w:noProof/>
              </w:rPr>
            </w:r>
            <w:r>
              <w:rPr>
                <w:noProof/>
              </w:rPr>
              <w:fldChar w:fldCharType="separate"/>
            </w:r>
            <w:r>
              <w:rPr>
                <w:noProof/>
              </w:rPr>
              <w:t>5</w:t>
            </w:r>
            <w:r>
              <w:rPr>
                <w:noProof/>
              </w:rPr>
              <w:fldChar w:fldCharType="end"/>
            </w:r>
          </w:hyperlink>
        </w:p>
        <w:p w14:paraId="632397CC" w14:textId="77777777" w:rsidR="007E087B" w:rsidRDefault="007E087B">
          <w:pPr>
            <w:pStyle w:val="11"/>
            <w:tabs>
              <w:tab w:val="right" w:leader="dot" w:pos="9496"/>
            </w:tabs>
            <w:rPr>
              <w:noProof/>
            </w:rPr>
          </w:pPr>
          <w:hyperlink w:anchor="_Toc236066010" w:history="1">
            <w:r w:rsidRPr="00E86812">
              <w:rPr>
                <w:rStyle w:val="a5"/>
                <w:noProof/>
              </w:rPr>
              <w:t>5. 시스템 구조 / 요청 처리 흐름</w:t>
            </w:r>
            <w:r>
              <w:rPr>
                <w:noProof/>
              </w:rPr>
              <w:tab/>
            </w:r>
            <w:r>
              <w:rPr>
                <w:noProof/>
              </w:rPr>
              <w:fldChar w:fldCharType="begin"/>
            </w:r>
            <w:r>
              <w:rPr>
                <w:noProof/>
              </w:rPr>
              <w:instrText xml:space="preserve"> PAGEREF _Toc236066010 \h </w:instrText>
            </w:r>
            <w:r>
              <w:rPr>
                <w:noProof/>
              </w:rPr>
            </w:r>
            <w:r>
              <w:rPr>
                <w:noProof/>
              </w:rPr>
              <w:fldChar w:fldCharType="separate"/>
            </w:r>
            <w:r>
              <w:rPr>
                <w:noProof/>
              </w:rPr>
              <w:t>5</w:t>
            </w:r>
            <w:r>
              <w:rPr>
                <w:noProof/>
              </w:rPr>
              <w:fldChar w:fldCharType="end"/>
            </w:r>
          </w:hyperlink>
        </w:p>
        <w:p w14:paraId="6783502A" w14:textId="77777777" w:rsidR="007E087B" w:rsidRDefault="007E087B">
          <w:pPr>
            <w:pStyle w:val="11"/>
            <w:tabs>
              <w:tab w:val="right" w:leader="dot" w:pos="9496"/>
            </w:tabs>
            <w:rPr>
              <w:noProof/>
            </w:rPr>
          </w:pPr>
          <w:hyperlink w:anchor="_Toc236066011" w:history="1">
            <w:r w:rsidRPr="00E86812">
              <w:rPr>
                <w:rStyle w:val="a5"/>
                <w:noProof/>
              </w:rPr>
              <w:t>6. 개발 과정의 난관과 해결</w:t>
            </w:r>
            <w:r>
              <w:rPr>
                <w:noProof/>
              </w:rPr>
              <w:tab/>
            </w:r>
            <w:r>
              <w:rPr>
                <w:noProof/>
              </w:rPr>
              <w:fldChar w:fldCharType="begin"/>
            </w:r>
            <w:r>
              <w:rPr>
                <w:noProof/>
              </w:rPr>
              <w:instrText xml:space="preserve"> PAGEREF _Toc236066011 \h </w:instrText>
            </w:r>
            <w:r>
              <w:rPr>
                <w:noProof/>
              </w:rPr>
            </w:r>
            <w:r>
              <w:rPr>
                <w:noProof/>
              </w:rPr>
              <w:fldChar w:fldCharType="separate"/>
            </w:r>
            <w:r>
              <w:rPr>
                <w:noProof/>
              </w:rPr>
              <w:t>6</w:t>
            </w:r>
            <w:r>
              <w:rPr>
                <w:noProof/>
              </w:rPr>
              <w:fldChar w:fldCharType="end"/>
            </w:r>
          </w:hyperlink>
        </w:p>
        <w:p w14:paraId="33A73A0B" w14:textId="77777777" w:rsidR="007E087B" w:rsidRDefault="007E087B">
          <w:pPr>
            <w:pStyle w:val="11"/>
            <w:tabs>
              <w:tab w:val="right" w:leader="dot" w:pos="9496"/>
            </w:tabs>
            <w:rPr>
              <w:noProof/>
            </w:rPr>
          </w:pPr>
          <w:hyperlink w:anchor="_Toc236066012" w:history="1">
            <w:r w:rsidRPr="00E86812">
              <w:rPr>
                <w:rStyle w:val="a5"/>
                <w:noProof/>
              </w:rPr>
              <w:t>7. 초안(기획서)과 달라진 점</w:t>
            </w:r>
            <w:r>
              <w:rPr>
                <w:noProof/>
              </w:rPr>
              <w:tab/>
            </w:r>
            <w:r>
              <w:rPr>
                <w:noProof/>
              </w:rPr>
              <w:fldChar w:fldCharType="begin"/>
            </w:r>
            <w:r>
              <w:rPr>
                <w:noProof/>
              </w:rPr>
              <w:instrText xml:space="preserve"> PAGEREF _Toc236066012 \h </w:instrText>
            </w:r>
            <w:r>
              <w:rPr>
                <w:noProof/>
              </w:rPr>
            </w:r>
            <w:r>
              <w:rPr>
                <w:noProof/>
              </w:rPr>
              <w:fldChar w:fldCharType="separate"/>
            </w:r>
            <w:r>
              <w:rPr>
                <w:noProof/>
              </w:rPr>
              <w:t>7</w:t>
            </w:r>
            <w:r>
              <w:rPr>
                <w:noProof/>
              </w:rPr>
              <w:fldChar w:fldCharType="end"/>
            </w:r>
          </w:hyperlink>
        </w:p>
        <w:p w14:paraId="316A8938" w14:textId="77777777" w:rsidR="007E087B" w:rsidRDefault="007E087B">
          <w:pPr>
            <w:pStyle w:val="11"/>
            <w:tabs>
              <w:tab w:val="right" w:leader="dot" w:pos="9496"/>
            </w:tabs>
            <w:rPr>
              <w:noProof/>
            </w:rPr>
          </w:pPr>
          <w:hyperlink w:anchor="_Toc236066013" w:history="1">
            <w:r w:rsidRPr="00E86812">
              <w:rPr>
                <w:rStyle w:val="a5"/>
                <w:noProof/>
              </w:rPr>
              <w:t>8. 배포</w:t>
            </w:r>
            <w:r>
              <w:rPr>
                <w:noProof/>
              </w:rPr>
              <w:tab/>
            </w:r>
            <w:r>
              <w:rPr>
                <w:noProof/>
              </w:rPr>
              <w:fldChar w:fldCharType="begin"/>
            </w:r>
            <w:r>
              <w:rPr>
                <w:noProof/>
              </w:rPr>
              <w:instrText xml:space="preserve"> PAGEREF _Toc236066013 \h </w:instrText>
            </w:r>
            <w:r>
              <w:rPr>
                <w:noProof/>
              </w:rPr>
            </w:r>
            <w:r>
              <w:rPr>
                <w:noProof/>
              </w:rPr>
              <w:fldChar w:fldCharType="separate"/>
            </w:r>
            <w:r>
              <w:rPr>
                <w:noProof/>
              </w:rPr>
              <w:t>7</w:t>
            </w:r>
            <w:r>
              <w:rPr>
                <w:noProof/>
              </w:rPr>
              <w:fldChar w:fldCharType="end"/>
            </w:r>
          </w:hyperlink>
        </w:p>
        <w:p w14:paraId="5F1EFF49" w14:textId="77777777" w:rsidR="007E087B" w:rsidRDefault="007E087B">
          <w:pPr>
            <w:pStyle w:val="11"/>
            <w:tabs>
              <w:tab w:val="right" w:leader="dot" w:pos="9496"/>
            </w:tabs>
            <w:rPr>
              <w:noProof/>
            </w:rPr>
          </w:pPr>
          <w:hyperlink w:anchor="_Toc236066014" w:history="1">
            <w:r w:rsidRPr="00E86812">
              <w:rPr>
                <w:rStyle w:val="a5"/>
                <w:noProof/>
              </w:rPr>
              <w:t>9. 품질 보증 및 보안 검수</w:t>
            </w:r>
            <w:r>
              <w:rPr>
                <w:noProof/>
              </w:rPr>
              <w:tab/>
            </w:r>
            <w:r>
              <w:rPr>
                <w:noProof/>
              </w:rPr>
              <w:fldChar w:fldCharType="begin"/>
            </w:r>
            <w:r>
              <w:rPr>
                <w:noProof/>
              </w:rPr>
              <w:instrText xml:space="preserve"> PAGEREF _Toc236066014 \h </w:instrText>
            </w:r>
            <w:r>
              <w:rPr>
                <w:noProof/>
              </w:rPr>
            </w:r>
            <w:r>
              <w:rPr>
                <w:noProof/>
              </w:rPr>
              <w:fldChar w:fldCharType="separate"/>
            </w:r>
            <w:r>
              <w:rPr>
                <w:noProof/>
              </w:rPr>
              <w:t>7</w:t>
            </w:r>
            <w:r>
              <w:rPr>
                <w:noProof/>
              </w:rPr>
              <w:fldChar w:fldCharType="end"/>
            </w:r>
          </w:hyperlink>
        </w:p>
        <w:p w14:paraId="43347A79" w14:textId="77777777" w:rsidR="007E087B" w:rsidRDefault="007E087B">
          <w:pPr>
            <w:pStyle w:val="11"/>
            <w:tabs>
              <w:tab w:val="right" w:leader="dot" w:pos="9496"/>
            </w:tabs>
            <w:rPr>
              <w:noProof/>
            </w:rPr>
          </w:pPr>
          <w:hyperlink w:anchor="_Toc236066015" w:history="1">
            <w:r w:rsidRPr="00E86812">
              <w:rPr>
                <w:rStyle w:val="a5"/>
                <w:noProof/>
              </w:rPr>
              <w:t>10. 향후 계획 및 알려진 한계</w:t>
            </w:r>
            <w:r>
              <w:rPr>
                <w:noProof/>
              </w:rPr>
              <w:tab/>
            </w:r>
            <w:r>
              <w:rPr>
                <w:noProof/>
              </w:rPr>
              <w:fldChar w:fldCharType="begin"/>
            </w:r>
            <w:r>
              <w:rPr>
                <w:noProof/>
              </w:rPr>
              <w:instrText xml:space="preserve"> PAGEREF _Toc236066015 \h </w:instrText>
            </w:r>
            <w:r>
              <w:rPr>
                <w:noProof/>
              </w:rPr>
            </w:r>
            <w:r>
              <w:rPr>
                <w:noProof/>
              </w:rPr>
              <w:fldChar w:fldCharType="separate"/>
            </w:r>
            <w:r>
              <w:rPr>
                <w:noProof/>
              </w:rPr>
              <w:t>8</w:t>
            </w:r>
            <w:r>
              <w:rPr>
                <w:noProof/>
              </w:rPr>
              <w:fldChar w:fldCharType="end"/>
            </w:r>
          </w:hyperlink>
        </w:p>
        <w:p w14:paraId="4F4B3D76" w14:textId="77777777" w:rsidR="00C02417" w:rsidRDefault="00000000">
          <w:r>
            <w:fldChar w:fldCharType="end"/>
          </w:r>
        </w:p>
      </w:sdtContent>
    </w:sdt>
    <w:p w14:paraId="1481B8FA" w14:textId="77777777" w:rsidR="00C02417" w:rsidRDefault="00000000">
      <w:r>
        <w:br w:type="page"/>
      </w:r>
    </w:p>
    <w:p w14:paraId="4FA211E1" w14:textId="77777777" w:rsidR="00C02417" w:rsidRDefault="00000000">
      <w:pPr>
        <w:pStyle w:val="1"/>
      </w:pPr>
      <w:bookmarkStart w:id="1" w:name="_Toc236066004"/>
      <w:r>
        <w:lastRenderedPageBreak/>
        <w:t>1. 프로젝트 개요</w:t>
      </w:r>
      <w:bookmarkEnd w:id="1"/>
    </w:p>
    <w:p w14:paraId="1794D462" w14:textId="77777777" w:rsidR="00C02417" w:rsidRDefault="00000000">
      <w:pPr>
        <w:spacing w:after="120"/>
        <w:jc w:val="both"/>
      </w:pPr>
      <w:proofErr w:type="spellStart"/>
      <w:r>
        <w:t>Tollm</w:t>
      </w:r>
      <w:proofErr w:type="spellEnd"/>
      <w:r>
        <w:t xml:space="preserve">은 'Toll(통행료) + LLM'의 합성어로, 모든 AI(LLM) 요청이 통과하며 인증·과금·제한이 이루어지는 '관문(게이트웨이)'을 뜻한다. 클라이언트는 </w:t>
      </w:r>
      <w:proofErr w:type="spellStart"/>
      <w:r>
        <w:t>Tollm</w:t>
      </w:r>
      <w:proofErr w:type="spellEnd"/>
      <w:r>
        <w:t>이 발급한 단일 키(</w:t>
      </w:r>
      <w:proofErr w:type="spellStart"/>
      <w:r>
        <w:t>tlm</w:t>
      </w:r>
      <w:proofErr w:type="spellEnd"/>
      <w:r>
        <w:t xml:space="preserve">_...)로 OpenAI 호환 방식으로 요청을 보내고, </w:t>
      </w:r>
      <w:proofErr w:type="spellStart"/>
      <w:r>
        <w:t>Tollm</w:t>
      </w:r>
      <w:proofErr w:type="spellEnd"/>
      <w:r>
        <w:t xml:space="preserve">은 그 뒤에서 인증, 사용량·비용 추적, </w:t>
      </w:r>
      <w:proofErr w:type="spellStart"/>
      <w:r>
        <w:t>레이트리밋</w:t>
      </w:r>
      <w:proofErr w:type="spellEnd"/>
      <w:r>
        <w:t>, 월 쿼터, 응답 캐시, 팀 단위 공유, 그리고 사용자가 자기 LLM 키를 등록해 쓰는 BYOK(Bring Your Own Key)까지 통제한다.</w:t>
      </w:r>
    </w:p>
    <w:p w14:paraId="43A47FCE" w14:textId="77777777" w:rsidR="00C02417" w:rsidRDefault="00000000">
      <w:pPr>
        <w:spacing w:after="120"/>
        <w:jc w:val="both"/>
      </w:pPr>
      <w:r>
        <w:t xml:space="preserve">이는 </w:t>
      </w:r>
      <w:proofErr w:type="spellStart"/>
      <w:r>
        <w:t>OpenRouter</w:t>
      </w:r>
      <w:proofErr w:type="spellEnd"/>
      <w:r>
        <w:t xml:space="preserve">, Portkey, </w:t>
      </w:r>
      <w:proofErr w:type="spellStart"/>
      <w:r>
        <w:t>LiteLLM</w:t>
      </w:r>
      <w:proofErr w:type="spellEnd"/>
      <w:r>
        <w:t xml:space="preserve"> 같은 상용 'LLM 게이트웨이'와 동일한 제품 카테고리에 속하며, 개인/팀이 여러 LLM </w:t>
      </w:r>
      <w:proofErr w:type="spellStart"/>
      <w:r>
        <w:t>프로바이더를</w:t>
      </w:r>
      <w:proofErr w:type="spellEnd"/>
      <w:r>
        <w:t xml:space="preserve"> 안전하고 통제 가능하게 쓰도록 돕는 </w:t>
      </w:r>
      <w:proofErr w:type="spellStart"/>
      <w:r>
        <w:t>백엔드</w:t>
      </w:r>
      <w:proofErr w:type="spellEnd"/>
      <w:r>
        <w:t xml:space="preserve"> 인프라다.</w:t>
      </w:r>
    </w:p>
    <w:p w14:paraId="18C7D143" w14:textId="77777777" w:rsidR="00C02417" w:rsidRDefault="00000000">
      <w:pPr>
        <w:pStyle w:val="1"/>
      </w:pPr>
      <w:bookmarkStart w:id="2" w:name="_Toc236066005"/>
      <w:r>
        <w:t xml:space="preserve">2. 만든 </w:t>
      </w:r>
      <w:proofErr w:type="gramStart"/>
      <w:r>
        <w:t>이유 /</w:t>
      </w:r>
      <w:proofErr w:type="gramEnd"/>
      <w:r>
        <w:t xml:space="preserve"> 배경</w:t>
      </w:r>
      <w:bookmarkEnd w:id="2"/>
    </w:p>
    <w:p w14:paraId="44B3BF7F" w14:textId="77777777" w:rsidR="00C02417" w:rsidRDefault="00000000">
      <w:pPr>
        <w:spacing w:after="120"/>
        <w:jc w:val="both"/>
      </w:pPr>
      <w:r>
        <w:t>여러 사람 또는 팀이 LLM API를 함께 쓰려고 할 때 다음과 같은 문제가 반복된다.</w:t>
      </w:r>
    </w:p>
    <w:p w14:paraId="3EC641E7" w14:textId="77777777" w:rsidR="00C02417" w:rsidRDefault="00000000">
      <w:pPr>
        <w:pStyle w:val="a4"/>
        <w:numPr>
          <w:ilvl w:val="0"/>
          <w:numId w:val="2"/>
        </w:numPr>
        <w:spacing w:after="60"/>
        <w:jc w:val="both"/>
      </w:pPr>
      <w:r>
        <w:rPr>
          <w:b/>
          <w:bCs/>
        </w:rPr>
        <w:t xml:space="preserve">키 관리 분산: </w:t>
      </w:r>
      <w:r>
        <w:t xml:space="preserve">각자 </w:t>
      </w:r>
      <w:proofErr w:type="spellStart"/>
      <w:r>
        <w:t>프로바이더</w:t>
      </w:r>
      <w:proofErr w:type="spellEnd"/>
      <w:r>
        <w:t xml:space="preserve"> 키(</w:t>
      </w:r>
      <w:proofErr w:type="spellStart"/>
      <w:r>
        <w:t>sk</w:t>
      </w:r>
      <w:proofErr w:type="spellEnd"/>
      <w:r>
        <w:t>-...)</w:t>
      </w:r>
      <w:proofErr w:type="spellStart"/>
      <w:r>
        <w:t>를</w:t>
      </w:r>
      <w:proofErr w:type="spellEnd"/>
      <w:r>
        <w:t xml:space="preserve"> 들고 다니면 유출 위험이 크고, 한 명이 유출되면 키를 바꿔야 해서 전원이 영향을 받는다.</w:t>
      </w:r>
    </w:p>
    <w:p w14:paraId="56DB21CB" w14:textId="77777777" w:rsidR="00C02417" w:rsidRDefault="00000000">
      <w:pPr>
        <w:pStyle w:val="a4"/>
        <w:numPr>
          <w:ilvl w:val="0"/>
          <w:numId w:val="2"/>
        </w:numPr>
        <w:spacing w:after="60"/>
        <w:jc w:val="both"/>
      </w:pPr>
      <w:r>
        <w:rPr>
          <w:b/>
          <w:bCs/>
        </w:rPr>
        <w:t xml:space="preserve">사용량 불투명: </w:t>
      </w:r>
      <w:r>
        <w:t>누가 얼마나 썼는지, 어느 키가 비용을 얼마나 냈는지 알기 어렵다.</w:t>
      </w:r>
    </w:p>
    <w:p w14:paraId="2FAC51A6" w14:textId="77777777" w:rsidR="00C02417" w:rsidRDefault="00000000">
      <w:pPr>
        <w:pStyle w:val="a4"/>
        <w:numPr>
          <w:ilvl w:val="0"/>
          <w:numId w:val="2"/>
        </w:numPr>
        <w:spacing w:after="60"/>
        <w:jc w:val="both"/>
      </w:pPr>
      <w:r>
        <w:rPr>
          <w:b/>
          <w:bCs/>
        </w:rPr>
        <w:t xml:space="preserve">비용 통제 부재: </w:t>
      </w:r>
      <w:r>
        <w:t>개인·팀 단위로 한도를 걸거나 특정 사용자만 차단하는 수단이 없다.</w:t>
      </w:r>
    </w:p>
    <w:p w14:paraId="00C50C2C" w14:textId="77777777" w:rsidR="00C02417" w:rsidRDefault="00000000">
      <w:pPr>
        <w:pStyle w:val="a4"/>
        <w:numPr>
          <w:ilvl w:val="0"/>
          <w:numId w:val="2"/>
        </w:numPr>
        <w:spacing w:after="60"/>
        <w:jc w:val="both"/>
      </w:pPr>
      <w:proofErr w:type="spellStart"/>
      <w:r>
        <w:rPr>
          <w:b/>
          <w:bCs/>
        </w:rPr>
        <w:t>프로바이더</w:t>
      </w:r>
      <w:proofErr w:type="spellEnd"/>
      <w:r>
        <w:rPr>
          <w:b/>
          <w:bCs/>
        </w:rPr>
        <w:t xml:space="preserve"> 파편화: </w:t>
      </w:r>
      <w:r>
        <w:t>OpenAI, Anthropic 등 회사마다 API 형식이 달라 도구를 각각 맞춰야 한다.</w:t>
      </w:r>
    </w:p>
    <w:p w14:paraId="2270B6AC" w14:textId="77777777" w:rsidR="00C02417" w:rsidRDefault="00000000">
      <w:pPr>
        <w:spacing w:after="120"/>
        <w:jc w:val="both"/>
      </w:pPr>
      <w:proofErr w:type="spellStart"/>
      <w:r>
        <w:t>Tollm</w:t>
      </w:r>
      <w:proofErr w:type="spellEnd"/>
      <w:r>
        <w:t xml:space="preserve">은 클라이언트와 LLM </w:t>
      </w:r>
      <w:proofErr w:type="spellStart"/>
      <w:r>
        <w:t>프로바이더</w:t>
      </w:r>
      <w:proofErr w:type="spellEnd"/>
      <w:r>
        <w:t xml:space="preserve"> '사이에 서는' 게이트웨이로서 이 문제들을 해결한다. 사용자는 </w:t>
      </w:r>
      <w:proofErr w:type="spellStart"/>
      <w:r>
        <w:t>tlm</w:t>
      </w:r>
      <w:proofErr w:type="spellEnd"/>
      <w:r>
        <w:t>_ 키 하나로 OpenAI 호환 방식만 알면 되고, 서버가 인증·사용량·한도·캐시·팀 공유·키 보관을 대신 책임진다.</w:t>
      </w:r>
    </w:p>
    <w:p w14:paraId="591CB149" w14:textId="77777777" w:rsidR="00C02417" w:rsidRDefault="00000000">
      <w:pPr>
        <w:pStyle w:val="1"/>
      </w:pPr>
      <w:bookmarkStart w:id="3" w:name="_Toc236066006"/>
      <w:r>
        <w:t>3. 주요 기능</w:t>
      </w:r>
      <w:bookmarkEnd w:id="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C02417" w14:paraId="2C2F5639" w14:textId="77777777">
        <w:tblPrEx>
          <w:tblCellMar>
            <w:top w:w="0" w:type="dxa"/>
            <w:bottom w:w="0" w:type="dxa"/>
          </w:tblCellMar>
        </w:tblPrEx>
        <w:trPr>
          <w:tblHeader/>
        </w:trPr>
        <w:tc>
          <w:tcPr>
            <w:tcW w:w="2600" w:type="dxa"/>
            <w:shd w:val="clear" w:color="auto" w:fill="EAF1FB"/>
            <w:tcMar>
              <w:top w:w="60" w:type="dxa"/>
              <w:left w:w="100" w:type="dxa"/>
              <w:bottom w:w="60" w:type="dxa"/>
              <w:right w:w="100" w:type="dxa"/>
            </w:tcMar>
          </w:tcPr>
          <w:p w14:paraId="3CCA29D4" w14:textId="77777777" w:rsidR="00C02417" w:rsidRDefault="00000000">
            <w:r>
              <w:rPr>
                <w:b/>
                <w:bCs/>
              </w:rPr>
              <w:t>영역</w:t>
            </w:r>
          </w:p>
        </w:tc>
        <w:tc>
          <w:tcPr>
            <w:tcW w:w="6400" w:type="dxa"/>
            <w:shd w:val="clear" w:color="auto" w:fill="EAF1FB"/>
            <w:tcMar>
              <w:top w:w="60" w:type="dxa"/>
              <w:left w:w="100" w:type="dxa"/>
              <w:bottom w:w="60" w:type="dxa"/>
              <w:right w:w="100" w:type="dxa"/>
            </w:tcMar>
          </w:tcPr>
          <w:p w14:paraId="32B3862E" w14:textId="77777777" w:rsidR="00C02417" w:rsidRDefault="00000000">
            <w:r>
              <w:rPr>
                <w:b/>
                <w:bCs/>
              </w:rPr>
              <w:t>기능</w:t>
            </w:r>
          </w:p>
        </w:tc>
      </w:tr>
      <w:tr w:rsidR="00C02417" w14:paraId="7D4A25ED" w14:textId="77777777">
        <w:tblPrEx>
          <w:tblCellMar>
            <w:top w:w="0" w:type="dxa"/>
            <w:bottom w:w="0" w:type="dxa"/>
          </w:tblCellMar>
        </w:tblPrEx>
        <w:tc>
          <w:tcPr>
            <w:tcW w:w="2600" w:type="dxa"/>
            <w:tcMar>
              <w:top w:w="60" w:type="dxa"/>
              <w:left w:w="100" w:type="dxa"/>
              <w:bottom w:w="60" w:type="dxa"/>
              <w:right w:w="100" w:type="dxa"/>
            </w:tcMar>
          </w:tcPr>
          <w:p w14:paraId="2F0B956F" w14:textId="77777777" w:rsidR="00C02417" w:rsidRDefault="00000000">
            <w:r>
              <w:t>인증</w:t>
            </w:r>
          </w:p>
        </w:tc>
        <w:tc>
          <w:tcPr>
            <w:tcW w:w="6400" w:type="dxa"/>
            <w:tcMar>
              <w:top w:w="60" w:type="dxa"/>
              <w:left w:w="100" w:type="dxa"/>
              <w:bottom w:w="60" w:type="dxa"/>
              <w:right w:w="100" w:type="dxa"/>
            </w:tcMar>
          </w:tcPr>
          <w:p w14:paraId="6A709D29" w14:textId="77777777" w:rsidR="00C02417" w:rsidRDefault="00000000">
            <w:r>
              <w:t>회원가입/로그인(JWT), 역할(ADMIN/MEMBER), 관리자 전용 통계 API</w:t>
            </w:r>
          </w:p>
        </w:tc>
      </w:tr>
      <w:tr w:rsidR="00C02417" w14:paraId="7FC363DB" w14:textId="77777777">
        <w:tblPrEx>
          <w:tblCellMar>
            <w:top w:w="0" w:type="dxa"/>
            <w:bottom w:w="0" w:type="dxa"/>
          </w:tblCellMar>
        </w:tblPrEx>
        <w:tc>
          <w:tcPr>
            <w:tcW w:w="2600" w:type="dxa"/>
            <w:tcMar>
              <w:top w:w="60" w:type="dxa"/>
              <w:left w:w="100" w:type="dxa"/>
              <w:bottom w:w="60" w:type="dxa"/>
              <w:right w:w="100" w:type="dxa"/>
            </w:tcMar>
          </w:tcPr>
          <w:p w14:paraId="209DF4DA" w14:textId="77777777" w:rsidR="00C02417" w:rsidRDefault="00000000">
            <w:r>
              <w:t>API 키</w:t>
            </w:r>
          </w:p>
        </w:tc>
        <w:tc>
          <w:tcPr>
            <w:tcW w:w="6400" w:type="dxa"/>
            <w:tcMar>
              <w:top w:w="60" w:type="dxa"/>
              <w:left w:w="100" w:type="dxa"/>
              <w:bottom w:w="60" w:type="dxa"/>
              <w:right w:w="100" w:type="dxa"/>
            </w:tcMar>
          </w:tcPr>
          <w:p w14:paraId="66C71D7E" w14:textId="77777777" w:rsidR="00C02417" w:rsidRDefault="00000000">
            <w:proofErr w:type="spellStart"/>
            <w:r>
              <w:t>Tollm</w:t>
            </w:r>
            <w:proofErr w:type="spellEnd"/>
            <w:r>
              <w:t xml:space="preserve"> 키(</w:t>
            </w:r>
            <w:proofErr w:type="spellStart"/>
            <w:r>
              <w:t>tlm</w:t>
            </w:r>
            <w:proofErr w:type="spellEnd"/>
            <w:r>
              <w:t>_) 발급(원문 1회 노출)/목록/폐기, SHA-256 해시로만 저장</w:t>
            </w:r>
          </w:p>
        </w:tc>
      </w:tr>
      <w:tr w:rsidR="00C02417" w14:paraId="2B50BF18" w14:textId="77777777">
        <w:tblPrEx>
          <w:tblCellMar>
            <w:top w:w="0" w:type="dxa"/>
            <w:bottom w:w="0" w:type="dxa"/>
          </w:tblCellMar>
        </w:tblPrEx>
        <w:tc>
          <w:tcPr>
            <w:tcW w:w="2600" w:type="dxa"/>
            <w:tcMar>
              <w:top w:w="60" w:type="dxa"/>
              <w:left w:w="100" w:type="dxa"/>
              <w:bottom w:w="60" w:type="dxa"/>
              <w:right w:w="100" w:type="dxa"/>
            </w:tcMar>
          </w:tcPr>
          <w:p w14:paraId="05DAB6C8" w14:textId="77777777" w:rsidR="00C02417" w:rsidRDefault="00000000">
            <w:r>
              <w:t>프록시</w:t>
            </w:r>
          </w:p>
        </w:tc>
        <w:tc>
          <w:tcPr>
            <w:tcW w:w="6400" w:type="dxa"/>
            <w:tcMar>
              <w:top w:w="60" w:type="dxa"/>
              <w:left w:w="100" w:type="dxa"/>
              <w:bottom w:w="60" w:type="dxa"/>
              <w:right w:w="100" w:type="dxa"/>
            </w:tcMar>
          </w:tcPr>
          <w:p w14:paraId="32A2D1A0" w14:textId="77777777" w:rsidR="00C02417" w:rsidRDefault="00000000">
            <w:r>
              <w:t>/v1/chat/completions (OpenAI 호환). OpenAI는 통과(passthrough), Anthropic은 형식 번역 어댑터로 흡수</w:t>
            </w:r>
          </w:p>
        </w:tc>
      </w:tr>
      <w:tr w:rsidR="00C02417" w14:paraId="12A3235C" w14:textId="77777777">
        <w:tblPrEx>
          <w:tblCellMar>
            <w:top w:w="0" w:type="dxa"/>
            <w:bottom w:w="0" w:type="dxa"/>
          </w:tblCellMar>
        </w:tblPrEx>
        <w:tc>
          <w:tcPr>
            <w:tcW w:w="2600" w:type="dxa"/>
            <w:tcMar>
              <w:top w:w="60" w:type="dxa"/>
              <w:left w:w="100" w:type="dxa"/>
              <w:bottom w:w="60" w:type="dxa"/>
              <w:right w:w="100" w:type="dxa"/>
            </w:tcMar>
          </w:tcPr>
          <w:p w14:paraId="53BFB8A2" w14:textId="77777777" w:rsidR="00C02417" w:rsidRDefault="00000000">
            <w:r>
              <w:t>트래픽 제어</w:t>
            </w:r>
          </w:p>
        </w:tc>
        <w:tc>
          <w:tcPr>
            <w:tcW w:w="6400" w:type="dxa"/>
            <w:tcMar>
              <w:top w:w="60" w:type="dxa"/>
              <w:left w:w="100" w:type="dxa"/>
              <w:bottom w:w="60" w:type="dxa"/>
              <w:right w:w="100" w:type="dxa"/>
            </w:tcMar>
          </w:tcPr>
          <w:p w14:paraId="7D1B128A" w14:textId="77777777" w:rsidR="00C02417" w:rsidRDefault="00000000">
            <w:proofErr w:type="spellStart"/>
            <w:r>
              <w:t>레이트리밋</w:t>
            </w:r>
            <w:proofErr w:type="spellEnd"/>
            <w:r>
              <w:t xml:space="preserve">(Redis Lua 토큰 버킷), 월 쿼터, exact 응답 캐시(Redis), /v1 동시호출 </w:t>
            </w:r>
            <w:proofErr w:type="spellStart"/>
            <w:r>
              <w:t>격벽</w:t>
            </w:r>
            <w:proofErr w:type="spellEnd"/>
            <w:r>
              <w:t>(</w:t>
            </w:r>
            <w:proofErr w:type="spellStart"/>
            <w:r>
              <w:t>세마포어</w:t>
            </w:r>
            <w:proofErr w:type="spellEnd"/>
            <w:r>
              <w:t>)</w:t>
            </w:r>
          </w:p>
        </w:tc>
      </w:tr>
      <w:tr w:rsidR="00C02417" w14:paraId="01113666" w14:textId="77777777">
        <w:tblPrEx>
          <w:tblCellMar>
            <w:top w:w="0" w:type="dxa"/>
            <w:bottom w:w="0" w:type="dxa"/>
          </w:tblCellMar>
        </w:tblPrEx>
        <w:tc>
          <w:tcPr>
            <w:tcW w:w="2600" w:type="dxa"/>
            <w:tcMar>
              <w:top w:w="60" w:type="dxa"/>
              <w:left w:w="100" w:type="dxa"/>
              <w:bottom w:w="60" w:type="dxa"/>
              <w:right w:w="100" w:type="dxa"/>
            </w:tcMar>
          </w:tcPr>
          <w:p w14:paraId="17903134" w14:textId="77777777" w:rsidR="00C02417" w:rsidRDefault="00000000">
            <w:r>
              <w:t>사용량·비용</w:t>
            </w:r>
          </w:p>
        </w:tc>
        <w:tc>
          <w:tcPr>
            <w:tcW w:w="6400" w:type="dxa"/>
            <w:tcMar>
              <w:top w:w="60" w:type="dxa"/>
              <w:left w:w="100" w:type="dxa"/>
              <w:bottom w:w="60" w:type="dxa"/>
              <w:right w:w="100" w:type="dxa"/>
            </w:tcMar>
          </w:tcPr>
          <w:p w14:paraId="11BC54E3" w14:textId="77777777" w:rsidR="00C02417" w:rsidRDefault="00000000">
            <w:proofErr w:type="gramStart"/>
            <w:r>
              <w:t>사용자별 /</w:t>
            </w:r>
            <w:proofErr w:type="gramEnd"/>
            <w:r>
              <w:t xml:space="preserve"> API </w:t>
            </w:r>
            <w:proofErr w:type="gramStart"/>
            <w:r>
              <w:t>키별 /</w:t>
            </w:r>
            <w:proofErr w:type="gramEnd"/>
            <w:r>
              <w:t xml:space="preserve"> </w:t>
            </w:r>
            <w:proofErr w:type="gramStart"/>
            <w:r>
              <w:t>팀별 /</w:t>
            </w:r>
            <w:proofErr w:type="gramEnd"/>
            <w:r>
              <w:t xml:space="preserve"> 팀 </w:t>
            </w:r>
            <w:proofErr w:type="spellStart"/>
            <w:r>
              <w:t>멤버별</w:t>
            </w:r>
            <w:proofErr w:type="spellEnd"/>
            <w:r>
              <w:t>(닉네임 기준) 집계</w:t>
            </w:r>
          </w:p>
        </w:tc>
      </w:tr>
      <w:tr w:rsidR="00C02417" w14:paraId="11EB8BCF" w14:textId="77777777">
        <w:tblPrEx>
          <w:tblCellMar>
            <w:top w:w="0" w:type="dxa"/>
            <w:bottom w:w="0" w:type="dxa"/>
          </w:tblCellMar>
        </w:tblPrEx>
        <w:tc>
          <w:tcPr>
            <w:tcW w:w="2600" w:type="dxa"/>
            <w:tcMar>
              <w:top w:w="60" w:type="dxa"/>
              <w:left w:w="100" w:type="dxa"/>
              <w:bottom w:w="60" w:type="dxa"/>
              <w:right w:w="100" w:type="dxa"/>
            </w:tcMar>
          </w:tcPr>
          <w:p w14:paraId="0C60A7CC" w14:textId="77777777" w:rsidR="00C02417" w:rsidRDefault="00000000">
            <w:r>
              <w:lastRenderedPageBreak/>
              <w:t>팀</w:t>
            </w:r>
          </w:p>
        </w:tc>
        <w:tc>
          <w:tcPr>
            <w:tcW w:w="6400" w:type="dxa"/>
            <w:tcMar>
              <w:top w:w="60" w:type="dxa"/>
              <w:left w:w="100" w:type="dxa"/>
              <w:bottom w:w="60" w:type="dxa"/>
              <w:right w:w="100" w:type="dxa"/>
            </w:tcMar>
          </w:tcPr>
          <w:p w14:paraId="7311EE30" w14:textId="77777777" w:rsidR="00C02417" w:rsidRDefault="00000000">
            <w:r>
              <w:t>팀 생성·초대(재사용 토큰)·합류, 팀 키, 팀 쿼터/캐시 공유, 멤버 닉네임, 탈퇴/</w:t>
            </w:r>
            <w:proofErr w:type="spellStart"/>
            <w:r>
              <w:t>강제퇴장</w:t>
            </w:r>
            <w:proofErr w:type="spellEnd"/>
            <w:r>
              <w:t>/해지(연쇄 키 폐기)</w:t>
            </w:r>
          </w:p>
        </w:tc>
      </w:tr>
      <w:tr w:rsidR="00C02417" w14:paraId="54D0736C" w14:textId="77777777">
        <w:tblPrEx>
          <w:tblCellMar>
            <w:top w:w="0" w:type="dxa"/>
            <w:bottom w:w="0" w:type="dxa"/>
          </w:tblCellMar>
        </w:tblPrEx>
        <w:tc>
          <w:tcPr>
            <w:tcW w:w="2600" w:type="dxa"/>
            <w:tcMar>
              <w:top w:w="60" w:type="dxa"/>
              <w:left w:w="100" w:type="dxa"/>
              <w:bottom w:w="60" w:type="dxa"/>
              <w:right w:w="100" w:type="dxa"/>
            </w:tcMar>
          </w:tcPr>
          <w:p w14:paraId="145F3056" w14:textId="77777777" w:rsidR="00C02417" w:rsidRDefault="00000000">
            <w:r>
              <w:t>BYOK</w:t>
            </w:r>
          </w:p>
        </w:tc>
        <w:tc>
          <w:tcPr>
            <w:tcW w:w="6400" w:type="dxa"/>
            <w:tcMar>
              <w:top w:w="60" w:type="dxa"/>
              <w:left w:w="100" w:type="dxa"/>
              <w:bottom w:w="60" w:type="dxa"/>
              <w:right w:w="100" w:type="dxa"/>
            </w:tcMar>
          </w:tcPr>
          <w:p w14:paraId="22CE0632" w14:textId="77777777" w:rsidR="00C02417" w:rsidRDefault="00000000">
            <w:r>
              <w:t xml:space="preserve">사용자/팀이 자기 </w:t>
            </w:r>
            <w:proofErr w:type="spellStart"/>
            <w:r>
              <w:t>프로바이더</w:t>
            </w:r>
            <w:proofErr w:type="spellEnd"/>
            <w:r>
              <w:t xml:space="preserve"> 키를 등록(AES-GCM 암호화 저장). 순수 BYOK - 미등록 시 요청 차단. 개인 키 별명, </w:t>
            </w:r>
            <w:proofErr w:type="spellStart"/>
            <w:r>
              <w:t>프로바이더</w:t>
            </w:r>
            <w:proofErr w:type="spellEnd"/>
            <w:r>
              <w:t xml:space="preserve"> 자유 입력</w:t>
            </w:r>
          </w:p>
        </w:tc>
      </w:tr>
      <w:tr w:rsidR="00C02417" w14:paraId="33D5EF56" w14:textId="77777777">
        <w:tblPrEx>
          <w:tblCellMar>
            <w:top w:w="0" w:type="dxa"/>
            <w:bottom w:w="0" w:type="dxa"/>
          </w:tblCellMar>
        </w:tblPrEx>
        <w:tc>
          <w:tcPr>
            <w:tcW w:w="2600" w:type="dxa"/>
            <w:tcMar>
              <w:top w:w="60" w:type="dxa"/>
              <w:left w:w="100" w:type="dxa"/>
              <w:bottom w:w="60" w:type="dxa"/>
              <w:right w:w="100" w:type="dxa"/>
            </w:tcMar>
          </w:tcPr>
          <w:p w14:paraId="5BE8C61B" w14:textId="77777777" w:rsidR="00C02417" w:rsidRDefault="00000000">
            <w:r>
              <w:t>대시보드</w:t>
            </w:r>
          </w:p>
        </w:tc>
        <w:tc>
          <w:tcPr>
            <w:tcW w:w="6400" w:type="dxa"/>
            <w:tcMar>
              <w:top w:w="60" w:type="dxa"/>
              <w:left w:w="100" w:type="dxa"/>
              <w:bottom w:w="60" w:type="dxa"/>
              <w:right w:w="100" w:type="dxa"/>
            </w:tcMar>
          </w:tcPr>
          <w:p w14:paraId="0C04EBC7" w14:textId="77777777" w:rsidR="00C02417" w:rsidRDefault="00000000">
            <w:r>
              <w:t>정적 HTML/JS 웹 UI(회원가입·키 관리·BYOK·채팅 테스트·팀 관리·사용량 조회)</w:t>
            </w:r>
          </w:p>
        </w:tc>
      </w:tr>
      <w:tr w:rsidR="00C02417" w14:paraId="0F7BC80B" w14:textId="77777777">
        <w:tblPrEx>
          <w:tblCellMar>
            <w:top w:w="0" w:type="dxa"/>
            <w:bottom w:w="0" w:type="dxa"/>
          </w:tblCellMar>
        </w:tblPrEx>
        <w:tc>
          <w:tcPr>
            <w:tcW w:w="2600" w:type="dxa"/>
            <w:tcMar>
              <w:top w:w="60" w:type="dxa"/>
              <w:left w:w="100" w:type="dxa"/>
              <w:bottom w:w="60" w:type="dxa"/>
              <w:right w:w="100" w:type="dxa"/>
            </w:tcMar>
          </w:tcPr>
          <w:p w14:paraId="314B7901" w14:textId="77777777" w:rsidR="00C02417" w:rsidRDefault="00000000">
            <w:r>
              <w:t>운영</w:t>
            </w:r>
          </w:p>
        </w:tc>
        <w:tc>
          <w:tcPr>
            <w:tcW w:w="6400" w:type="dxa"/>
            <w:tcMar>
              <w:top w:w="60" w:type="dxa"/>
              <w:left w:w="100" w:type="dxa"/>
              <w:bottom w:w="60" w:type="dxa"/>
              <w:right w:w="100" w:type="dxa"/>
            </w:tcMar>
          </w:tcPr>
          <w:p w14:paraId="376DEF22" w14:textId="77777777" w:rsidR="00C02417" w:rsidRDefault="00000000">
            <w:r>
              <w:t>actuator 헬스체크, local/prod 프로파일, EC2 + Nginx 배포</w:t>
            </w:r>
          </w:p>
        </w:tc>
      </w:tr>
    </w:tbl>
    <w:p w14:paraId="1AB5F590" w14:textId="77777777" w:rsidR="00C02417" w:rsidRDefault="00000000">
      <w:pPr>
        <w:pStyle w:val="1"/>
      </w:pPr>
      <w:bookmarkStart w:id="4" w:name="_Toc236066007"/>
      <w:r>
        <w:t>4. 기술 스택 및 선정 근거</w:t>
      </w:r>
      <w:bookmarkEnd w:id="4"/>
    </w:p>
    <w:p w14:paraId="519A4531" w14:textId="77777777" w:rsidR="00C02417" w:rsidRDefault="00000000">
      <w:pPr>
        <w:pStyle w:val="2"/>
      </w:pPr>
      <w:bookmarkStart w:id="5" w:name="_Toc236066008"/>
      <w:r>
        <w:t>4.1 기술 스택 요약</w:t>
      </w:r>
      <w:bookmarkEnd w:id="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200"/>
      </w:tblGrid>
      <w:tr w:rsidR="00C02417" w14:paraId="02AA9FE7" w14:textId="77777777">
        <w:tblPrEx>
          <w:tblCellMar>
            <w:top w:w="0" w:type="dxa"/>
            <w:bottom w:w="0" w:type="dxa"/>
          </w:tblCellMar>
        </w:tblPrEx>
        <w:trPr>
          <w:tblHeader/>
        </w:trPr>
        <w:tc>
          <w:tcPr>
            <w:tcW w:w="2400" w:type="dxa"/>
            <w:shd w:val="clear" w:color="auto" w:fill="EAF1FB"/>
            <w:tcMar>
              <w:top w:w="60" w:type="dxa"/>
              <w:left w:w="100" w:type="dxa"/>
              <w:bottom w:w="60" w:type="dxa"/>
              <w:right w:w="100" w:type="dxa"/>
            </w:tcMar>
          </w:tcPr>
          <w:p w14:paraId="265D4544" w14:textId="77777777" w:rsidR="00C02417" w:rsidRDefault="00000000">
            <w:r>
              <w:rPr>
                <w:b/>
                <w:bCs/>
              </w:rPr>
              <w:t>영역</w:t>
            </w:r>
          </w:p>
        </w:tc>
        <w:tc>
          <w:tcPr>
            <w:tcW w:w="2400" w:type="dxa"/>
            <w:shd w:val="clear" w:color="auto" w:fill="EAF1FB"/>
            <w:tcMar>
              <w:top w:w="60" w:type="dxa"/>
              <w:left w:w="100" w:type="dxa"/>
              <w:bottom w:w="60" w:type="dxa"/>
              <w:right w:w="100" w:type="dxa"/>
            </w:tcMar>
          </w:tcPr>
          <w:p w14:paraId="6336FAB9" w14:textId="77777777" w:rsidR="00C02417" w:rsidRDefault="00000000">
            <w:r>
              <w:rPr>
                <w:b/>
                <w:bCs/>
              </w:rPr>
              <w:t>기술</w:t>
            </w:r>
          </w:p>
        </w:tc>
        <w:tc>
          <w:tcPr>
            <w:tcW w:w="4200" w:type="dxa"/>
            <w:shd w:val="clear" w:color="auto" w:fill="EAF1FB"/>
            <w:tcMar>
              <w:top w:w="60" w:type="dxa"/>
              <w:left w:w="100" w:type="dxa"/>
              <w:bottom w:w="60" w:type="dxa"/>
              <w:right w:w="100" w:type="dxa"/>
            </w:tcMar>
          </w:tcPr>
          <w:p w14:paraId="4F3D6DD0" w14:textId="77777777" w:rsidR="00C02417" w:rsidRDefault="00000000">
            <w:r>
              <w:rPr>
                <w:b/>
                <w:bCs/>
              </w:rPr>
              <w:t>핵심 이유</w:t>
            </w:r>
          </w:p>
        </w:tc>
      </w:tr>
      <w:tr w:rsidR="00C02417" w14:paraId="23BE5D77" w14:textId="77777777">
        <w:tblPrEx>
          <w:tblCellMar>
            <w:top w:w="0" w:type="dxa"/>
            <w:bottom w:w="0" w:type="dxa"/>
          </w:tblCellMar>
        </w:tblPrEx>
        <w:tc>
          <w:tcPr>
            <w:tcW w:w="2400" w:type="dxa"/>
            <w:tcMar>
              <w:top w:w="60" w:type="dxa"/>
              <w:left w:w="100" w:type="dxa"/>
              <w:bottom w:w="60" w:type="dxa"/>
              <w:right w:w="100" w:type="dxa"/>
            </w:tcMar>
          </w:tcPr>
          <w:p w14:paraId="66C52480" w14:textId="77777777" w:rsidR="00C02417" w:rsidRDefault="00000000">
            <w:r>
              <w:t>언어/런타임</w:t>
            </w:r>
          </w:p>
        </w:tc>
        <w:tc>
          <w:tcPr>
            <w:tcW w:w="2400" w:type="dxa"/>
            <w:tcMar>
              <w:top w:w="60" w:type="dxa"/>
              <w:left w:w="100" w:type="dxa"/>
              <w:bottom w:w="60" w:type="dxa"/>
              <w:right w:w="100" w:type="dxa"/>
            </w:tcMar>
          </w:tcPr>
          <w:p w14:paraId="34163C90" w14:textId="77777777" w:rsidR="00C02417" w:rsidRDefault="00000000">
            <w:r>
              <w:t>Java 21 (LTS)</w:t>
            </w:r>
          </w:p>
        </w:tc>
        <w:tc>
          <w:tcPr>
            <w:tcW w:w="4200" w:type="dxa"/>
            <w:tcMar>
              <w:top w:w="60" w:type="dxa"/>
              <w:left w:w="100" w:type="dxa"/>
              <w:bottom w:w="60" w:type="dxa"/>
              <w:right w:w="100" w:type="dxa"/>
            </w:tcMar>
          </w:tcPr>
          <w:p w14:paraId="541E26AB" w14:textId="77777777" w:rsidR="00C02417" w:rsidRDefault="00000000">
            <w:r>
              <w:t>로컬에 이미 설치, Spring Boot 3.3 공식 지원 최신 LTS</w:t>
            </w:r>
          </w:p>
        </w:tc>
      </w:tr>
      <w:tr w:rsidR="00C02417" w14:paraId="55B27B70" w14:textId="77777777">
        <w:tblPrEx>
          <w:tblCellMar>
            <w:top w:w="0" w:type="dxa"/>
            <w:bottom w:w="0" w:type="dxa"/>
          </w:tblCellMar>
        </w:tblPrEx>
        <w:tc>
          <w:tcPr>
            <w:tcW w:w="2400" w:type="dxa"/>
            <w:tcMar>
              <w:top w:w="60" w:type="dxa"/>
              <w:left w:w="100" w:type="dxa"/>
              <w:bottom w:w="60" w:type="dxa"/>
              <w:right w:w="100" w:type="dxa"/>
            </w:tcMar>
          </w:tcPr>
          <w:p w14:paraId="591474EC" w14:textId="77777777" w:rsidR="00C02417" w:rsidRDefault="00000000">
            <w:r>
              <w:t>프레임워크</w:t>
            </w:r>
          </w:p>
        </w:tc>
        <w:tc>
          <w:tcPr>
            <w:tcW w:w="2400" w:type="dxa"/>
            <w:tcMar>
              <w:top w:w="60" w:type="dxa"/>
              <w:left w:w="100" w:type="dxa"/>
              <w:bottom w:w="60" w:type="dxa"/>
              <w:right w:w="100" w:type="dxa"/>
            </w:tcMar>
          </w:tcPr>
          <w:p w14:paraId="00D661A6" w14:textId="77777777" w:rsidR="00C02417" w:rsidRDefault="00000000">
            <w:r>
              <w:t>Spring Boot 3.3</w:t>
            </w:r>
          </w:p>
        </w:tc>
        <w:tc>
          <w:tcPr>
            <w:tcW w:w="4200" w:type="dxa"/>
            <w:tcMar>
              <w:top w:w="60" w:type="dxa"/>
              <w:left w:w="100" w:type="dxa"/>
              <w:bottom w:w="60" w:type="dxa"/>
              <w:right w:w="100" w:type="dxa"/>
            </w:tcMar>
          </w:tcPr>
          <w:p w14:paraId="3B6CBD99" w14:textId="77777777" w:rsidR="00C02417" w:rsidRDefault="00000000">
            <w:r>
              <w:t>생태계·생산성, 필터/JPA/검증 등 표준 제공</w:t>
            </w:r>
          </w:p>
        </w:tc>
      </w:tr>
      <w:tr w:rsidR="00C02417" w14:paraId="0CB52524" w14:textId="77777777">
        <w:tblPrEx>
          <w:tblCellMar>
            <w:top w:w="0" w:type="dxa"/>
            <w:bottom w:w="0" w:type="dxa"/>
          </w:tblCellMar>
        </w:tblPrEx>
        <w:tc>
          <w:tcPr>
            <w:tcW w:w="2400" w:type="dxa"/>
            <w:tcMar>
              <w:top w:w="60" w:type="dxa"/>
              <w:left w:w="100" w:type="dxa"/>
              <w:bottom w:w="60" w:type="dxa"/>
              <w:right w:w="100" w:type="dxa"/>
            </w:tcMar>
          </w:tcPr>
          <w:p w14:paraId="3B36495C" w14:textId="77777777" w:rsidR="00C02417" w:rsidRDefault="00000000">
            <w:r>
              <w:t>관계형 DB</w:t>
            </w:r>
          </w:p>
        </w:tc>
        <w:tc>
          <w:tcPr>
            <w:tcW w:w="2400" w:type="dxa"/>
            <w:tcMar>
              <w:top w:w="60" w:type="dxa"/>
              <w:left w:w="100" w:type="dxa"/>
              <w:bottom w:w="60" w:type="dxa"/>
              <w:right w:w="100" w:type="dxa"/>
            </w:tcMar>
          </w:tcPr>
          <w:p w14:paraId="2CA927D0" w14:textId="77777777" w:rsidR="00C02417" w:rsidRDefault="00000000">
            <w:r>
              <w:t>MySQL 8</w:t>
            </w:r>
          </w:p>
        </w:tc>
        <w:tc>
          <w:tcPr>
            <w:tcW w:w="4200" w:type="dxa"/>
            <w:tcMar>
              <w:top w:w="60" w:type="dxa"/>
              <w:left w:w="100" w:type="dxa"/>
              <w:bottom w:w="60" w:type="dxa"/>
              <w:right w:w="100" w:type="dxa"/>
            </w:tcMar>
          </w:tcPr>
          <w:p w14:paraId="706924C9" w14:textId="77777777" w:rsidR="00C02417" w:rsidRDefault="00000000">
            <w:r>
              <w:t>사용자·키·로그·쿼터 등 정합성이 필요한 데이터</w:t>
            </w:r>
          </w:p>
        </w:tc>
      </w:tr>
      <w:tr w:rsidR="00C02417" w14:paraId="68AD3623" w14:textId="77777777">
        <w:tblPrEx>
          <w:tblCellMar>
            <w:top w:w="0" w:type="dxa"/>
            <w:bottom w:w="0" w:type="dxa"/>
          </w:tblCellMar>
        </w:tblPrEx>
        <w:tc>
          <w:tcPr>
            <w:tcW w:w="2400" w:type="dxa"/>
            <w:tcMar>
              <w:top w:w="60" w:type="dxa"/>
              <w:left w:w="100" w:type="dxa"/>
              <w:bottom w:w="60" w:type="dxa"/>
              <w:right w:w="100" w:type="dxa"/>
            </w:tcMar>
          </w:tcPr>
          <w:p w14:paraId="1C5E7BC5" w14:textId="77777777" w:rsidR="00C02417" w:rsidRDefault="00000000">
            <w:r>
              <w:t>공유 상태/캐시</w:t>
            </w:r>
          </w:p>
        </w:tc>
        <w:tc>
          <w:tcPr>
            <w:tcW w:w="2400" w:type="dxa"/>
            <w:tcMar>
              <w:top w:w="60" w:type="dxa"/>
              <w:left w:w="100" w:type="dxa"/>
              <w:bottom w:w="60" w:type="dxa"/>
              <w:right w:w="100" w:type="dxa"/>
            </w:tcMar>
          </w:tcPr>
          <w:p w14:paraId="6FBEF60D" w14:textId="77777777" w:rsidR="00C02417" w:rsidRDefault="00000000">
            <w:r>
              <w:t>Redis 7</w:t>
            </w:r>
          </w:p>
        </w:tc>
        <w:tc>
          <w:tcPr>
            <w:tcW w:w="4200" w:type="dxa"/>
            <w:tcMar>
              <w:top w:w="60" w:type="dxa"/>
              <w:left w:w="100" w:type="dxa"/>
              <w:bottom w:w="60" w:type="dxa"/>
              <w:right w:w="100" w:type="dxa"/>
            </w:tcMar>
          </w:tcPr>
          <w:p w14:paraId="0BF2477D" w14:textId="77777777" w:rsidR="00C02417" w:rsidRDefault="00000000">
            <w:r>
              <w:t xml:space="preserve">여러 인스턴스가 공유하는 </w:t>
            </w:r>
            <w:proofErr w:type="spellStart"/>
            <w:r>
              <w:t>레이트리밋</w:t>
            </w:r>
            <w:proofErr w:type="spellEnd"/>
            <w:r>
              <w:t xml:space="preserve"> 상태 + Lua </w:t>
            </w:r>
            <w:proofErr w:type="spellStart"/>
            <w:r>
              <w:t>원자성</w:t>
            </w:r>
            <w:proofErr w:type="spellEnd"/>
            <w:r>
              <w:t xml:space="preserve"> + 응답 캐시</w:t>
            </w:r>
          </w:p>
        </w:tc>
      </w:tr>
      <w:tr w:rsidR="00C02417" w14:paraId="7280D5B8" w14:textId="77777777">
        <w:tblPrEx>
          <w:tblCellMar>
            <w:top w:w="0" w:type="dxa"/>
            <w:bottom w:w="0" w:type="dxa"/>
          </w:tblCellMar>
        </w:tblPrEx>
        <w:tc>
          <w:tcPr>
            <w:tcW w:w="2400" w:type="dxa"/>
            <w:tcMar>
              <w:top w:w="60" w:type="dxa"/>
              <w:left w:w="100" w:type="dxa"/>
              <w:bottom w:w="60" w:type="dxa"/>
              <w:right w:w="100" w:type="dxa"/>
            </w:tcMar>
          </w:tcPr>
          <w:p w14:paraId="5802D19A" w14:textId="77777777" w:rsidR="00C02417" w:rsidRDefault="00000000">
            <w:r>
              <w:t>인증</w:t>
            </w:r>
          </w:p>
        </w:tc>
        <w:tc>
          <w:tcPr>
            <w:tcW w:w="2400" w:type="dxa"/>
            <w:tcMar>
              <w:top w:w="60" w:type="dxa"/>
              <w:left w:w="100" w:type="dxa"/>
              <w:bottom w:w="60" w:type="dxa"/>
              <w:right w:w="100" w:type="dxa"/>
            </w:tcMar>
          </w:tcPr>
          <w:p w14:paraId="7F2FE891" w14:textId="77777777" w:rsidR="00C02417" w:rsidRDefault="00000000">
            <w:r>
              <w:t>JWT (</w:t>
            </w:r>
            <w:proofErr w:type="spellStart"/>
            <w:r>
              <w:t>jjwt</w:t>
            </w:r>
            <w:proofErr w:type="spellEnd"/>
            <w:r>
              <w:t>)</w:t>
            </w:r>
          </w:p>
        </w:tc>
        <w:tc>
          <w:tcPr>
            <w:tcW w:w="4200" w:type="dxa"/>
            <w:tcMar>
              <w:top w:w="60" w:type="dxa"/>
              <w:left w:w="100" w:type="dxa"/>
              <w:bottom w:w="60" w:type="dxa"/>
              <w:right w:w="100" w:type="dxa"/>
            </w:tcMar>
          </w:tcPr>
          <w:p w14:paraId="6BFA0AE5" w14:textId="77777777" w:rsidR="00C02417" w:rsidRDefault="00000000">
            <w:proofErr w:type="spellStart"/>
            <w:r>
              <w:t>무상태</w:t>
            </w:r>
            <w:proofErr w:type="spellEnd"/>
            <w:r>
              <w:t>(stateless) → 수평 확장 용이, API 클라이언트 친화</w:t>
            </w:r>
          </w:p>
        </w:tc>
      </w:tr>
      <w:tr w:rsidR="00C02417" w14:paraId="456E3B47" w14:textId="77777777">
        <w:tblPrEx>
          <w:tblCellMar>
            <w:top w:w="0" w:type="dxa"/>
            <w:bottom w:w="0" w:type="dxa"/>
          </w:tblCellMar>
        </w:tblPrEx>
        <w:tc>
          <w:tcPr>
            <w:tcW w:w="2400" w:type="dxa"/>
            <w:tcMar>
              <w:top w:w="60" w:type="dxa"/>
              <w:left w:w="100" w:type="dxa"/>
              <w:bottom w:w="60" w:type="dxa"/>
              <w:right w:w="100" w:type="dxa"/>
            </w:tcMar>
          </w:tcPr>
          <w:p w14:paraId="5393EEA6" w14:textId="77777777" w:rsidR="00C02417" w:rsidRDefault="00000000">
            <w:proofErr w:type="spellStart"/>
            <w:r>
              <w:t>해싱</w:t>
            </w:r>
            <w:proofErr w:type="spellEnd"/>
          </w:p>
        </w:tc>
        <w:tc>
          <w:tcPr>
            <w:tcW w:w="2400" w:type="dxa"/>
            <w:tcMar>
              <w:top w:w="60" w:type="dxa"/>
              <w:left w:w="100" w:type="dxa"/>
              <w:bottom w:w="60" w:type="dxa"/>
              <w:right w:w="100" w:type="dxa"/>
            </w:tcMar>
          </w:tcPr>
          <w:p w14:paraId="6D374B6A" w14:textId="77777777" w:rsidR="00C02417" w:rsidRDefault="00000000">
            <w:proofErr w:type="spellStart"/>
            <w:r>
              <w:t>bcrypt</w:t>
            </w:r>
            <w:proofErr w:type="spellEnd"/>
            <w:r>
              <w:t xml:space="preserve"> / SHA-256</w:t>
            </w:r>
          </w:p>
        </w:tc>
        <w:tc>
          <w:tcPr>
            <w:tcW w:w="4200" w:type="dxa"/>
            <w:tcMar>
              <w:top w:w="60" w:type="dxa"/>
              <w:left w:w="100" w:type="dxa"/>
              <w:bottom w:w="60" w:type="dxa"/>
              <w:right w:w="100" w:type="dxa"/>
            </w:tcMar>
          </w:tcPr>
          <w:p w14:paraId="7D551E09" w14:textId="77777777" w:rsidR="00C02417" w:rsidRDefault="00000000">
            <w:r>
              <w:t xml:space="preserve">비밀번호는 </w:t>
            </w:r>
            <w:proofErr w:type="spellStart"/>
            <w:r>
              <w:t>bcrypt</w:t>
            </w:r>
            <w:proofErr w:type="spellEnd"/>
            <w:r>
              <w:t>, API 키는 SHA-256 (근거는 4.2)</w:t>
            </w:r>
          </w:p>
        </w:tc>
      </w:tr>
      <w:tr w:rsidR="00C02417" w14:paraId="3E9D0306" w14:textId="77777777">
        <w:tblPrEx>
          <w:tblCellMar>
            <w:top w:w="0" w:type="dxa"/>
            <w:bottom w:w="0" w:type="dxa"/>
          </w:tblCellMar>
        </w:tblPrEx>
        <w:tc>
          <w:tcPr>
            <w:tcW w:w="2400" w:type="dxa"/>
            <w:tcMar>
              <w:top w:w="60" w:type="dxa"/>
              <w:left w:w="100" w:type="dxa"/>
              <w:bottom w:w="60" w:type="dxa"/>
              <w:right w:w="100" w:type="dxa"/>
            </w:tcMar>
          </w:tcPr>
          <w:p w14:paraId="30E4DDF3" w14:textId="77777777" w:rsidR="00C02417" w:rsidRDefault="00000000">
            <w:r>
              <w:t>BYOK 암호화</w:t>
            </w:r>
          </w:p>
        </w:tc>
        <w:tc>
          <w:tcPr>
            <w:tcW w:w="2400" w:type="dxa"/>
            <w:tcMar>
              <w:top w:w="60" w:type="dxa"/>
              <w:left w:w="100" w:type="dxa"/>
              <w:bottom w:w="60" w:type="dxa"/>
              <w:right w:w="100" w:type="dxa"/>
            </w:tcMar>
          </w:tcPr>
          <w:p w14:paraId="57236DDF" w14:textId="77777777" w:rsidR="00C02417" w:rsidRDefault="00000000">
            <w:r>
              <w:t>AES-256-GCM</w:t>
            </w:r>
          </w:p>
        </w:tc>
        <w:tc>
          <w:tcPr>
            <w:tcW w:w="4200" w:type="dxa"/>
            <w:tcMar>
              <w:top w:w="60" w:type="dxa"/>
              <w:left w:w="100" w:type="dxa"/>
              <w:bottom w:w="60" w:type="dxa"/>
              <w:right w:w="100" w:type="dxa"/>
            </w:tcMar>
          </w:tcPr>
          <w:p w14:paraId="053ADF81" w14:textId="77777777" w:rsidR="00C02417" w:rsidRDefault="00000000">
            <w:r>
              <w:t xml:space="preserve">남의 </w:t>
            </w:r>
            <w:proofErr w:type="spellStart"/>
            <w:r>
              <w:t>프로바이더</w:t>
            </w:r>
            <w:proofErr w:type="spellEnd"/>
            <w:r>
              <w:t xml:space="preserve"> 키를 기밀+무결성 보장하며 저장</w:t>
            </w:r>
          </w:p>
        </w:tc>
      </w:tr>
      <w:tr w:rsidR="00C02417" w14:paraId="4CBD2FC4" w14:textId="77777777">
        <w:tblPrEx>
          <w:tblCellMar>
            <w:top w:w="0" w:type="dxa"/>
            <w:bottom w:w="0" w:type="dxa"/>
          </w:tblCellMar>
        </w:tblPrEx>
        <w:tc>
          <w:tcPr>
            <w:tcW w:w="2400" w:type="dxa"/>
            <w:tcMar>
              <w:top w:w="60" w:type="dxa"/>
              <w:left w:w="100" w:type="dxa"/>
              <w:bottom w:w="60" w:type="dxa"/>
              <w:right w:w="100" w:type="dxa"/>
            </w:tcMar>
          </w:tcPr>
          <w:p w14:paraId="2889C8A2" w14:textId="77777777" w:rsidR="00C02417" w:rsidRDefault="00000000">
            <w:r>
              <w:t>인메모리 캐시</w:t>
            </w:r>
          </w:p>
        </w:tc>
        <w:tc>
          <w:tcPr>
            <w:tcW w:w="2400" w:type="dxa"/>
            <w:tcMar>
              <w:top w:w="60" w:type="dxa"/>
              <w:left w:w="100" w:type="dxa"/>
              <w:bottom w:w="60" w:type="dxa"/>
              <w:right w:w="100" w:type="dxa"/>
            </w:tcMar>
          </w:tcPr>
          <w:p w14:paraId="48E2C552" w14:textId="77777777" w:rsidR="00C02417" w:rsidRDefault="00000000">
            <w:r>
              <w:t>Caffeine</w:t>
            </w:r>
          </w:p>
        </w:tc>
        <w:tc>
          <w:tcPr>
            <w:tcW w:w="4200" w:type="dxa"/>
            <w:tcMar>
              <w:top w:w="60" w:type="dxa"/>
              <w:left w:w="100" w:type="dxa"/>
              <w:bottom w:w="60" w:type="dxa"/>
              <w:right w:w="100" w:type="dxa"/>
            </w:tcMar>
          </w:tcPr>
          <w:p w14:paraId="3EB8A5CB" w14:textId="77777777" w:rsidR="00C02417" w:rsidRDefault="00000000">
            <w:r>
              <w:t xml:space="preserve">키 조회/단가표를 TTL </w:t>
            </w:r>
            <w:proofErr w:type="spellStart"/>
            <w:r>
              <w:t>캐시해</w:t>
            </w:r>
            <w:proofErr w:type="spellEnd"/>
            <w:r>
              <w:t xml:space="preserve"> 매 요청 DB 왕복 감소</w:t>
            </w:r>
          </w:p>
        </w:tc>
      </w:tr>
      <w:tr w:rsidR="00C02417" w14:paraId="3A57AA95" w14:textId="77777777">
        <w:tblPrEx>
          <w:tblCellMar>
            <w:top w:w="0" w:type="dxa"/>
            <w:bottom w:w="0" w:type="dxa"/>
          </w:tblCellMar>
        </w:tblPrEx>
        <w:tc>
          <w:tcPr>
            <w:tcW w:w="2400" w:type="dxa"/>
            <w:tcMar>
              <w:top w:w="60" w:type="dxa"/>
              <w:left w:w="100" w:type="dxa"/>
              <w:bottom w:w="60" w:type="dxa"/>
              <w:right w:w="100" w:type="dxa"/>
            </w:tcMar>
          </w:tcPr>
          <w:p w14:paraId="10DE55F0" w14:textId="77777777" w:rsidR="00C02417" w:rsidRDefault="00000000">
            <w:r>
              <w:t>외부 HTTP</w:t>
            </w:r>
          </w:p>
        </w:tc>
        <w:tc>
          <w:tcPr>
            <w:tcW w:w="2400" w:type="dxa"/>
            <w:tcMar>
              <w:top w:w="60" w:type="dxa"/>
              <w:left w:w="100" w:type="dxa"/>
              <w:bottom w:w="60" w:type="dxa"/>
              <w:right w:w="100" w:type="dxa"/>
            </w:tcMar>
          </w:tcPr>
          <w:p w14:paraId="3C938299" w14:textId="77777777" w:rsidR="00C02417" w:rsidRDefault="00000000">
            <w:r>
              <w:t xml:space="preserve">JDK </w:t>
            </w:r>
            <w:proofErr w:type="spellStart"/>
            <w:r>
              <w:t>HttpClient</w:t>
            </w:r>
            <w:proofErr w:type="spellEnd"/>
          </w:p>
        </w:tc>
        <w:tc>
          <w:tcPr>
            <w:tcW w:w="4200" w:type="dxa"/>
            <w:tcMar>
              <w:top w:w="60" w:type="dxa"/>
              <w:left w:w="100" w:type="dxa"/>
              <w:bottom w:w="60" w:type="dxa"/>
              <w:right w:w="100" w:type="dxa"/>
            </w:tcMar>
          </w:tcPr>
          <w:p w14:paraId="0205FA15" w14:textId="77777777" w:rsidR="00C02417" w:rsidRDefault="00000000">
            <w:r>
              <w:t xml:space="preserve">커넥션 풀 내장, 추가 의존성 없이 </w:t>
            </w:r>
            <w:proofErr w:type="spellStart"/>
            <w:r>
              <w:t>아웃바운드</w:t>
            </w:r>
            <w:proofErr w:type="spellEnd"/>
            <w:r>
              <w:t xml:space="preserve"> 재사용</w:t>
            </w:r>
          </w:p>
        </w:tc>
      </w:tr>
      <w:tr w:rsidR="00C02417" w14:paraId="10A9F598" w14:textId="77777777">
        <w:tblPrEx>
          <w:tblCellMar>
            <w:top w:w="0" w:type="dxa"/>
            <w:bottom w:w="0" w:type="dxa"/>
          </w:tblCellMar>
        </w:tblPrEx>
        <w:tc>
          <w:tcPr>
            <w:tcW w:w="2400" w:type="dxa"/>
            <w:tcMar>
              <w:top w:w="60" w:type="dxa"/>
              <w:left w:w="100" w:type="dxa"/>
              <w:bottom w:w="60" w:type="dxa"/>
              <w:right w:w="100" w:type="dxa"/>
            </w:tcMar>
          </w:tcPr>
          <w:p w14:paraId="5037DD63" w14:textId="77777777" w:rsidR="00C02417" w:rsidRDefault="00000000">
            <w:r>
              <w:lastRenderedPageBreak/>
              <w:t>프록시 형식</w:t>
            </w:r>
          </w:p>
        </w:tc>
        <w:tc>
          <w:tcPr>
            <w:tcW w:w="2400" w:type="dxa"/>
            <w:tcMar>
              <w:top w:w="60" w:type="dxa"/>
              <w:left w:w="100" w:type="dxa"/>
              <w:bottom w:w="60" w:type="dxa"/>
              <w:right w:w="100" w:type="dxa"/>
            </w:tcMar>
          </w:tcPr>
          <w:p w14:paraId="0A3505D8" w14:textId="77777777" w:rsidR="00C02417" w:rsidRDefault="00000000">
            <w:r>
              <w:t>OpenAI 호환</w:t>
            </w:r>
          </w:p>
        </w:tc>
        <w:tc>
          <w:tcPr>
            <w:tcW w:w="4200" w:type="dxa"/>
            <w:tcMar>
              <w:top w:w="60" w:type="dxa"/>
              <w:left w:w="100" w:type="dxa"/>
              <w:bottom w:w="60" w:type="dxa"/>
              <w:right w:w="100" w:type="dxa"/>
            </w:tcMar>
          </w:tcPr>
          <w:p w14:paraId="2F2DF202" w14:textId="77777777" w:rsidR="00C02417" w:rsidRDefault="00000000">
            <w:r>
              <w:t>기존 SDK/도구가 base URL만 바꿔 그대로 사용 가능</w:t>
            </w:r>
          </w:p>
        </w:tc>
      </w:tr>
      <w:tr w:rsidR="00C02417" w14:paraId="48474F3D" w14:textId="77777777">
        <w:tblPrEx>
          <w:tblCellMar>
            <w:top w:w="0" w:type="dxa"/>
            <w:bottom w:w="0" w:type="dxa"/>
          </w:tblCellMar>
        </w:tblPrEx>
        <w:tc>
          <w:tcPr>
            <w:tcW w:w="2400" w:type="dxa"/>
            <w:tcMar>
              <w:top w:w="60" w:type="dxa"/>
              <w:left w:w="100" w:type="dxa"/>
              <w:bottom w:w="60" w:type="dxa"/>
              <w:right w:w="100" w:type="dxa"/>
            </w:tcMar>
          </w:tcPr>
          <w:p w14:paraId="633F8AE7" w14:textId="77777777" w:rsidR="00C02417" w:rsidRDefault="00000000">
            <w:r>
              <w:t>배포</w:t>
            </w:r>
          </w:p>
        </w:tc>
        <w:tc>
          <w:tcPr>
            <w:tcW w:w="2400" w:type="dxa"/>
            <w:tcMar>
              <w:top w:w="60" w:type="dxa"/>
              <w:left w:w="100" w:type="dxa"/>
              <w:bottom w:w="60" w:type="dxa"/>
              <w:right w:w="100" w:type="dxa"/>
            </w:tcMar>
          </w:tcPr>
          <w:p w14:paraId="17C0B316" w14:textId="77777777" w:rsidR="00C02417" w:rsidRDefault="00000000">
            <w:r>
              <w:t xml:space="preserve">EC2 + Nginx + </w:t>
            </w:r>
            <w:proofErr w:type="spellStart"/>
            <w:r>
              <w:t>systemd</w:t>
            </w:r>
            <w:proofErr w:type="spellEnd"/>
          </w:p>
        </w:tc>
        <w:tc>
          <w:tcPr>
            <w:tcW w:w="4200" w:type="dxa"/>
            <w:tcMar>
              <w:top w:w="60" w:type="dxa"/>
              <w:left w:w="100" w:type="dxa"/>
              <w:bottom w:w="60" w:type="dxa"/>
              <w:right w:w="100" w:type="dxa"/>
            </w:tcMar>
          </w:tcPr>
          <w:p w14:paraId="56A30D6F" w14:textId="77777777" w:rsidR="00C02417" w:rsidRDefault="00000000">
            <w:r>
              <w:t>수업 과제 방식(Ubuntu apt) 준수, 리버스 프록시 + 자동 재시작</w:t>
            </w:r>
          </w:p>
        </w:tc>
      </w:tr>
    </w:tbl>
    <w:p w14:paraId="72B7B0EC" w14:textId="77777777" w:rsidR="00C02417" w:rsidRDefault="00000000">
      <w:pPr>
        <w:pStyle w:val="2"/>
      </w:pPr>
      <w:bookmarkStart w:id="6" w:name="_Toc236066009"/>
      <w:r>
        <w:t>4.2 왜 이 기술이었나 (핵심 결정의 근거)</w:t>
      </w:r>
      <w:bookmarkEnd w:id="6"/>
    </w:p>
    <w:p w14:paraId="0C0B3ECE" w14:textId="77777777" w:rsidR="00C02417" w:rsidRDefault="00000000">
      <w:pPr>
        <w:pStyle w:val="a4"/>
        <w:numPr>
          <w:ilvl w:val="0"/>
          <w:numId w:val="2"/>
        </w:numPr>
        <w:spacing w:after="60"/>
        <w:jc w:val="both"/>
      </w:pPr>
      <w:r>
        <w:rPr>
          <w:b/>
          <w:bCs/>
        </w:rPr>
        <w:t xml:space="preserve">왜 Redis로 </w:t>
      </w:r>
      <w:proofErr w:type="spellStart"/>
      <w:r>
        <w:rPr>
          <w:b/>
          <w:bCs/>
        </w:rPr>
        <w:t>레이트리밋</w:t>
      </w:r>
      <w:proofErr w:type="spellEnd"/>
      <w:r>
        <w:rPr>
          <w:b/>
          <w:bCs/>
        </w:rPr>
        <w:t xml:space="preserve">? </w:t>
      </w:r>
      <w:proofErr w:type="spellStart"/>
      <w:r>
        <w:t>레이트리밋은</w:t>
      </w:r>
      <w:proofErr w:type="spellEnd"/>
      <w:r>
        <w:t xml:space="preserve"> 여러 스레드(향후 여러 서버)가 '같은 사용자의 남은 토큰 수'라는 하나의 값을 동시에 읽고 쓰는 공유 상태 문제다. 애플리케이션 메모리에 두면 인스턴스를 늘리는 순간 한도가 인스턴스 수만큼 쪼개진다. Redis는 모든 인스턴스가 공유하는 단일 저장소이자, Lua 스크립트를 단일 명령처럼 원자적으로 실행해 '읽기→계산→쓰기'의 레이스 컨디션까지 해결한다.</w:t>
      </w:r>
    </w:p>
    <w:p w14:paraId="26751C0F" w14:textId="77777777" w:rsidR="00C02417" w:rsidRDefault="00000000">
      <w:pPr>
        <w:pStyle w:val="a4"/>
        <w:numPr>
          <w:ilvl w:val="0"/>
          <w:numId w:val="2"/>
        </w:numPr>
        <w:spacing w:after="60"/>
        <w:jc w:val="both"/>
      </w:pPr>
      <w:r>
        <w:rPr>
          <w:b/>
          <w:bCs/>
        </w:rPr>
        <w:t xml:space="preserve">왜 토큰 버킷? </w:t>
      </w:r>
      <w:r>
        <w:t xml:space="preserve">고정 윈도우('1분마다 리셋')는 경계 부근에서 허용치를 2배까지 통과시키는 </w:t>
      </w:r>
      <w:proofErr w:type="spellStart"/>
      <w:r>
        <w:t>버스트</w:t>
      </w:r>
      <w:proofErr w:type="spellEnd"/>
      <w:r>
        <w:t xml:space="preserve"> 문제가 있다. 토큰 버킷은 리셋 시점 개념 없이 '초당 일정량씩 채워지는 그릇'</w:t>
      </w:r>
      <w:proofErr w:type="spellStart"/>
      <w:r>
        <w:t>으로</w:t>
      </w:r>
      <w:proofErr w:type="spellEnd"/>
      <w:r>
        <w:t xml:space="preserve"> 모델링해 경계 폭주가 없고, 평상시 여유 토큰으로 짧은 </w:t>
      </w:r>
      <w:proofErr w:type="spellStart"/>
      <w:r>
        <w:t>버스트도</w:t>
      </w:r>
      <w:proofErr w:type="spellEnd"/>
      <w:r>
        <w:t xml:space="preserve"> 자연스럽게 흡수한다.</w:t>
      </w:r>
    </w:p>
    <w:p w14:paraId="75C24044" w14:textId="77777777" w:rsidR="00C02417" w:rsidRDefault="00000000">
      <w:pPr>
        <w:pStyle w:val="a4"/>
        <w:numPr>
          <w:ilvl w:val="0"/>
          <w:numId w:val="2"/>
        </w:numPr>
        <w:spacing w:after="60"/>
        <w:jc w:val="both"/>
      </w:pPr>
      <w:r>
        <w:rPr>
          <w:b/>
          <w:bCs/>
        </w:rPr>
        <w:t xml:space="preserve">왜 JWT? </w:t>
      </w:r>
      <w:r>
        <w:t xml:space="preserve">서버가 세션을 들고 있지 않는 </w:t>
      </w:r>
      <w:proofErr w:type="spellStart"/>
      <w:r>
        <w:t>무상태</w:t>
      </w:r>
      <w:proofErr w:type="spellEnd"/>
      <w:r>
        <w:t xml:space="preserve"> 방식이라 인스턴스를 늘려도 세션 공유 문제가 없고(수평 확장), API 클라이언트가 토큰만 헤더에 실으면 되어 친화적이다.</w:t>
      </w:r>
    </w:p>
    <w:p w14:paraId="38286238" w14:textId="77777777" w:rsidR="00C02417" w:rsidRDefault="00000000">
      <w:pPr>
        <w:pStyle w:val="a4"/>
        <w:numPr>
          <w:ilvl w:val="0"/>
          <w:numId w:val="2"/>
        </w:numPr>
        <w:spacing w:after="60"/>
        <w:jc w:val="both"/>
      </w:pPr>
      <w:r>
        <w:rPr>
          <w:b/>
          <w:bCs/>
        </w:rPr>
        <w:t xml:space="preserve">왜 비밀번호는 </w:t>
      </w:r>
      <w:proofErr w:type="spellStart"/>
      <w:r>
        <w:rPr>
          <w:b/>
          <w:bCs/>
        </w:rPr>
        <w:t>bcrypt</w:t>
      </w:r>
      <w:proofErr w:type="spellEnd"/>
      <w:r>
        <w:rPr>
          <w:b/>
          <w:bCs/>
        </w:rPr>
        <w:t xml:space="preserve">인데 API 키는 SHA-256? </w:t>
      </w:r>
      <w:proofErr w:type="spellStart"/>
      <w:r>
        <w:t>해싱</w:t>
      </w:r>
      <w:proofErr w:type="spellEnd"/>
      <w:r>
        <w:t xml:space="preserve"> 방식은 입력 엔트로피와 검증 빈도로 결정한다. 비밀번호는 사람이 만들어 </w:t>
      </w:r>
      <w:proofErr w:type="spellStart"/>
      <w:r>
        <w:t>저엔트로피</w:t>
      </w:r>
      <w:proofErr w:type="spellEnd"/>
      <w:r>
        <w:t>·</w:t>
      </w:r>
      <w:proofErr w:type="spellStart"/>
      <w:r>
        <w:t>저빈도이므로</w:t>
      </w:r>
      <w:proofErr w:type="spellEnd"/>
      <w:r>
        <w:t xml:space="preserve"> 느린 </w:t>
      </w:r>
      <w:proofErr w:type="spellStart"/>
      <w:r>
        <w:t>bcrypt</w:t>
      </w:r>
      <w:proofErr w:type="spellEnd"/>
      <w:r>
        <w:t xml:space="preserve">로 무차별 대입을 방어한다. API 키는 256비트 랜덤(추측 불가)이고 매 요청 검증되므로, 빠르고 결정적인 SHA-256을 써 유니크 인덱스로 </w:t>
      </w:r>
      <w:proofErr w:type="spellStart"/>
      <w:r>
        <w:t>단건</w:t>
      </w:r>
      <w:proofErr w:type="spellEnd"/>
      <w:r>
        <w:t xml:space="preserve"> 조회한다.</w:t>
      </w:r>
    </w:p>
    <w:p w14:paraId="004CDF61" w14:textId="77777777" w:rsidR="00C02417" w:rsidRDefault="00000000">
      <w:pPr>
        <w:pStyle w:val="a4"/>
        <w:numPr>
          <w:ilvl w:val="0"/>
          <w:numId w:val="2"/>
        </w:numPr>
        <w:spacing w:after="60"/>
        <w:jc w:val="both"/>
      </w:pPr>
      <w:r>
        <w:rPr>
          <w:b/>
          <w:bCs/>
        </w:rPr>
        <w:t xml:space="preserve">왜 OpenAI 호환 형식? </w:t>
      </w:r>
      <w:r>
        <w:t xml:space="preserve">기존 도구·SDK가 base URL만 바꿔 그대로 쓸 수 있다. </w:t>
      </w:r>
      <w:proofErr w:type="spellStart"/>
      <w:r>
        <w:t>프로바이더별</w:t>
      </w:r>
      <w:proofErr w:type="spellEnd"/>
      <w:r>
        <w:t xml:space="preserve"> 형식 차이는 어댑터(</w:t>
      </w:r>
      <w:proofErr w:type="spellStart"/>
      <w:r>
        <w:t>AnthropicClient</w:t>
      </w:r>
      <w:proofErr w:type="spellEnd"/>
      <w:r>
        <w:t>)가 내부에서 흡수한다.</w:t>
      </w:r>
    </w:p>
    <w:p w14:paraId="20224855" w14:textId="77777777" w:rsidR="00C02417" w:rsidRDefault="00000000">
      <w:pPr>
        <w:pStyle w:val="a4"/>
        <w:numPr>
          <w:ilvl w:val="0"/>
          <w:numId w:val="2"/>
        </w:numPr>
        <w:spacing w:after="60"/>
        <w:jc w:val="both"/>
      </w:pPr>
      <w:r>
        <w:rPr>
          <w:b/>
          <w:bCs/>
        </w:rPr>
        <w:t xml:space="preserve">왜 </w:t>
      </w:r>
      <w:proofErr w:type="spellStart"/>
      <w:r>
        <w:rPr>
          <w:b/>
          <w:bCs/>
        </w:rPr>
        <w:t>application.yml</w:t>
      </w:r>
      <w:proofErr w:type="spellEnd"/>
      <w:r>
        <w:rPr>
          <w:b/>
          <w:bCs/>
        </w:rPr>
        <w:t xml:space="preserve">을 local/prod 프로파일로 분리? </w:t>
      </w:r>
      <w:r>
        <w:t xml:space="preserve">환경마다 달라야 하는 값(DB 접속, </w:t>
      </w:r>
      <w:proofErr w:type="spellStart"/>
      <w:r>
        <w:t>ddl</w:t>
      </w:r>
      <w:proofErr w:type="spellEnd"/>
      <w:r>
        <w:t>-auto, 시크릿)이 한 파일에 있으면 '배포 전에 바꿔야지'라는 사람의 기억에 의존한다. 프로파일로 분리하면 구조가 강제한다: 로컬은 편의 기본값, 운영은 기본값 없는 환경변수(</w:t>
      </w:r>
      <w:proofErr w:type="spellStart"/>
      <w:r>
        <w:t>미설정</w:t>
      </w:r>
      <w:proofErr w:type="spellEnd"/>
      <w:r>
        <w:t xml:space="preserve"> 시 부팅 실패, fail-fast) + </w:t>
      </w:r>
      <w:proofErr w:type="spellStart"/>
      <w:r>
        <w:t>ddl</w:t>
      </w:r>
      <w:proofErr w:type="spellEnd"/>
      <w:r>
        <w:t>-auto=validate.</w:t>
      </w:r>
    </w:p>
    <w:p w14:paraId="5E3DB248" w14:textId="77777777" w:rsidR="00C02417" w:rsidRDefault="00000000">
      <w:pPr>
        <w:pStyle w:val="a4"/>
        <w:numPr>
          <w:ilvl w:val="0"/>
          <w:numId w:val="2"/>
        </w:numPr>
        <w:spacing w:after="60"/>
        <w:jc w:val="both"/>
      </w:pPr>
      <w:r>
        <w:rPr>
          <w:b/>
          <w:bCs/>
        </w:rPr>
        <w:t xml:space="preserve">왜 순수 BYOK + AES-GCM? </w:t>
      </w:r>
      <w:r>
        <w:t>서버가 공용 키 하나로 모두의 요청을 대신 내보내면, 공개 배포 시 모르는 사람이 운영자 비용을 태울 수 있다. 그래서 각 사용자/팀이 자기 키로만 나가게(순수 BYOK) 바꾸고, 남의 키를 보관하는 책임을 위해 AES-256-GCM으로 암호화 저장(랜덤 IV, 인증 태그)했다. 복호화 마스터키는 DB가 아닌 환경변수에 두어, DB만 유출돼도 원문 키를 얻지 못하게 했다.</w:t>
      </w:r>
    </w:p>
    <w:p w14:paraId="7FED4E5E" w14:textId="77777777" w:rsidR="00C02417" w:rsidRDefault="00000000">
      <w:pPr>
        <w:pStyle w:val="1"/>
      </w:pPr>
      <w:bookmarkStart w:id="7" w:name="_Toc236066010"/>
      <w:r>
        <w:t xml:space="preserve">5. 시스템 </w:t>
      </w:r>
      <w:proofErr w:type="gramStart"/>
      <w:r>
        <w:t>구조 /</w:t>
      </w:r>
      <w:proofErr w:type="gramEnd"/>
      <w:r>
        <w:t xml:space="preserve"> 요청 처리 흐름</w:t>
      </w:r>
      <w:bookmarkEnd w:id="7"/>
    </w:p>
    <w:p w14:paraId="4DE460A9" w14:textId="77777777" w:rsidR="00C02417" w:rsidRDefault="00000000">
      <w:pPr>
        <w:spacing w:after="120"/>
        <w:jc w:val="both"/>
      </w:pPr>
      <w:r>
        <w:t>프록시(/v1) 요청은 다음 순서로 처리된다.</w:t>
      </w:r>
    </w:p>
    <w:p w14:paraId="4D5D1E9E" w14:textId="77777777" w:rsidR="00C02417" w:rsidRDefault="00000000">
      <w:pPr>
        <w:pStyle w:val="a4"/>
        <w:numPr>
          <w:ilvl w:val="0"/>
          <w:numId w:val="2"/>
        </w:numPr>
        <w:spacing w:after="60"/>
        <w:jc w:val="both"/>
      </w:pPr>
      <w:r>
        <w:lastRenderedPageBreak/>
        <w:t xml:space="preserve">클라이언트 → </w:t>
      </w:r>
      <w:proofErr w:type="spellStart"/>
      <w:r>
        <w:t>ApiKeyAuthFilter</w:t>
      </w:r>
      <w:proofErr w:type="spellEnd"/>
      <w:r>
        <w:t>(</w:t>
      </w:r>
      <w:proofErr w:type="spellStart"/>
      <w:r>
        <w:t>tlm</w:t>
      </w:r>
      <w:proofErr w:type="spellEnd"/>
      <w:r>
        <w:t>_ 키를 SHA-256 해시로 조회·인증, 짧은 TTL 캐시)</w:t>
      </w:r>
    </w:p>
    <w:p w14:paraId="086C6A78" w14:textId="77777777" w:rsidR="00C02417" w:rsidRDefault="00000000">
      <w:pPr>
        <w:pStyle w:val="a4"/>
        <w:numPr>
          <w:ilvl w:val="0"/>
          <w:numId w:val="2"/>
        </w:numPr>
        <w:spacing w:after="60"/>
        <w:jc w:val="both"/>
      </w:pPr>
      <w:r>
        <w:t xml:space="preserve">→ </w:t>
      </w:r>
      <w:proofErr w:type="spellStart"/>
      <w:r>
        <w:t>레이트리밋</w:t>
      </w:r>
      <w:proofErr w:type="spellEnd"/>
      <w:r>
        <w:t>(Redis Lua 토큰 버킷, 사용자/팀별)</w:t>
      </w:r>
    </w:p>
    <w:p w14:paraId="423D339E" w14:textId="77777777" w:rsidR="00C02417" w:rsidRDefault="00000000">
      <w:pPr>
        <w:pStyle w:val="a4"/>
        <w:numPr>
          <w:ilvl w:val="0"/>
          <w:numId w:val="2"/>
        </w:numPr>
        <w:spacing w:after="60"/>
        <w:jc w:val="both"/>
      </w:pPr>
      <w:r>
        <w:t>→ 월 쿼터(</w:t>
      </w:r>
      <w:proofErr w:type="spellStart"/>
      <w:r>
        <w:t>UsageQuota</w:t>
      </w:r>
      <w:proofErr w:type="spellEnd"/>
      <w:r>
        <w:t>) 확인</w:t>
      </w:r>
    </w:p>
    <w:p w14:paraId="40F20CD0" w14:textId="77777777" w:rsidR="00C02417" w:rsidRDefault="00000000">
      <w:pPr>
        <w:pStyle w:val="a4"/>
        <w:numPr>
          <w:ilvl w:val="0"/>
          <w:numId w:val="2"/>
        </w:numPr>
        <w:spacing w:after="60"/>
        <w:jc w:val="both"/>
      </w:pPr>
      <w:r>
        <w:t xml:space="preserve">→ </w:t>
      </w:r>
      <w:proofErr w:type="spellStart"/>
      <w:proofErr w:type="gramStart"/>
      <w:r>
        <w:t>stream:true</w:t>
      </w:r>
      <w:proofErr w:type="spellEnd"/>
      <w:proofErr w:type="gramEnd"/>
      <w:r>
        <w:t xml:space="preserve"> 등 미지원 요청 차단, 단가표(</w:t>
      </w:r>
      <w:proofErr w:type="spellStart"/>
      <w:r>
        <w:t>LlmModel</w:t>
      </w:r>
      <w:proofErr w:type="spellEnd"/>
      <w:r>
        <w:t>) 확인</w:t>
      </w:r>
    </w:p>
    <w:p w14:paraId="20E26E4B" w14:textId="77777777" w:rsidR="00C02417" w:rsidRDefault="00000000">
      <w:pPr>
        <w:pStyle w:val="a4"/>
        <w:numPr>
          <w:ilvl w:val="0"/>
          <w:numId w:val="2"/>
        </w:numPr>
        <w:spacing w:after="60"/>
        <w:jc w:val="both"/>
      </w:pPr>
      <w:r>
        <w:t xml:space="preserve">→ BYOK 키 결정(개인=사용자 등록 </w:t>
      </w:r>
      <w:proofErr w:type="gramStart"/>
      <w:r>
        <w:t>키 /</w:t>
      </w:r>
      <w:proofErr w:type="gramEnd"/>
      <w:r>
        <w:t xml:space="preserve"> 팀=팀 등록 키, 없으면 400)</w:t>
      </w:r>
    </w:p>
    <w:p w14:paraId="29ADE7D9" w14:textId="77777777" w:rsidR="00C02417" w:rsidRDefault="00000000">
      <w:pPr>
        <w:pStyle w:val="a4"/>
        <w:numPr>
          <w:ilvl w:val="0"/>
          <w:numId w:val="2"/>
        </w:numPr>
        <w:spacing w:after="60"/>
        <w:jc w:val="both"/>
      </w:pPr>
      <w:r>
        <w:t>→ 응답 캐시 확인(exact, Redis) — 히트 시 즉시 반환</w:t>
      </w:r>
    </w:p>
    <w:p w14:paraId="0FA436F1" w14:textId="77777777" w:rsidR="00C02417" w:rsidRDefault="00000000">
      <w:pPr>
        <w:pStyle w:val="a4"/>
        <w:numPr>
          <w:ilvl w:val="0"/>
          <w:numId w:val="2"/>
        </w:numPr>
        <w:spacing w:after="60"/>
        <w:jc w:val="both"/>
      </w:pPr>
      <w:r>
        <w:t xml:space="preserve">→ </w:t>
      </w:r>
      <w:proofErr w:type="spellStart"/>
      <w:r>
        <w:t>ProviderRouter</w:t>
      </w:r>
      <w:proofErr w:type="spellEnd"/>
      <w:r>
        <w:t xml:space="preserve">가 모델명으로 </w:t>
      </w:r>
      <w:proofErr w:type="spellStart"/>
      <w:r>
        <w:t>프로바이더</w:t>
      </w:r>
      <w:proofErr w:type="spellEnd"/>
      <w:r>
        <w:t xml:space="preserve"> 선택 → 외부 LLM 호출(동시호출 </w:t>
      </w:r>
      <w:proofErr w:type="spellStart"/>
      <w:r>
        <w:t>격벽</w:t>
      </w:r>
      <w:proofErr w:type="spellEnd"/>
      <w:r>
        <w:t>)</w:t>
      </w:r>
    </w:p>
    <w:p w14:paraId="29DC7D7D" w14:textId="77777777" w:rsidR="00C02417" w:rsidRDefault="00000000">
      <w:pPr>
        <w:pStyle w:val="a4"/>
        <w:numPr>
          <w:ilvl w:val="0"/>
          <w:numId w:val="2"/>
        </w:numPr>
        <w:spacing w:after="60"/>
        <w:jc w:val="both"/>
      </w:pPr>
      <w:r>
        <w:t xml:space="preserve">→ 응답에서 토큰 수 추출 → 비용 계산 → </w:t>
      </w:r>
      <w:proofErr w:type="spellStart"/>
      <w:r>
        <w:t>RequestLog</w:t>
      </w:r>
      <w:proofErr w:type="spellEnd"/>
      <w:r>
        <w:t xml:space="preserve"> 저장 → 쿼터 누적 → 캐시 저장 → 응답 반환</w:t>
      </w:r>
    </w:p>
    <w:p w14:paraId="0AC6F842" w14:textId="77777777" w:rsidR="00C02417" w:rsidRDefault="00C02417">
      <w:pPr>
        <w:spacing w:after="80"/>
      </w:pPr>
    </w:p>
    <w:p w14:paraId="0E2EB945" w14:textId="77777777" w:rsidR="00C02417" w:rsidRDefault="00000000">
      <w:pPr>
        <w:spacing w:after="120"/>
        <w:jc w:val="both"/>
      </w:pPr>
      <w:r>
        <w:t xml:space="preserve">패키지 구조: domain(user, </w:t>
      </w:r>
      <w:proofErr w:type="spellStart"/>
      <w:r>
        <w:t>apikey</w:t>
      </w:r>
      <w:proofErr w:type="spellEnd"/>
      <w:r>
        <w:t xml:space="preserve">, team, provider, proxy, usage, admin, </w:t>
      </w:r>
      <w:proofErr w:type="spellStart"/>
      <w:r>
        <w:t>providerkey</w:t>
      </w:r>
      <w:proofErr w:type="spellEnd"/>
      <w:r>
        <w:t>) + global(auth, config, logging, error). 팀·BYOK 등 확장 기능은 기존 개인 흐름을 건드리지 않고 nullable FK와 병렬 서비스로 얹는 'add-on' 원칙으로 설계했다.</w:t>
      </w:r>
    </w:p>
    <w:p w14:paraId="318655DF" w14:textId="77777777" w:rsidR="00C02417" w:rsidRDefault="00000000">
      <w:pPr>
        <w:pStyle w:val="1"/>
      </w:pPr>
      <w:bookmarkStart w:id="8" w:name="_Toc236066011"/>
      <w:r>
        <w:t>6. 개발 과정의 난관과 해결</w:t>
      </w:r>
      <w:bookmarkEnd w:id="8"/>
    </w:p>
    <w:p w14:paraId="099922A2" w14:textId="77777777" w:rsidR="00C02417" w:rsidRDefault="00000000">
      <w:pPr>
        <w:pStyle w:val="a4"/>
        <w:numPr>
          <w:ilvl w:val="0"/>
          <w:numId w:val="2"/>
        </w:numPr>
        <w:spacing w:after="60"/>
        <w:jc w:val="both"/>
      </w:pPr>
      <w:r>
        <w:rPr>
          <w:b/>
          <w:bCs/>
        </w:rPr>
        <w:t xml:space="preserve">한글 경로 빌드 실패: </w:t>
      </w:r>
      <w:r>
        <w:t xml:space="preserve">프로젝트가 OneDrive의 한글 폴더('바탕 화면') 아래라, </w:t>
      </w:r>
      <w:proofErr w:type="spellStart"/>
      <w:r>
        <w:t>포크된</w:t>
      </w:r>
      <w:proofErr w:type="spellEnd"/>
      <w:r>
        <w:t xml:space="preserve"> 테스트 JVM이 긴 클래스패스 @argfile을 OS 코드페이지(MS949)로 잘못 디코딩해 </w:t>
      </w:r>
      <w:proofErr w:type="spellStart"/>
      <w:r>
        <w:t>ClassNotFound</w:t>
      </w:r>
      <w:proofErr w:type="spellEnd"/>
      <w:r>
        <w:t>가 났다. 소스 위치는 그대로 두고 빌드 산출물만 ASCII 임시 디렉터리로 옮겨 우회했다.</w:t>
      </w:r>
    </w:p>
    <w:p w14:paraId="52D2536D" w14:textId="77777777" w:rsidR="00C02417" w:rsidRDefault="00000000">
      <w:pPr>
        <w:pStyle w:val="a4"/>
        <w:numPr>
          <w:ilvl w:val="0"/>
          <w:numId w:val="2"/>
        </w:numPr>
        <w:spacing w:after="60"/>
        <w:jc w:val="both"/>
      </w:pPr>
      <w:r>
        <w:rPr>
          <w:b/>
          <w:bCs/>
        </w:rPr>
        <w:t xml:space="preserve">비용 정밀도 버그: </w:t>
      </w:r>
      <w:r>
        <w:t>비용 컬럼이 기본 DECIMAL(19,2)라 1센트 미만의 실제 LLM 비용($0.0005 등)이 0으로 저장됐다. 실제 API 키로 테스트하다 발견했고 @Column(precision=19, scale=8)로 수정. 목(mock) 테스트로는 잡을 수 없는, 실제 호출로만 드러나는 버그였다.</w:t>
      </w:r>
    </w:p>
    <w:p w14:paraId="69D76DBD" w14:textId="77777777" w:rsidR="00C02417" w:rsidRDefault="00000000">
      <w:pPr>
        <w:pStyle w:val="a4"/>
        <w:numPr>
          <w:ilvl w:val="0"/>
          <w:numId w:val="2"/>
        </w:numPr>
        <w:spacing w:after="60"/>
        <w:jc w:val="both"/>
      </w:pPr>
      <w:r>
        <w:rPr>
          <w:b/>
          <w:bCs/>
        </w:rPr>
        <w:t xml:space="preserve">캐시 </w:t>
      </w:r>
      <w:proofErr w:type="spellStart"/>
      <w:r>
        <w:rPr>
          <w:b/>
          <w:bCs/>
        </w:rPr>
        <w:t>포이즌닝</w:t>
      </w:r>
      <w:proofErr w:type="spellEnd"/>
      <w:r>
        <w:rPr>
          <w:b/>
          <w:bCs/>
        </w:rPr>
        <w:t xml:space="preserve"> 버그: </w:t>
      </w:r>
      <w:r>
        <w:t xml:space="preserve">단가표 조회를 캐시로 감쌌는데, 부팅 시 </w:t>
      </w:r>
      <w:proofErr w:type="spellStart"/>
      <w:r>
        <w:t>시드</w:t>
      </w:r>
      <w:proofErr w:type="spellEnd"/>
      <w:r>
        <w:t xml:space="preserve"> 초기화가 </w:t>
      </w:r>
      <w:proofErr w:type="spellStart"/>
      <w:r>
        <w:t>시드</w:t>
      </w:r>
      <w:proofErr w:type="spellEnd"/>
      <w:r>
        <w:t xml:space="preserve"> '전에' 조회를 호출해 '없음'이 </w:t>
      </w:r>
      <w:proofErr w:type="spellStart"/>
      <w:r>
        <w:t>캐시되고</w:t>
      </w:r>
      <w:proofErr w:type="spellEnd"/>
      <w:r>
        <w:t xml:space="preserve">, 곧이어 </w:t>
      </w:r>
      <w:proofErr w:type="spellStart"/>
      <w:r>
        <w:t>시드가</w:t>
      </w:r>
      <w:proofErr w:type="spellEnd"/>
      <w:r>
        <w:t xml:space="preserve"> 들어가도 캐시엔 '없음'이 남아 운영 첫 부팅에서 모든 요청이 '단가 정보 없음'</w:t>
      </w:r>
      <w:proofErr w:type="spellStart"/>
      <w:r>
        <w:t>으로</w:t>
      </w:r>
      <w:proofErr w:type="spellEnd"/>
      <w:r>
        <w:t xml:space="preserve"> 실패했다. 빈 결과를 </w:t>
      </w:r>
      <w:proofErr w:type="spellStart"/>
      <w:r>
        <w:t>캐시하지</w:t>
      </w:r>
      <w:proofErr w:type="spellEnd"/>
      <w:r>
        <w:t xml:space="preserve"> 않도록(unless) 수정. 로컬은 DB에 데이터가 있어 안 걸리고 새 운영 DB에서만 재현된 케이스.</w:t>
      </w:r>
    </w:p>
    <w:p w14:paraId="0899D025" w14:textId="77777777" w:rsidR="00C02417" w:rsidRDefault="00000000">
      <w:pPr>
        <w:pStyle w:val="a4"/>
        <w:numPr>
          <w:ilvl w:val="0"/>
          <w:numId w:val="2"/>
        </w:numPr>
        <w:spacing w:after="60"/>
        <w:jc w:val="both"/>
      </w:pPr>
      <w:r>
        <w:rPr>
          <w:b/>
          <w:bCs/>
        </w:rPr>
        <w:t xml:space="preserve">Mockito strict stubs: </w:t>
      </w:r>
      <w:r>
        <w:t xml:space="preserve">불필요/미완성 </w:t>
      </w:r>
      <w:proofErr w:type="spellStart"/>
      <w:r>
        <w:t>스텁</w:t>
      </w:r>
      <w:proofErr w:type="spellEnd"/>
      <w:r>
        <w:t xml:space="preserve"> 예외를 여러 번 만나, '코드가 실제로 호출하는 메서드만 </w:t>
      </w:r>
      <w:proofErr w:type="spellStart"/>
      <w:r>
        <w:t>스텁한다</w:t>
      </w:r>
      <w:proofErr w:type="spellEnd"/>
      <w:r>
        <w:t>', '</w:t>
      </w:r>
      <w:proofErr w:type="spellStart"/>
      <w:r>
        <w:t>스텁</w:t>
      </w:r>
      <w:proofErr w:type="spellEnd"/>
      <w:r>
        <w:t xml:space="preserve"> 조립은 given() 체인 밖에서 먼저 한다'는 원칙으로 정리.</w:t>
      </w:r>
    </w:p>
    <w:p w14:paraId="0FD2BED0" w14:textId="77777777" w:rsidR="00C02417" w:rsidRDefault="00000000">
      <w:pPr>
        <w:pStyle w:val="a4"/>
        <w:numPr>
          <w:ilvl w:val="0"/>
          <w:numId w:val="2"/>
        </w:numPr>
        <w:spacing w:after="60"/>
        <w:jc w:val="both"/>
      </w:pPr>
      <w:r>
        <w:rPr>
          <w:b/>
          <w:bCs/>
        </w:rPr>
        <w:t xml:space="preserve">BYOK 도입에 따른 클라이언트 </w:t>
      </w:r>
      <w:proofErr w:type="spellStart"/>
      <w:r>
        <w:rPr>
          <w:b/>
          <w:bCs/>
        </w:rPr>
        <w:t>리팩터링</w:t>
      </w:r>
      <w:proofErr w:type="spellEnd"/>
      <w:r>
        <w:rPr>
          <w:b/>
          <w:bCs/>
        </w:rPr>
        <w:t xml:space="preserve">: </w:t>
      </w:r>
      <w:r>
        <w:t xml:space="preserve">고정 서버 키를 들고 있던 </w:t>
      </w:r>
      <w:proofErr w:type="spellStart"/>
      <w:r>
        <w:t>프로바이더</w:t>
      </w:r>
      <w:proofErr w:type="spellEnd"/>
      <w:r>
        <w:t xml:space="preserve"> 클라이언트를 chat(body, </w:t>
      </w:r>
      <w:proofErr w:type="spellStart"/>
      <w:r>
        <w:t>apiKey</w:t>
      </w:r>
      <w:proofErr w:type="spellEnd"/>
      <w:r>
        <w:t xml:space="preserve">)로 바꿔 요청마다 키를 </w:t>
      </w:r>
      <w:proofErr w:type="spellStart"/>
      <w:r>
        <w:t>주입받게</w:t>
      </w:r>
      <w:proofErr w:type="spellEnd"/>
      <w:r>
        <w:t xml:space="preserve"> 하고, '어떤 키로 나갈지'의 결정을 </w:t>
      </w:r>
      <w:proofErr w:type="spellStart"/>
      <w:r>
        <w:t>ProxyService</w:t>
      </w:r>
      <w:proofErr w:type="spellEnd"/>
      <w:r>
        <w:t>로 올렸다.</w:t>
      </w:r>
    </w:p>
    <w:p w14:paraId="22EEDADA" w14:textId="77777777" w:rsidR="00C02417" w:rsidRDefault="00000000">
      <w:pPr>
        <w:pStyle w:val="a4"/>
        <w:numPr>
          <w:ilvl w:val="0"/>
          <w:numId w:val="2"/>
        </w:numPr>
        <w:spacing w:after="60"/>
        <w:jc w:val="both"/>
      </w:pPr>
      <w:r>
        <w:rPr>
          <w:b/>
          <w:bCs/>
        </w:rPr>
        <w:t xml:space="preserve">배포 환경 이슈: </w:t>
      </w:r>
      <w:r>
        <w:t xml:space="preserve">Docker Desktop 엔진 종료, </w:t>
      </w:r>
      <w:proofErr w:type="spellStart"/>
      <w:r>
        <w:t>gradlew</w:t>
      </w:r>
      <w:proofErr w:type="spellEnd"/>
      <w:r>
        <w:t xml:space="preserve"> 실행 권한(리눅스 실행 비트) 누락, t</w:t>
      </w:r>
      <w:proofErr w:type="gramStart"/>
      <w:r>
        <w:t>3.micro</w:t>
      </w:r>
      <w:proofErr w:type="gramEnd"/>
      <w:r>
        <w:t xml:space="preserve">(1GB) 빌드 메모리 부족 → </w:t>
      </w:r>
      <w:proofErr w:type="spellStart"/>
      <w:r>
        <w:t>스왑</w:t>
      </w:r>
      <w:proofErr w:type="spellEnd"/>
      <w:r>
        <w:t xml:space="preserve"> 2GB, HTTP/HTTPS 판단 등을 배포 과정에서 하나씩 해결.</w:t>
      </w:r>
    </w:p>
    <w:p w14:paraId="404E93E5" w14:textId="77777777" w:rsidR="00C02417" w:rsidRDefault="00000000">
      <w:pPr>
        <w:pStyle w:val="a4"/>
        <w:numPr>
          <w:ilvl w:val="0"/>
          <w:numId w:val="2"/>
        </w:numPr>
        <w:spacing w:after="60"/>
        <w:jc w:val="both"/>
      </w:pPr>
      <w:r>
        <w:rPr>
          <w:b/>
          <w:bCs/>
        </w:rPr>
        <w:lastRenderedPageBreak/>
        <w:t xml:space="preserve">보안 검수로 발견한 실제 결함들: </w:t>
      </w:r>
      <w:r>
        <w:t xml:space="preserve">URL 인코딩(/%61dmin)으로 관리자 인증 우회, </w:t>
      </w:r>
      <w:proofErr w:type="spellStart"/>
      <w:proofErr w:type="gramStart"/>
      <w:r>
        <w:t>stream:true</w:t>
      </w:r>
      <w:proofErr w:type="spellEnd"/>
      <w:proofErr w:type="gramEnd"/>
      <w:r>
        <w:t xml:space="preserve">로 쿼터 무제한 우회, 팀 경로가 서버 공용키로 </w:t>
      </w:r>
      <w:proofErr w:type="spellStart"/>
      <w:r>
        <w:t>폴백되던</w:t>
      </w:r>
      <w:proofErr w:type="spellEnd"/>
      <w:r>
        <w:t xml:space="preserve"> </w:t>
      </w:r>
      <w:proofErr w:type="spellStart"/>
      <w:r>
        <w:t>재무적</w:t>
      </w:r>
      <w:proofErr w:type="spellEnd"/>
      <w:r>
        <w:t xml:space="preserve"> 우회, </w:t>
      </w:r>
      <w:proofErr w:type="spellStart"/>
      <w:r>
        <w:t>프로바이더</w:t>
      </w:r>
      <w:proofErr w:type="spellEnd"/>
      <w:r>
        <w:t xml:space="preserve"> 자유입력이 만든 저장형 XSS 등 - 뒤 9장 참고.</w:t>
      </w:r>
    </w:p>
    <w:p w14:paraId="218C8299" w14:textId="77777777" w:rsidR="00C02417" w:rsidRDefault="00000000">
      <w:pPr>
        <w:pStyle w:val="1"/>
      </w:pPr>
      <w:bookmarkStart w:id="9" w:name="_Toc236066012"/>
      <w:r>
        <w:t>7. 초안(기획서)과 달라진 점</w:t>
      </w:r>
      <w:bookmarkEnd w:id="9"/>
    </w:p>
    <w:p w14:paraId="267AE939" w14:textId="77777777" w:rsidR="00C02417" w:rsidRDefault="00000000">
      <w:pPr>
        <w:pStyle w:val="a4"/>
        <w:numPr>
          <w:ilvl w:val="0"/>
          <w:numId w:val="2"/>
        </w:numPr>
        <w:spacing w:after="60"/>
        <w:jc w:val="both"/>
      </w:pPr>
      <w:r>
        <w:rPr>
          <w:b/>
          <w:bCs/>
        </w:rPr>
        <w:t xml:space="preserve">문서상 '완료' → 실제는 스켈레톤: </w:t>
      </w:r>
      <w:r>
        <w:t xml:space="preserve">초기 기획 문서는 기능들이 완료됐다고 되어 있었으나 실제 코드는 </w:t>
      </w:r>
      <w:proofErr w:type="spellStart"/>
      <w:r>
        <w:t>스텁</w:t>
      </w:r>
      <w:proofErr w:type="spellEnd"/>
      <w:r>
        <w:t xml:space="preserve"> 수준이라, 인증부터 프록시·집계·</w:t>
      </w:r>
      <w:proofErr w:type="spellStart"/>
      <w:r>
        <w:t>레이트리밋</w:t>
      </w:r>
      <w:proofErr w:type="spellEnd"/>
      <w:r>
        <w:t>·캐시까지 처음부터 구현했다.</w:t>
      </w:r>
    </w:p>
    <w:p w14:paraId="5451E7AD" w14:textId="77777777" w:rsidR="00C02417" w:rsidRDefault="00000000">
      <w:pPr>
        <w:pStyle w:val="a4"/>
        <w:numPr>
          <w:ilvl w:val="0"/>
          <w:numId w:val="2"/>
        </w:numPr>
        <w:spacing w:after="60"/>
        <w:jc w:val="both"/>
      </w:pPr>
      <w:r>
        <w:rPr>
          <w:b/>
          <w:bCs/>
        </w:rPr>
        <w:t xml:space="preserve">관리형 단일키 → 순수 BYOK 전환: </w:t>
      </w:r>
      <w:r>
        <w:t xml:space="preserve">원래는 서버가 </w:t>
      </w:r>
      <w:proofErr w:type="spellStart"/>
      <w:r>
        <w:t>프로바이더</w:t>
      </w:r>
      <w:proofErr w:type="spellEnd"/>
      <w:r>
        <w:t xml:space="preserve"> 키 하나로 모두를 대신 호출하는 모델이었으나, '공개 배포 시 모르는 사람이 운영자 키로 비용을 태운다'는 문제를 인식해 각 사용자/팀이 자기 키로만 쓰는 순수 BYOK로 전환했다.</w:t>
      </w:r>
    </w:p>
    <w:p w14:paraId="6531CBFC" w14:textId="77777777" w:rsidR="00C02417" w:rsidRDefault="00000000">
      <w:pPr>
        <w:pStyle w:val="a4"/>
        <w:numPr>
          <w:ilvl w:val="0"/>
          <w:numId w:val="2"/>
        </w:numPr>
        <w:spacing w:after="60"/>
        <w:jc w:val="both"/>
      </w:pPr>
      <w:r>
        <w:rPr>
          <w:b/>
          <w:bCs/>
        </w:rPr>
        <w:t xml:space="preserve">팀 기능을 '재설계'가 아닌 add-on으로: </w:t>
      </w:r>
      <w:r>
        <w:t xml:space="preserve">이미 검증된 개인 흐름을 건드리지 않기 위해, </w:t>
      </w:r>
      <w:proofErr w:type="spellStart"/>
      <w:r>
        <w:t>ApiKey</w:t>
      </w:r>
      <w:proofErr w:type="spellEnd"/>
      <w:r>
        <w:t>/</w:t>
      </w:r>
      <w:proofErr w:type="spellStart"/>
      <w:r>
        <w:t>RequestLog</w:t>
      </w:r>
      <w:proofErr w:type="spellEnd"/>
      <w:r>
        <w:t>에 nullable 팀 FK만 더하고 팀용 서비스를 병렬로 추가했다.</w:t>
      </w:r>
    </w:p>
    <w:p w14:paraId="426B7137" w14:textId="77777777" w:rsidR="00C02417" w:rsidRDefault="00000000">
      <w:pPr>
        <w:pStyle w:val="a4"/>
        <w:numPr>
          <w:ilvl w:val="0"/>
          <w:numId w:val="2"/>
        </w:numPr>
        <w:spacing w:after="60"/>
        <w:jc w:val="both"/>
      </w:pPr>
      <w:r>
        <w:rPr>
          <w:b/>
          <w:bCs/>
        </w:rPr>
        <w:t xml:space="preserve">사용량 세분화 추가: </w:t>
      </w:r>
      <w:r>
        <w:t xml:space="preserve">'그 사람/그 팀 총합'만 있던 것을 API 키별·팀 </w:t>
      </w:r>
      <w:proofErr w:type="spellStart"/>
      <w:r>
        <w:t>멤버별</w:t>
      </w:r>
      <w:proofErr w:type="spellEnd"/>
      <w:r>
        <w:t>(닉네임 기준)까지 세분화해, 다중 키·다중 멤버 환경에서 누가 얼마나 썼는지 구분 가능하게 했다.</w:t>
      </w:r>
    </w:p>
    <w:p w14:paraId="2EE32FAF" w14:textId="77777777" w:rsidR="00C02417" w:rsidRDefault="00000000">
      <w:pPr>
        <w:pStyle w:val="a4"/>
        <w:numPr>
          <w:ilvl w:val="0"/>
          <w:numId w:val="2"/>
        </w:numPr>
        <w:spacing w:after="60"/>
        <w:jc w:val="both"/>
      </w:pPr>
      <w:proofErr w:type="spellStart"/>
      <w:r>
        <w:rPr>
          <w:b/>
          <w:bCs/>
        </w:rPr>
        <w:t>프로바이더</w:t>
      </w:r>
      <w:proofErr w:type="spellEnd"/>
      <w:r>
        <w:rPr>
          <w:b/>
          <w:bCs/>
        </w:rPr>
        <w:t xml:space="preserve"> 자유 등록: </w:t>
      </w:r>
      <w:proofErr w:type="spellStart"/>
      <w:r>
        <w:t>openai</w:t>
      </w:r>
      <w:proofErr w:type="spellEnd"/>
      <w:r>
        <w:t xml:space="preserve">/anthropic 고정에서, </w:t>
      </w:r>
      <w:proofErr w:type="spellStart"/>
      <w:r>
        <w:t>프로바이더</w:t>
      </w:r>
      <w:proofErr w:type="spellEnd"/>
      <w:r>
        <w:t xml:space="preserve"> 이름을 자유 입력으로 등록할 수 있게 확장(향후 다양한 AI 지원의 토대).</w:t>
      </w:r>
    </w:p>
    <w:p w14:paraId="5CA92B35" w14:textId="77777777" w:rsidR="00C02417" w:rsidRDefault="00000000">
      <w:pPr>
        <w:pStyle w:val="a4"/>
        <w:numPr>
          <w:ilvl w:val="0"/>
          <w:numId w:val="2"/>
        </w:numPr>
        <w:spacing w:after="60"/>
        <w:jc w:val="both"/>
      </w:pPr>
      <w:r>
        <w:rPr>
          <w:b/>
          <w:bCs/>
        </w:rPr>
        <w:t xml:space="preserve">웹 대시보드 신설: </w:t>
      </w:r>
      <w:r>
        <w:t>링크 하나로 동작을 시연할 수 있도록 정적 HTML/JS 대시보드(채팅 테스트 포함)를 추가했다.</w:t>
      </w:r>
    </w:p>
    <w:p w14:paraId="60EB79E7" w14:textId="77777777" w:rsidR="00C02417" w:rsidRDefault="00000000">
      <w:pPr>
        <w:pStyle w:val="1"/>
      </w:pPr>
      <w:bookmarkStart w:id="10" w:name="_Toc236066013"/>
      <w:r>
        <w:t>8. 배포</w:t>
      </w:r>
      <w:bookmarkEnd w:id="10"/>
    </w:p>
    <w:p w14:paraId="44B0711A" w14:textId="77777777" w:rsidR="00C02417" w:rsidRDefault="00000000">
      <w:pPr>
        <w:spacing w:after="120"/>
        <w:jc w:val="both"/>
      </w:pPr>
      <w:r>
        <w:t>수업(11주차 AWS 배포) 방식에 맞춰 단일 EC2에 직접 배포했다.</w:t>
      </w:r>
    </w:p>
    <w:p w14:paraId="3FEFD8A6" w14:textId="77777777" w:rsidR="00C02417" w:rsidRDefault="00000000">
      <w:pPr>
        <w:pStyle w:val="a4"/>
        <w:numPr>
          <w:ilvl w:val="0"/>
          <w:numId w:val="2"/>
        </w:numPr>
        <w:spacing w:after="60"/>
        <w:jc w:val="both"/>
      </w:pPr>
      <w:r>
        <w:rPr>
          <w:b/>
          <w:bCs/>
        </w:rPr>
        <w:t xml:space="preserve">인스턴스: </w:t>
      </w:r>
      <w:r>
        <w:t>AWS EC2 Ubuntu(t</w:t>
      </w:r>
      <w:proofErr w:type="gramStart"/>
      <w:r>
        <w:t>3.micro</w:t>
      </w:r>
      <w:proofErr w:type="gramEnd"/>
      <w:r>
        <w:t xml:space="preserve">, </w:t>
      </w:r>
      <w:proofErr w:type="spellStart"/>
      <w:r>
        <w:t>프리티어</w:t>
      </w:r>
      <w:proofErr w:type="spellEnd"/>
      <w:r>
        <w:t xml:space="preserve">), 빌드 메모리 부족 대비 </w:t>
      </w:r>
      <w:proofErr w:type="spellStart"/>
      <w:r>
        <w:t>스왑</w:t>
      </w:r>
      <w:proofErr w:type="spellEnd"/>
      <w:r>
        <w:t xml:space="preserve"> 2GB.</w:t>
      </w:r>
    </w:p>
    <w:p w14:paraId="6F5728DA" w14:textId="77777777" w:rsidR="00C02417" w:rsidRDefault="00000000">
      <w:pPr>
        <w:pStyle w:val="a4"/>
        <w:numPr>
          <w:ilvl w:val="0"/>
          <w:numId w:val="2"/>
        </w:numPr>
        <w:spacing w:after="60"/>
        <w:jc w:val="both"/>
      </w:pPr>
      <w:r>
        <w:rPr>
          <w:b/>
          <w:bCs/>
        </w:rPr>
        <w:t xml:space="preserve">런타임/인프라: </w:t>
      </w:r>
      <w:r>
        <w:t xml:space="preserve">JDK 21, </w:t>
      </w:r>
      <w:proofErr w:type="spellStart"/>
      <w:r>
        <w:t>MySQL·Redis</w:t>
      </w:r>
      <w:proofErr w:type="spellEnd"/>
      <w:r>
        <w:t xml:space="preserve">를 apt로 설치(로컬과 동일 구성), Nginx 리버스 프록시(80→8080), 앱은 </w:t>
      </w:r>
      <w:proofErr w:type="spellStart"/>
      <w:r>
        <w:t>systemd</w:t>
      </w:r>
      <w:proofErr w:type="spellEnd"/>
      <w:r>
        <w:t xml:space="preserve"> 서비스로 자동시작·</w:t>
      </w:r>
      <w:proofErr w:type="spellStart"/>
      <w:r>
        <w:t>자동재시작</w:t>
      </w:r>
      <w:proofErr w:type="spellEnd"/>
      <w:r>
        <w:t>.</w:t>
      </w:r>
    </w:p>
    <w:p w14:paraId="7DC71725" w14:textId="77777777" w:rsidR="00C02417" w:rsidRDefault="00000000">
      <w:pPr>
        <w:pStyle w:val="a4"/>
        <w:numPr>
          <w:ilvl w:val="0"/>
          <w:numId w:val="2"/>
        </w:numPr>
        <w:spacing w:after="60"/>
        <w:jc w:val="both"/>
      </w:pPr>
      <w:r>
        <w:rPr>
          <w:b/>
          <w:bCs/>
        </w:rPr>
        <w:t xml:space="preserve">운영 프로파일: </w:t>
      </w:r>
      <w:r>
        <w:t xml:space="preserve">prod 프로파일은 </w:t>
      </w:r>
      <w:proofErr w:type="spellStart"/>
      <w:r>
        <w:t>ddl</w:t>
      </w:r>
      <w:proofErr w:type="spellEnd"/>
      <w:r>
        <w:t xml:space="preserve">-auto=validate + 시크릿(JWT_SECRET, DB, BYOK_ENCRYPTION_KEY)을 기본값 없는 환경변수로 강제(fail-fast). 스키마는 엔티티에서 뽑은 </w:t>
      </w:r>
      <w:proofErr w:type="spellStart"/>
      <w:r>
        <w:t>db</w:t>
      </w:r>
      <w:proofErr w:type="spellEnd"/>
      <w:r>
        <w:t>/</w:t>
      </w:r>
      <w:proofErr w:type="spellStart"/>
      <w:r>
        <w:t>schema.sql</w:t>
      </w:r>
      <w:proofErr w:type="spellEnd"/>
      <w:r>
        <w:t>을 배포 전 수동 적용.</w:t>
      </w:r>
    </w:p>
    <w:p w14:paraId="59CFF2A2" w14:textId="77777777" w:rsidR="00C02417" w:rsidRDefault="00000000">
      <w:pPr>
        <w:pStyle w:val="a4"/>
        <w:numPr>
          <w:ilvl w:val="0"/>
          <w:numId w:val="2"/>
        </w:numPr>
        <w:spacing w:after="60"/>
        <w:jc w:val="both"/>
      </w:pPr>
      <w:r>
        <w:rPr>
          <w:b/>
          <w:bCs/>
        </w:rPr>
        <w:t xml:space="preserve">배포 방식: </w:t>
      </w:r>
      <w:r>
        <w:t xml:space="preserve">서버에서 git clone → </w:t>
      </w:r>
      <w:proofErr w:type="spellStart"/>
      <w:r>
        <w:t>gradlew</w:t>
      </w:r>
      <w:proofErr w:type="spellEnd"/>
      <w:r>
        <w:t xml:space="preserve"> build → java -jar(</w:t>
      </w:r>
      <w:proofErr w:type="spellStart"/>
      <w:r>
        <w:t>systemd</w:t>
      </w:r>
      <w:proofErr w:type="spellEnd"/>
      <w:r>
        <w:t>). 코드는 개인 GitHub 저장소로 관리.</w:t>
      </w:r>
    </w:p>
    <w:p w14:paraId="199C0500" w14:textId="77777777" w:rsidR="00C02417" w:rsidRDefault="00000000">
      <w:pPr>
        <w:pStyle w:val="a4"/>
        <w:numPr>
          <w:ilvl w:val="0"/>
          <w:numId w:val="2"/>
        </w:numPr>
        <w:spacing w:after="60"/>
        <w:jc w:val="both"/>
      </w:pPr>
      <w:r>
        <w:rPr>
          <w:b/>
          <w:bCs/>
        </w:rPr>
        <w:t xml:space="preserve">검증: </w:t>
      </w:r>
      <w:r>
        <w:t>퍼블릭 IP로 회원가입/로그인/키 발급, BYOK 미등록 차단(400)과 등록 후 실제 채팅(200)까지 확인.</w:t>
      </w:r>
    </w:p>
    <w:p w14:paraId="54D60431" w14:textId="77777777" w:rsidR="007E087B" w:rsidRDefault="007E087B" w:rsidP="007E087B">
      <w:pPr>
        <w:spacing w:after="60"/>
        <w:jc w:val="both"/>
      </w:pPr>
    </w:p>
    <w:p w14:paraId="31DF38B0" w14:textId="77777777" w:rsidR="007E087B" w:rsidRDefault="007E087B" w:rsidP="007E087B">
      <w:pPr>
        <w:spacing w:after="60"/>
        <w:jc w:val="both"/>
      </w:pPr>
    </w:p>
    <w:p w14:paraId="117883CE" w14:textId="77777777" w:rsidR="00C02417" w:rsidRDefault="00000000">
      <w:pPr>
        <w:pStyle w:val="1"/>
      </w:pPr>
      <w:bookmarkStart w:id="11" w:name="_Toc236066014"/>
      <w:r>
        <w:lastRenderedPageBreak/>
        <w:t>9. 품질 보증 및 보안 검수</w:t>
      </w:r>
      <w:bookmarkEnd w:id="11"/>
    </w:p>
    <w:p w14:paraId="57652F28" w14:textId="77777777" w:rsidR="00C02417" w:rsidRDefault="00000000">
      <w:pPr>
        <w:spacing w:after="120"/>
        <w:jc w:val="both"/>
      </w:pPr>
      <w:r>
        <w:t xml:space="preserve">단위·통합 테스트(JUnit5 + Mockito, </w:t>
      </w:r>
      <w:proofErr w:type="spellStart"/>
      <w:r>
        <w:t>리포지토리는</w:t>
      </w:r>
      <w:proofErr w:type="spellEnd"/>
      <w:r>
        <w:t xml:space="preserve"> @DataJpaTest + H2)로 오케스트레이션·집계 로직을 검증하고, 배포/확장 시점마다 다중 에이전트 검수(자체 'ai-company' 파이프라인)로 지적사항을 교차검증·반영했다. 대표적으로 다음을 발견·수정했다.</w:t>
      </w:r>
    </w:p>
    <w:p w14:paraId="5FCEE9A5" w14:textId="77777777" w:rsidR="00C02417" w:rsidRDefault="00000000">
      <w:pPr>
        <w:pStyle w:val="a4"/>
        <w:numPr>
          <w:ilvl w:val="0"/>
          <w:numId w:val="2"/>
        </w:numPr>
        <w:spacing w:after="60"/>
        <w:jc w:val="both"/>
      </w:pPr>
      <w:r>
        <w:rPr>
          <w:b/>
          <w:bCs/>
        </w:rPr>
        <w:t xml:space="preserve">(보안) 관리자 인증 우회: </w:t>
      </w:r>
      <w:proofErr w:type="spellStart"/>
      <w:r>
        <w:t>getRequestURI</w:t>
      </w:r>
      <w:proofErr w:type="spellEnd"/>
      <w:r>
        <w:t xml:space="preserve">() 원문과 Spring 매핑 경로의 </w:t>
      </w:r>
      <w:proofErr w:type="gramStart"/>
      <w:r>
        <w:t>불일치로 /</w:t>
      </w:r>
      <w:proofErr w:type="gramEnd"/>
      <w:r>
        <w:t>%61dmin 인코딩 요청이 인증 필터를 건너뛰던 문제 → 디코딩 경로로 판정하도록 수정.</w:t>
      </w:r>
    </w:p>
    <w:p w14:paraId="1FE65029" w14:textId="77777777" w:rsidR="00C02417" w:rsidRDefault="00000000">
      <w:pPr>
        <w:pStyle w:val="a4"/>
        <w:numPr>
          <w:ilvl w:val="0"/>
          <w:numId w:val="2"/>
        </w:numPr>
        <w:spacing w:after="60"/>
        <w:jc w:val="both"/>
      </w:pPr>
      <w:r>
        <w:rPr>
          <w:b/>
          <w:bCs/>
        </w:rPr>
        <w:t xml:space="preserve">(과금) stream 우회: </w:t>
      </w:r>
      <w:proofErr w:type="spellStart"/>
      <w:proofErr w:type="gramStart"/>
      <w:r>
        <w:t>stream:true</w:t>
      </w:r>
      <w:proofErr w:type="spellEnd"/>
      <w:proofErr w:type="gramEnd"/>
      <w:r>
        <w:t xml:space="preserve"> 응답이 토큰 파싱 실패로 비용 0으로 기록돼 쿼터를 무제한 우회하던 문제 → 외부 호출 전에 400 차단.</w:t>
      </w:r>
    </w:p>
    <w:p w14:paraId="619DF9FA" w14:textId="77777777" w:rsidR="00C02417" w:rsidRDefault="00000000">
      <w:pPr>
        <w:pStyle w:val="a4"/>
        <w:numPr>
          <w:ilvl w:val="0"/>
          <w:numId w:val="2"/>
        </w:numPr>
        <w:spacing w:after="60"/>
        <w:jc w:val="both"/>
      </w:pPr>
      <w:r>
        <w:rPr>
          <w:b/>
          <w:bCs/>
        </w:rPr>
        <w:t xml:space="preserve">(과금) 팀 </w:t>
      </w:r>
      <w:proofErr w:type="spellStart"/>
      <w:r>
        <w:rPr>
          <w:b/>
          <w:bCs/>
        </w:rPr>
        <w:t>서버키</w:t>
      </w:r>
      <w:proofErr w:type="spellEnd"/>
      <w:r>
        <w:rPr>
          <w:b/>
          <w:bCs/>
        </w:rPr>
        <w:t xml:space="preserve"> 우회: </w:t>
      </w:r>
      <w:r>
        <w:t xml:space="preserve">팀 요청이 서버 공용키로 </w:t>
      </w:r>
      <w:proofErr w:type="spellStart"/>
      <w:r>
        <w:t>폴백돼</w:t>
      </w:r>
      <w:proofErr w:type="spellEnd"/>
      <w:r>
        <w:t xml:space="preserve"> 누구나 팀을 만들어 운영자 키를 쓸 수 있던 문제 → 팀도 자기 등록 키만 쓰도록(순수 BYOK) 차단.</w:t>
      </w:r>
    </w:p>
    <w:p w14:paraId="048BD7CC" w14:textId="77777777" w:rsidR="00C02417" w:rsidRDefault="00000000">
      <w:pPr>
        <w:pStyle w:val="a4"/>
        <w:numPr>
          <w:ilvl w:val="0"/>
          <w:numId w:val="2"/>
        </w:numPr>
        <w:spacing w:after="60"/>
        <w:jc w:val="both"/>
      </w:pPr>
      <w:r>
        <w:rPr>
          <w:b/>
          <w:bCs/>
        </w:rPr>
        <w:t>(정합성) 캐시 키/정밀도/</w:t>
      </w:r>
      <w:proofErr w:type="spellStart"/>
      <w:r>
        <w:rPr>
          <w:b/>
          <w:bCs/>
        </w:rPr>
        <w:t>포이즌닝</w:t>
      </w:r>
      <w:proofErr w:type="spellEnd"/>
      <w:r>
        <w:rPr>
          <w:b/>
          <w:bCs/>
        </w:rPr>
        <w:t xml:space="preserve">: </w:t>
      </w:r>
      <w:r>
        <w:t xml:space="preserve">캐시 키를 요청 본문 전체 기반으로 보정, 비용 정밀도 8자리, 빈 결과 </w:t>
      </w:r>
      <w:proofErr w:type="spellStart"/>
      <w:r>
        <w:t>미캐시</w:t>
      </w:r>
      <w:proofErr w:type="spellEnd"/>
      <w:r>
        <w:t xml:space="preserve"> 등으로 잘못된 응답·비용 </w:t>
      </w:r>
      <w:proofErr w:type="spellStart"/>
      <w:r>
        <w:t>오기록</w:t>
      </w:r>
      <w:proofErr w:type="spellEnd"/>
      <w:r>
        <w:t xml:space="preserve"> 방지.</w:t>
      </w:r>
    </w:p>
    <w:p w14:paraId="03E256C6" w14:textId="77777777" w:rsidR="00C02417" w:rsidRDefault="00000000">
      <w:pPr>
        <w:pStyle w:val="a4"/>
        <w:numPr>
          <w:ilvl w:val="0"/>
          <w:numId w:val="2"/>
        </w:numPr>
        <w:spacing w:after="60"/>
        <w:jc w:val="both"/>
      </w:pPr>
      <w:r>
        <w:rPr>
          <w:b/>
          <w:bCs/>
        </w:rPr>
        <w:t>(성능/안정성) 커넥션 풀·</w:t>
      </w:r>
      <w:proofErr w:type="spellStart"/>
      <w:r>
        <w:rPr>
          <w:b/>
          <w:bCs/>
        </w:rPr>
        <w:t>격벽</w:t>
      </w:r>
      <w:proofErr w:type="spellEnd"/>
      <w:r>
        <w:rPr>
          <w:b/>
          <w:bCs/>
        </w:rPr>
        <w:t xml:space="preserve">: </w:t>
      </w:r>
      <w:r>
        <w:t xml:space="preserve">커넥션 풀 있는 HTTP 클라이언트로 교체하고 /v1 동시호출 </w:t>
      </w:r>
      <w:proofErr w:type="spellStart"/>
      <w:r>
        <w:t>격벽</w:t>
      </w:r>
      <w:proofErr w:type="spellEnd"/>
      <w:r>
        <w:t>(</w:t>
      </w:r>
      <w:proofErr w:type="spellStart"/>
      <w:r>
        <w:t>세마포어</w:t>
      </w:r>
      <w:proofErr w:type="spellEnd"/>
      <w:r>
        <w:t>)을 두어 외부 지연 시 스레드 고갈을 방지.</w:t>
      </w:r>
    </w:p>
    <w:p w14:paraId="1D279D1C" w14:textId="77777777" w:rsidR="00C02417" w:rsidRDefault="00000000">
      <w:pPr>
        <w:pStyle w:val="a4"/>
        <w:numPr>
          <w:ilvl w:val="0"/>
          <w:numId w:val="2"/>
        </w:numPr>
        <w:spacing w:after="60"/>
        <w:jc w:val="both"/>
      </w:pPr>
      <w:r>
        <w:rPr>
          <w:b/>
          <w:bCs/>
        </w:rPr>
        <w:t xml:space="preserve">(보안) BYOK 강화·XSS 차단: </w:t>
      </w:r>
      <w:r>
        <w:t xml:space="preserve">복호화 실패의 명확한 에러화, 마스터키 강도 강제, 팀 키 관리 OWNER 전용, </w:t>
      </w:r>
      <w:proofErr w:type="spellStart"/>
      <w:r>
        <w:t>프로바이더</w:t>
      </w:r>
      <w:proofErr w:type="spellEnd"/>
      <w:r>
        <w:t xml:space="preserve"> 입력 화이트리스트 + 출력 이스케이프로 저장형 XSS 차단.</w:t>
      </w:r>
    </w:p>
    <w:p w14:paraId="13C2F0F9" w14:textId="77777777" w:rsidR="00C02417" w:rsidRDefault="00000000">
      <w:pPr>
        <w:pStyle w:val="1"/>
      </w:pPr>
      <w:bookmarkStart w:id="12" w:name="_Toc236066015"/>
      <w:r>
        <w:t>10. 향후 계획 및 알려진 한계</w:t>
      </w:r>
      <w:bookmarkEnd w:id="12"/>
    </w:p>
    <w:p w14:paraId="38A343F8" w14:textId="77777777" w:rsidR="00C02417" w:rsidRDefault="00000000">
      <w:pPr>
        <w:spacing w:after="120"/>
        <w:jc w:val="both"/>
      </w:pPr>
      <w:r>
        <w:t>정식 서비스(도메인 + 다수 사용자)로 확장할 경우를 대비한 위협 모델링 결과, 다음이 출시 전 과제로 정리됐다.</w:t>
      </w:r>
    </w:p>
    <w:p w14:paraId="6A734DD1" w14:textId="77777777" w:rsidR="00C02417" w:rsidRDefault="00000000">
      <w:pPr>
        <w:pStyle w:val="a4"/>
        <w:numPr>
          <w:ilvl w:val="0"/>
          <w:numId w:val="2"/>
        </w:numPr>
        <w:spacing w:after="60"/>
        <w:jc w:val="both"/>
      </w:pPr>
      <w:r>
        <w:rPr>
          <w:b/>
          <w:bCs/>
        </w:rPr>
        <w:t xml:space="preserve">전송 암호화(HTTPS): </w:t>
      </w:r>
      <w:r>
        <w:t xml:space="preserve">현재 HTTP라 로그인/토큰/등록 키가 </w:t>
      </w:r>
      <w:proofErr w:type="spellStart"/>
      <w:r>
        <w:t>평문</w:t>
      </w:r>
      <w:proofErr w:type="spellEnd"/>
      <w:r>
        <w:t xml:space="preserve"> 전송 → 도메인 연결 + </w:t>
      </w:r>
      <w:proofErr w:type="spellStart"/>
      <w:r>
        <w:t>certbot</w:t>
      </w:r>
      <w:proofErr w:type="spellEnd"/>
      <w:r>
        <w:t>(Let's Encrypt) 필수.</w:t>
      </w:r>
    </w:p>
    <w:p w14:paraId="647D4B20" w14:textId="77777777" w:rsidR="00C02417" w:rsidRDefault="00000000">
      <w:pPr>
        <w:pStyle w:val="a4"/>
        <w:numPr>
          <w:ilvl w:val="0"/>
          <w:numId w:val="2"/>
        </w:numPr>
        <w:spacing w:after="60"/>
        <w:jc w:val="both"/>
      </w:pPr>
      <w:r>
        <w:rPr>
          <w:b/>
          <w:bCs/>
        </w:rPr>
        <w:t xml:space="preserve">마스터키 관리: </w:t>
      </w:r>
      <w:r>
        <w:t>BYOK 암호화 마스터키를 AWS KMS/Secrets Manager로 이전 + 키 회전 메커니즘.</w:t>
      </w:r>
    </w:p>
    <w:p w14:paraId="35B802A9" w14:textId="77777777" w:rsidR="00C02417" w:rsidRDefault="00000000">
      <w:pPr>
        <w:pStyle w:val="a4"/>
        <w:numPr>
          <w:ilvl w:val="0"/>
          <w:numId w:val="2"/>
        </w:numPr>
        <w:spacing w:after="60"/>
        <w:jc w:val="both"/>
      </w:pPr>
      <w:r>
        <w:rPr>
          <w:b/>
          <w:bCs/>
        </w:rPr>
        <w:t xml:space="preserve">인증 방어: </w:t>
      </w:r>
      <w:r>
        <w:t xml:space="preserve">/auth 로그인 </w:t>
      </w:r>
      <w:proofErr w:type="spellStart"/>
      <w:r>
        <w:t>레이트리밋</w:t>
      </w:r>
      <w:proofErr w:type="spellEnd"/>
      <w:r>
        <w:t>·계정 잠금·2FA, 비밀번호 재설정 흐름.</w:t>
      </w:r>
    </w:p>
    <w:p w14:paraId="6F4AE6C8" w14:textId="77777777" w:rsidR="00C02417" w:rsidRDefault="00000000">
      <w:pPr>
        <w:pStyle w:val="a4"/>
        <w:numPr>
          <w:ilvl w:val="0"/>
          <w:numId w:val="2"/>
        </w:numPr>
        <w:spacing w:after="60"/>
        <w:jc w:val="both"/>
      </w:pPr>
      <w:r>
        <w:rPr>
          <w:b/>
          <w:bCs/>
        </w:rPr>
        <w:t xml:space="preserve">다양한 </w:t>
      </w:r>
      <w:proofErr w:type="spellStart"/>
      <w:r>
        <w:rPr>
          <w:b/>
          <w:bCs/>
        </w:rPr>
        <w:t>프로바이더</w:t>
      </w:r>
      <w:proofErr w:type="spellEnd"/>
      <w:r>
        <w:rPr>
          <w:b/>
          <w:bCs/>
        </w:rPr>
        <w:t xml:space="preserve"> 실제 라우팅: </w:t>
      </w:r>
      <w:r>
        <w:t xml:space="preserve">현재는 </w:t>
      </w:r>
      <w:proofErr w:type="spellStart"/>
      <w:r>
        <w:t>openai</w:t>
      </w:r>
      <w:proofErr w:type="spellEnd"/>
      <w:r>
        <w:t xml:space="preserve">/anthropic만 실제 프록시. OpenAI 호환 커스텀 </w:t>
      </w:r>
      <w:proofErr w:type="spellStart"/>
      <w:r>
        <w:t>프로바이더</w:t>
      </w:r>
      <w:proofErr w:type="spellEnd"/>
      <w:r>
        <w:t xml:space="preserve"> 라우팅으로 확장.</w:t>
      </w:r>
    </w:p>
    <w:p w14:paraId="27847B3F" w14:textId="77777777" w:rsidR="00C02417" w:rsidRDefault="00000000">
      <w:pPr>
        <w:pStyle w:val="a4"/>
        <w:numPr>
          <w:ilvl w:val="0"/>
          <w:numId w:val="2"/>
        </w:numPr>
        <w:spacing w:after="60"/>
        <w:jc w:val="both"/>
      </w:pPr>
      <w:r>
        <w:rPr>
          <w:b/>
          <w:bCs/>
        </w:rPr>
        <w:t xml:space="preserve">운영/법적: </w:t>
      </w:r>
      <w:r>
        <w:t xml:space="preserve">자동 백업·모니터링, 회원 탈퇴·데이터 삭제, 개인정보처리방침·이용약관·국외이전 동의, </w:t>
      </w:r>
      <w:proofErr w:type="spellStart"/>
      <w:r>
        <w:t>프로바이더</w:t>
      </w:r>
      <w:proofErr w:type="spellEnd"/>
      <w:r>
        <w:t xml:space="preserve"> 약관 준수.</w:t>
      </w:r>
    </w:p>
    <w:p w14:paraId="2078EBA4" w14:textId="77777777" w:rsidR="00C02417" w:rsidRDefault="00C02417">
      <w:pPr>
        <w:spacing w:after="80"/>
      </w:pPr>
    </w:p>
    <w:p w14:paraId="59F4BE8E" w14:textId="77777777" w:rsidR="00C02417" w:rsidRDefault="00000000">
      <w:pPr>
        <w:spacing w:after="120"/>
        <w:jc w:val="both"/>
      </w:pPr>
      <w:r>
        <w:t xml:space="preserve">정리하면, </w:t>
      </w:r>
      <w:proofErr w:type="spellStart"/>
      <w:r>
        <w:t>Tollm</w:t>
      </w:r>
      <w:proofErr w:type="spellEnd"/>
      <w:r>
        <w:t>은 인증·프록시·트래픽 제어·팀·BYOK를 갖춘 동작하는 LLM 게이트웨이로 구현·배포됐으며, 실제 상용 서비스로 가기 위한 보안·운영 로드맵까지 도출한 상태다.</w:t>
      </w:r>
    </w:p>
    <w:sectPr w:rsidR="00C02417">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B2261"/>
    <w:multiLevelType w:val="hybridMultilevel"/>
    <w:tmpl w:val="FC4E057C"/>
    <w:lvl w:ilvl="0" w:tplc="C1022430">
      <w:start w:val="1"/>
      <w:numFmt w:val="bullet"/>
      <w:lvlText w:val="●"/>
      <w:lvlJc w:val="left"/>
      <w:pPr>
        <w:ind w:left="720" w:hanging="360"/>
      </w:pPr>
    </w:lvl>
    <w:lvl w:ilvl="1" w:tplc="BFC469DC">
      <w:start w:val="1"/>
      <w:numFmt w:val="bullet"/>
      <w:lvlText w:val="○"/>
      <w:lvlJc w:val="left"/>
      <w:pPr>
        <w:ind w:left="1440" w:hanging="360"/>
      </w:pPr>
    </w:lvl>
    <w:lvl w:ilvl="2" w:tplc="91A4B8D4">
      <w:start w:val="1"/>
      <w:numFmt w:val="bullet"/>
      <w:lvlText w:val="■"/>
      <w:lvlJc w:val="left"/>
      <w:pPr>
        <w:ind w:left="2160" w:hanging="360"/>
      </w:pPr>
    </w:lvl>
    <w:lvl w:ilvl="3" w:tplc="17F46008">
      <w:start w:val="1"/>
      <w:numFmt w:val="bullet"/>
      <w:lvlText w:val="●"/>
      <w:lvlJc w:val="left"/>
      <w:pPr>
        <w:ind w:left="2880" w:hanging="360"/>
      </w:pPr>
    </w:lvl>
    <w:lvl w:ilvl="4" w:tplc="8996D946">
      <w:start w:val="1"/>
      <w:numFmt w:val="bullet"/>
      <w:lvlText w:val="○"/>
      <w:lvlJc w:val="left"/>
      <w:pPr>
        <w:ind w:left="3600" w:hanging="360"/>
      </w:pPr>
    </w:lvl>
    <w:lvl w:ilvl="5" w:tplc="F552EF74">
      <w:start w:val="1"/>
      <w:numFmt w:val="bullet"/>
      <w:lvlText w:val="■"/>
      <w:lvlJc w:val="left"/>
      <w:pPr>
        <w:ind w:left="4320" w:hanging="360"/>
      </w:pPr>
    </w:lvl>
    <w:lvl w:ilvl="6" w:tplc="DF86D114">
      <w:start w:val="1"/>
      <w:numFmt w:val="bullet"/>
      <w:lvlText w:val="●"/>
      <w:lvlJc w:val="left"/>
      <w:pPr>
        <w:ind w:left="5040" w:hanging="360"/>
      </w:pPr>
    </w:lvl>
    <w:lvl w:ilvl="7" w:tplc="913C30D2">
      <w:start w:val="1"/>
      <w:numFmt w:val="bullet"/>
      <w:lvlText w:val="●"/>
      <w:lvlJc w:val="left"/>
      <w:pPr>
        <w:ind w:left="5760" w:hanging="360"/>
      </w:pPr>
    </w:lvl>
    <w:lvl w:ilvl="8" w:tplc="5546C058">
      <w:start w:val="1"/>
      <w:numFmt w:val="bullet"/>
      <w:lvlText w:val="●"/>
      <w:lvlJc w:val="left"/>
      <w:pPr>
        <w:ind w:left="6480" w:hanging="360"/>
      </w:pPr>
    </w:lvl>
  </w:abstractNum>
  <w:abstractNum w:abstractNumId="1" w15:restartNumberingAfterBreak="0">
    <w:nsid w:val="51AE387A"/>
    <w:multiLevelType w:val="hybridMultilevel"/>
    <w:tmpl w:val="CDFE2702"/>
    <w:lvl w:ilvl="0" w:tplc="E6A864B4">
      <w:start w:val="1"/>
      <w:numFmt w:val="bullet"/>
      <w:lvlText w:val="•"/>
      <w:lvlJc w:val="left"/>
      <w:pPr>
        <w:ind w:left="460" w:hanging="260"/>
      </w:pPr>
    </w:lvl>
    <w:lvl w:ilvl="1" w:tplc="E33CFC42">
      <w:numFmt w:val="decimal"/>
      <w:lvlText w:val=""/>
      <w:lvlJc w:val="left"/>
    </w:lvl>
    <w:lvl w:ilvl="2" w:tplc="16147C7C">
      <w:numFmt w:val="decimal"/>
      <w:lvlText w:val=""/>
      <w:lvlJc w:val="left"/>
    </w:lvl>
    <w:lvl w:ilvl="3" w:tplc="05226B42">
      <w:numFmt w:val="decimal"/>
      <w:lvlText w:val=""/>
      <w:lvlJc w:val="left"/>
    </w:lvl>
    <w:lvl w:ilvl="4" w:tplc="5EA8C24C">
      <w:numFmt w:val="decimal"/>
      <w:lvlText w:val=""/>
      <w:lvlJc w:val="left"/>
    </w:lvl>
    <w:lvl w:ilvl="5" w:tplc="7F28B4B0">
      <w:numFmt w:val="decimal"/>
      <w:lvlText w:val=""/>
      <w:lvlJc w:val="left"/>
    </w:lvl>
    <w:lvl w:ilvl="6" w:tplc="52B69F6C">
      <w:numFmt w:val="decimal"/>
      <w:lvlText w:val=""/>
      <w:lvlJc w:val="left"/>
    </w:lvl>
    <w:lvl w:ilvl="7" w:tplc="9FF4E09C">
      <w:numFmt w:val="decimal"/>
      <w:lvlText w:val=""/>
      <w:lvlJc w:val="left"/>
    </w:lvl>
    <w:lvl w:ilvl="8" w:tplc="78C217F4">
      <w:numFmt w:val="decimal"/>
      <w:lvlText w:val=""/>
      <w:lvlJc w:val="left"/>
    </w:lvl>
  </w:abstractNum>
  <w:num w:numId="1" w16cid:durableId="1727221240">
    <w:abstractNumId w:val="0"/>
    <w:lvlOverride w:ilvl="0">
      <w:startOverride w:val="1"/>
    </w:lvlOverride>
  </w:num>
  <w:num w:numId="2" w16cid:durableId="11025323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417"/>
    <w:rsid w:val="007057F7"/>
    <w:rsid w:val="007E087B"/>
    <w:rsid w:val="00C024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29BCB"/>
  <w15:docId w15:val="{DAC74B7B-7891-47A9-9909-6D93A6270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280" w:after="120"/>
      <w:outlineLvl w:val="0"/>
    </w:pPr>
    <w:rPr>
      <w:b/>
      <w:bCs/>
      <w:color w:val="1F4E79"/>
      <w:sz w:val="30"/>
      <w:szCs w:val="30"/>
    </w:rPr>
  </w:style>
  <w:style w:type="paragraph" w:styleId="2">
    <w:name w:val="heading 2"/>
    <w:uiPriority w:val="9"/>
    <w:unhideWhenUsed/>
    <w:qFormat/>
    <w:pPr>
      <w:spacing w:before="200" w:after="80"/>
      <w:outlineLvl w:val="1"/>
    </w:pPr>
    <w:rPr>
      <w:b/>
      <w:bCs/>
      <w:color w:val="2E5A88"/>
      <w:sz w:val="25"/>
      <w:szCs w:val="25"/>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11">
    <w:name w:val="toc 1"/>
    <w:basedOn w:val="a"/>
    <w:next w:val="a"/>
    <w:autoRedefine/>
    <w:uiPriority w:val="39"/>
    <w:unhideWhenUsed/>
    <w:rsid w:val="007E087B"/>
  </w:style>
  <w:style w:type="paragraph" w:styleId="20">
    <w:name w:val="toc 2"/>
    <w:basedOn w:val="a"/>
    <w:next w:val="a"/>
    <w:autoRedefine/>
    <w:uiPriority w:val="39"/>
    <w:unhideWhenUsed/>
    <w:rsid w:val="007E087B"/>
    <w:pPr>
      <w:ind w:leftChars="200" w:left="4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1290</Words>
  <Characters>7358</Characters>
  <Application>Microsoft Office Word</Application>
  <DocSecurity>0</DocSecurity>
  <Lines>61</Lines>
  <Paragraphs>17</Paragraphs>
  <ScaleCrop>false</ScaleCrop>
  <Company/>
  <LinksUpToDate>false</LinksUpToDate>
  <CharactersWithSpaces>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유인식</cp:lastModifiedBy>
  <cp:revision>2</cp:revision>
  <dcterms:created xsi:type="dcterms:W3CDTF">2026-07-27T08:26:00Z</dcterms:created>
  <dcterms:modified xsi:type="dcterms:W3CDTF">2026-07-27T08:41:00Z</dcterms:modified>
</cp:coreProperties>
</file>