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2"/>
        </w:rPr>
        <w:t>共感 LinkAble：AI Agent 驱动的无障碍第一响应与真人互助协同系统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赛题：开放赛题 - 面向科学、工程和社会科学的“AI+X”应用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类别建议：应用创意类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文档用途：项目文档正文草案，导出前删除本提示行并替换 团队名称。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1. 项目摘要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共感 LinkAble 是一个面向无障碍社会互助场景的 AI+X 应用。项目将人工智能引入视障、听障、老年人及临时困难人群的即时求助流程，构建“AI 第一响应、真人志愿者兜底、SOS 安全闭环”的协同服务系统。系统以 AI Agent 为统一入口，接收文字、语音、拍照和位置等多模态输入，识别用户意图与风险等级，优先处理 OCR 朗读、药品说明、场景描述、颜色识别、翻译转述等标准化问题；当 AI 低置信、问题复杂或涉及高风险时，系统自动转入志愿者匹配或 SOS 流程，避免用户停留在不确定的机器回答中。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与传统无障碍工具相比，本项目不是单点功能集合，而是将 AI 推理、风险分流、服务调度、无障碍交互和真人协作组织为端到端闭环。当前 MVP 已实现 AI 对话、志愿者匹配、Demo 语音通话、SOS Mock、登录偏好和全局无障碍适配，支持无真实 API key、无真实 WebRTC、无真实推送条件下稳定演示，便于初赛视频和现场答辩复现。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 问题背景与应用价值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无障碍服务存在三个典型断点：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标准化问题响应慢：例如读药品说明、看路牌、识别环境、理解通知单等任务频繁出现，但用户不一定能快速获得帮助。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复杂问题缺少真人兜底：AI 可以处理部分信息任务，但涉及线下行动、医疗风险、导航判断或突发事件时，单纯给出文本建议并不安全。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求助流程认知负担高：现有工具往往将 OCR、语音、拍照、志愿者、紧急联系人拆散，用户需要先判断该用哪个功能，这对视障、老年或紧急状态下用户并不友好。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据世界卫生组织公开信息，全球约有 13 亿人经历显著残障，约占全球人口 16%。在中国，残障人口规模也长期处于千万级以上。无障碍技术不是小众优化，而是数字公共服务的重要组成部分。本项目选择“AI+无障碍民生服务”作为应用场景，目标是降低即时求助门槛，提高标准化问题响应效率，并在高风险场景保留人类协助与安全闭环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 技术调研与已有工作对比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现有相关方案可以分为三类：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类型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代表能力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优势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局限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单点辅助工具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OCR、读屏、颜色识别、语音助手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功能明确，响应快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功能割裂，无法完成风险分流和服务调度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通用大模型聊天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问答、翻译、图像描述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泛化能力强，交互自然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缺少求助状态机，不保证低置信转人工，不适合紧急场景独立闭环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公益互助平台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志愿者报名、帮助信息发布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有真人服务资源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首次响应慢，需求描述不标准，匹配与安全控制不足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LinkAble 的差异化在于：把 AI 从“回答者”升级为“第一响应智能体”。系统不追求让 AI 替代志愿者，而是让 AI 先完成需求结构化、紧急程度判断和可标准化任务处理；一旦 AI 不确定或存在现实行动需求，立即将任务交给真人志愿者或 SOS 流程。该模式兼顾 AI 效率与人类协作的可靠性。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4. 作品创新性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4.1 AI Agent 第一响应机制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系统将用户输入统一归入 Agent facade，标准化为 input_type、intent、urgency、confidence、next_action 等结构化字段。AI 输出不直接裸露给用户，而是经过意图识别、风险判断和 UI 文案归一化后再展示。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核心动作包括：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AI 可处理：直接回答并提供朗读、继续追问、转人工兜底。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AI 低置信：追问澄清或进入志愿者匹配。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高风险：进入 SOS，不走普通匹配。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用户主动要求真人：直接进入匹配。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4.2 “AI+真人”协同调度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项目避免把志愿者当作静态资源池，而是将志愿者匹配作为 AI 分流后的行动层。匹配依据包括任务类型、技能标签、距离、可用状态、历史信任和信誉分。当前 MVP 以可复现 Demo 池实现匹配逻辑，后续真实模式可接入地理位置、在线状态与数据库原子接单。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4.3 面向无障碍的安全状态机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项目定义了从 created、ai_processing、ai_resolved、matching、connected 到 completed/expired/cancelled 的求助状态机。每个状态都有可见 UI、读屏文案和降级路径，避免“AI 失败后没有去路”。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4.4 Demo-first 与真实集成隔离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竞赛版本默认走本地 DemoMode。无 API key、弱网或真实 SDK 失败时，仍可完成 3 分钟闭环演示。这体现工程落地的鲁棒性，也避免把外部服务稳定性风险转嫁到比赛展示。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 系统架构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用户输入层</w:t>
      </w:r>
      <w:r>
        <w:br/>
      </w:r>
      <w:r>
        <w:rPr>
          <w:rFonts w:ascii="Consolas" w:hAnsi="Consolas" w:eastAsia="Consolas"/>
          <w:sz w:val="19"/>
        </w:rPr>
        <w:t>文字 / 语音 / 拍照 / 位置</w:t>
      </w:r>
      <w:r>
        <w:br/>
      </w:r>
      <w:r>
        <w:rPr>
          <w:rFonts w:ascii="Consolas" w:hAnsi="Consolas" w:eastAsia="Consolas"/>
          <w:sz w:val="19"/>
        </w:rPr>
        <w:t xml:space="preserve">        |</w:t>
      </w:r>
      <w:r>
        <w:br/>
      </w:r>
      <w:r>
        <w:rPr>
          <w:rFonts w:ascii="Consolas" w:hAnsi="Consolas" w:eastAsia="Consolas"/>
          <w:sz w:val="19"/>
        </w:rPr>
        <w:t xml:space="preserve">        v</w:t>
      </w:r>
      <w:r>
        <w:br/>
      </w:r>
      <w:r>
        <w:rPr>
          <w:rFonts w:ascii="Consolas" w:hAnsi="Consolas" w:eastAsia="Consolas"/>
          <w:sz w:val="19"/>
        </w:rPr>
        <w:t>AI Agent 第一响应层</w:t>
      </w:r>
      <w:r>
        <w:br/>
      </w:r>
      <w:r>
        <w:rPr>
          <w:rFonts w:ascii="Consolas" w:hAnsi="Consolas" w:eastAsia="Consolas"/>
          <w:sz w:val="19"/>
        </w:rPr>
        <w:t>意图识别 / 紧急度判断 / 置信度评估 / 安全文案生成</w:t>
      </w:r>
      <w:r>
        <w:br/>
      </w:r>
      <w:r>
        <w:rPr>
          <w:rFonts w:ascii="Consolas" w:hAnsi="Consolas" w:eastAsia="Consolas"/>
          <w:sz w:val="19"/>
        </w:rPr>
        <w:t xml:space="preserve">        |</w:t>
      </w:r>
      <w:r>
        <w:br/>
      </w:r>
      <w:r>
        <w:rPr>
          <w:rFonts w:ascii="Consolas" w:hAnsi="Consolas" w:eastAsia="Consolas"/>
          <w:sz w:val="19"/>
        </w:rPr>
        <w:t xml:space="preserve">        +--&gt; AI 直接解决：OCR、药品说明、场景描述、颜色识别、翻译转述</w:t>
      </w:r>
      <w:r>
        <w:br/>
      </w:r>
      <w:r>
        <w:rPr>
          <w:rFonts w:ascii="Consolas" w:hAnsi="Consolas" w:eastAsia="Consolas"/>
          <w:sz w:val="19"/>
        </w:rPr>
        <w:t xml:space="preserve">        |</w:t>
      </w:r>
      <w:r>
        <w:br/>
      </w:r>
      <w:r>
        <w:rPr>
          <w:rFonts w:ascii="Consolas" w:hAnsi="Consolas" w:eastAsia="Consolas"/>
          <w:sz w:val="19"/>
        </w:rPr>
        <w:t xml:space="preserve">        +--&gt; 志愿者匹配：低置信、复杂需求、用户主动转人工</w:t>
      </w:r>
      <w:r>
        <w:br/>
      </w:r>
      <w:r>
        <w:rPr>
          <w:rFonts w:ascii="Consolas" w:hAnsi="Consolas" w:eastAsia="Consolas"/>
          <w:sz w:val="19"/>
        </w:rPr>
        <w:t xml:space="preserve">        |</w:t>
      </w:r>
      <w:r>
        <w:br/>
      </w:r>
      <w:r>
        <w:rPr>
          <w:rFonts w:ascii="Consolas" w:hAnsi="Consolas" w:eastAsia="Consolas"/>
          <w:sz w:val="19"/>
        </w:rPr>
        <w:t xml:space="preserve">        +--&gt; SOS：紧急意图、求救关键词、高风险场景</w:t>
      </w:r>
      <w:r>
        <w:br/>
      </w:r>
      <w:r>
        <w:rPr>
          <w:rFonts w:ascii="Consolas" w:hAnsi="Consolas" w:eastAsia="Consolas"/>
          <w:sz w:val="19"/>
        </w:rPr>
        <w:t xml:space="preserve">        |</w:t>
      </w:r>
      <w:r>
        <w:br/>
      </w:r>
      <w:r>
        <w:rPr>
          <w:rFonts w:ascii="Consolas" w:hAnsi="Consolas" w:eastAsia="Consolas"/>
          <w:sz w:val="19"/>
        </w:rPr>
        <w:t xml:space="preserve">        v</w:t>
      </w:r>
      <w:r>
        <w:br/>
      </w:r>
      <w:r>
        <w:rPr>
          <w:rFonts w:ascii="Consolas" w:hAnsi="Consolas" w:eastAsia="Consolas"/>
          <w:sz w:val="19"/>
        </w:rPr>
        <w:t>协助闭环层</w:t>
      </w:r>
      <w:r>
        <w:br/>
      </w:r>
      <w:r>
        <w:rPr>
          <w:rFonts w:ascii="Consolas" w:hAnsi="Consolas" w:eastAsia="Consolas"/>
          <w:sz w:val="19"/>
        </w:rPr>
        <w:t>Demo Call / 状态回看 / 评价 / 安全记录 / 无障碍偏好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工程实现采用 Flutter + Riverpod，核心能力通过 facade 隔离：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Facade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职责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AgentServiceFacade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统一 AI/OCR/ASR/Vision 入口，输出标准 AgentResponse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VolunteerMatchingFacade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志愿者匹配与候选排序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CallSessionFacade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Demo Call 与未来真实 WebRTC 适配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SosFacade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SOS 撤销、广播、联系人通知状态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AccessibilityPrefsFacade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字体、对比度、朗读、触觉等偏好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28"/>
        </w:rPr>
        <w:t>6. AI 推理流程与指标设计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6.1 输入输出模型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输入统一为：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{</w:t>
      </w:r>
      <w:r>
        <w:br/>
      </w:r>
      <w:r>
        <w:rPr>
          <w:rFonts w:ascii="Consolas" w:hAnsi="Consolas" w:eastAsia="Consolas"/>
          <w:sz w:val="19"/>
        </w:rPr>
        <w:t xml:space="preserve">  "input_type": "text | voice | image | location | mixed",</w:t>
      </w:r>
      <w:r>
        <w:br/>
      </w:r>
      <w:r>
        <w:rPr>
          <w:rFonts w:ascii="Consolas" w:hAnsi="Consolas" w:eastAsia="Consolas"/>
          <w:sz w:val="19"/>
        </w:rPr>
        <w:t xml:space="preserve">  "text": "用户文字或语音转写",</w:t>
      </w:r>
      <w:r>
        <w:br/>
      </w:r>
      <w:r>
        <w:rPr>
          <w:rFonts w:ascii="Consolas" w:hAnsi="Consolas" w:eastAsia="Consolas"/>
          <w:sz w:val="19"/>
        </w:rPr>
        <w:t xml:space="preserve">  "image_uri": "可选图片",</w:t>
      </w:r>
      <w:r>
        <w:br/>
      </w:r>
      <w:r>
        <w:rPr>
          <w:rFonts w:ascii="Consolas" w:hAnsi="Consolas" w:eastAsia="Consolas"/>
          <w:sz w:val="19"/>
        </w:rPr>
        <w:t xml:space="preserve">  "location": "可选位置",</w:t>
      </w:r>
      <w:r>
        <w:br/>
      </w:r>
      <w:r>
        <w:rPr>
          <w:rFonts w:ascii="Consolas" w:hAnsi="Consolas" w:eastAsia="Consolas"/>
          <w:sz w:val="19"/>
        </w:rPr>
        <w:t xml:space="preserve">  "accessibility_prefs": {</w:t>
      </w:r>
      <w:r>
        <w:br/>
      </w:r>
      <w:r>
        <w:rPr>
          <w:rFonts w:ascii="Consolas" w:hAnsi="Consolas" w:eastAsia="Consolas"/>
          <w:sz w:val="19"/>
        </w:rPr>
        <w:t xml:space="preserve">    "screen_reader": true,</w:t>
      </w:r>
      <w:r>
        <w:br/>
      </w:r>
      <w:r>
        <w:rPr>
          <w:rFonts w:ascii="Consolas" w:hAnsi="Consolas" w:eastAsia="Consolas"/>
          <w:sz w:val="19"/>
        </w:rPr>
        <w:t xml:space="preserve">    "large_text": true,</w:t>
      </w:r>
      <w:r>
        <w:br/>
      </w:r>
      <w:r>
        <w:rPr>
          <w:rFonts w:ascii="Consolas" w:hAnsi="Consolas" w:eastAsia="Consolas"/>
          <w:sz w:val="19"/>
        </w:rPr>
        <w:t xml:space="preserve">    "high_contrast": true,</w:t>
      </w:r>
      <w:r>
        <w:br/>
      </w:r>
      <w:r>
        <w:rPr>
          <w:rFonts w:ascii="Consolas" w:hAnsi="Consolas" w:eastAsia="Consolas"/>
          <w:sz w:val="19"/>
        </w:rPr>
        <w:t xml:space="preserve">    "voice_output": true</w:t>
      </w:r>
      <w:r>
        <w:br/>
      </w:r>
      <w:r>
        <w:rPr>
          <w:rFonts w:ascii="Consolas" w:hAnsi="Consolas" w:eastAsia="Consolas"/>
          <w:sz w:val="19"/>
        </w:rPr>
        <w:t xml:space="preserve">  },</w:t>
      </w:r>
      <w:r>
        <w:br/>
      </w:r>
      <w:r>
        <w:rPr>
          <w:rFonts w:ascii="Consolas" w:hAnsi="Consolas" w:eastAsia="Consolas"/>
          <w:sz w:val="19"/>
        </w:rPr>
        <w:t xml:space="preserve">  "network_status": "online | weak | offline",</w:t>
      </w:r>
      <w:r>
        <w:br/>
      </w:r>
      <w:r>
        <w:rPr>
          <w:rFonts w:ascii="Consolas" w:hAnsi="Consolas" w:eastAsia="Consolas"/>
          <w:sz w:val="19"/>
        </w:rPr>
        <w:t xml:space="preserve">  "demo_mode": true</w:t>
      </w:r>
      <w:r>
        <w:br/>
      </w:r>
      <w:r>
        <w:rPr>
          <w:rFonts w:ascii="Consolas" w:hAnsi="Consolas" w:eastAsia="Consolas"/>
          <w:sz w:val="19"/>
        </w:rPr>
        <w:t>}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输出统一为：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{</w:t>
      </w:r>
      <w:r>
        <w:br/>
      </w:r>
      <w:r>
        <w:rPr>
          <w:rFonts w:ascii="Consolas" w:hAnsi="Consolas" w:eastAsia="Consolas"/>
          <w:sz w:val="19"/>
        </w:rPr>
        <w:t xml:space="preserve">  "intent": "medicine_check",</w:t>
      </w:r>
      <w:r>
        <w:br/>
      </w:r>
      <w:r>
        <w:rPr>
          <w:rFonts w:ascii="Consolas" w:hAnsi="Consolas" w:eastAsia="Consolas"/>
          <w:sz w:val="19"/>
        </w:rPr>
        <w:t xml:space="preserve">  "urgency": "normal | elevated | emergency",</w:t>
      </w:r>
      <w:r>
        <w:br/>
      </w:r>
      <w:r>
        <w:rPr>
          <w:rFonts w:ascii="Consolas" w:hAnsi="Consolas" w:eastAsia="Consolas"/>
          <w:sz w:val="19"/>
        </w:rPr>
        <w:t xml:space="preserve">  "confidence": 0.91,</w:t>
      </w:r>
      <w:r>
        <w:br/>
      </w:r>
      <w:r>
        <w:rPr>
          <w:rFonts w:ascii="Consolas" w:hAnsi="Consolas" w:eastAsia="Consolas"/>
          <w:sz w:val="19"/>
        </w:rPr>
        <w:t xml:space="preserve">  "can_resolve_by_ai": true,</w:t>
      </w:r>
      <w:r>
        <w:br/>
      </w:r>
      <w:r>
        <w:rPr>
          <w:rFonts w:ascii="Consolas" w:hAnsi="Consolas" w:eastAsia="Consolas"/>
          <w:sz w:val="19"/>
        </w:rPr>
        <w:t xml:space="preserve">  "answer_text": "可读屏文本",</w:t>
      </w:r>
      <w:r>
        <w:br/>
      </w:r>
      <w:r>
        <w:rPr>
          <w:rFonts w:ascii="Consolas" w:hAnsi="Consolas" w:eastAsia="Consolas"/>
          <w:sz w:val="19"/>
        </w:rPr>
        <w:t xml:space="preserve">  "next_action": "answer | ask_followup | match_volunteer | trigger_sos",</w:t>
      </w:r>
      <w:r>
        <w:br/>
      </w:r>
      <w:r>
        <w:rPr>
          <w:rFonts w:ascii="Consolas" w:hAnsi="Consolas" w:eastAsia="Consolas"/>
          <w:sz w:val="19"/>
        </w:rPr>
        <w:t xml:space="preserve">  "recommended_volunteer_tags": ["视障协助", "医院导诊"],</w:t>
      </w:r>
      <w:r>
        <w:br/>
      </w:r>
      <w:r>
        <w:rPr>
          <w:rFonts w:ascii="Consolas" w:hAnsi="Consolas" w:eastAsia="Consolas"/>
          <w:sz w:val="19"/>
        </w:rPr>
        <w:t xml:space="preserve">  "safety_flags": [],</w:t>
      </w:r>
      <w:r>
        <w:br/>
      </w:r>
      <w:r>
        <w:rPr>
          <w:rFonts w:ascii="Consolas" w:hAnsi="Consolas" w:eastAsia="Consolas"/>
          <w:sz w:val="19"/>
        </w:rPr>
        <w:t xml:space="preserve">  "ui_copy": {</w:t>
      </w:r>
      <w:r>
        <w:br/>
      </w:r>
      <w:r>
        <w:rPr>
          <w:rFonts w:ascii="Consolas" w:hAnsi="Consolas" w:eastAsia="Consolas"/>
          <w:sz w:val="19"/>
        </w:rPr>
        <w:t xml:space="preserve">    "title": "AI 已识别需求",</w:t>
      </w:r>
      <w:r>
        <w:br/>
      </w:r>
      <w:r>
        <w:rPr>
          <w:rFonts w:ascii="Consolas" w:hAnsi="Consolas" w:eastAsia="Consolas"/>
          <w:sz w:val="19"/>
        </w:rPr>
        <w:t xml:space="preserve">    "primary_action": "继续识别",</w:t>
      </w:r>
      <w:r>
        <w:br/>
      </w:r>
      <w:r>
        <w:rPr>
          <w:rFonts w:ascii="Consolas" w:hAnsi="Consolas" w:eastAsia="Consolas"/>
          <w:sz w:val="19"/>
        </w:rPr>
        <w:t xml:space="preserve">    "secondary_action": "转人工确认"</w:t>
      </w:r>
      <w:r>
        <w:br/>
      </w:r>
      <w:r>
        <w:rPr>
          <w:rFonts w:ascii="Consolas" w:hAnsi="Consolas" w:eastAsia="Consolas"/>
          <w:sz w:val="19"/>
        </w:rPr>
        <w:t xml:space="preserve">  }</w:t>
      </w:r>
      <w:r>
        <w:br/>
      </w:r>
      <w:r>
        <w:rPr>
          <w:rFonts w:ascii="Consolas" w:hAnsi="Consolas" w:eastAsia="Consolas"/>
          <w:sz w:val="19"/>
        </w:rPr>
        <w:t>}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6.2 指标体系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指标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含义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初赛建议目标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当前验证方式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意图识别准确率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识别 9 类主意图是否正确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85%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构造 90 条用例，每类 10 条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紧急意图召回率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对“救命、迷路、摔倒”等紧急输入是否触发 SOS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95%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紧急样本集 + 非紧急对照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紧急误报率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普通问题误触发 SOS 的比例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2%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普通样本回归测试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决策正确率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answer / ask_followup / match_volunteer / trigger_sos 是否合理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85%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人工标注 gold action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首次响应时间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用户提交到首个可见状态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3s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Flutter 日志 + stopwatch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匹配计算耗时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50 人志愿者池 Top 5 排序耗时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= 500ms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本地匹配基准测试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无障碍适配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200% 字体、48dp 触控、读屏语义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主要页面通过</w:t>
            </w:r>
          </w:p>
        </w:tc>
        <w:tc>
          <w:tcPr>
            <w:tcW w:type="dxa" w:w="2436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Widget test + 真机抽检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当前代码已具备本地 Demo 数据与闭环测试基础，后续提交前需将上述测试结果汇总为表格和截图，放入“其他辅助材料”压缩包。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 数据、行业知识、算法与硬件来源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7.1 数据来源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Demo 数据：项目本地构造的无敏感信息样例，包括药品说明、场景描述、紧急词、志愿者标签和帮助场景。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评测数据：建议由团队自建匿名文本样本集，不采集真实用户隐私；每条样本仅保留文本、期望意图、期望动作。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行业知识：无障碍交互规范、WCAG 对比度与文本缩放要求、药品场景安全边界、紧急求助流程设计。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7.2 算法来源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意图识别：关键词规则 + 本地确定性 Demo response + 可扩展 LLM prompt 分类。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风险判断：紧急词检测、低置信阈值、医疗/导航/现实行动风险规则。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志愿者匹配：基于可用性、距离、技能匹配、历史信任、信誉分的加权排序。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通话与 SOS：状态机驱动，真实 WebRTC、推送、短信目前为后续扩展。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7.3 硬件来源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当前 MVP 依赖普通 Android 手机即可运行。输入能力包括触屏、麦克风、摄像头和系统朗读；竞赛 Demo 不依赖专用硬件。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 工程实现与初期成果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当前 Flutter 原型已完成以下闭环：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首页：预置会话进入，无需现场注册。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AI 助手：支持简单药品问答、OCR/场景描述、紧急词检测和转人工。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志愿者匹配：AI 无法处理或用户主动要求时进入匹配页。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Demo Call：模拟语音通话连接、已接通、通话中和结束状态。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SOS：展示误触撤销、模拟广播和联系人通知。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我的/偏好：展示字体、显示模式、朗读和安全设置。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无障碍：主要控件具备语义标签，支持大触摸目标和 200% 字体测试。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已验证命令：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flutter analyze</w:t>
      </w:r>
      <w:r>
        <w:br/>
      </w:r>
      <w:r>
        <w:rPr>
          <w:rFonts w:ascii="Consolas" w:hAnsi="Consolas" w:eastAsia="Consolas"/>
          <w:sz w:val="19"/>
        </w:rPr>
        <w:t>flutter test</w:t>
      </w:r>
      <w:r>
        <w:br/>
      </w:r>
      <w:r>
        <w:rPr>
          <w:rFonts w:ascii="Consolas" w:hAnsi="Consolas" w:eastAsia="Consolas"/>
          <w:sz w:val="19"/>
        </w:rPr>
        <w:t>flutter build apk --release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 安全、隐私与伦理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本项目面向潜在弱势用户，因此必须保持安全边界：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AI 不替代医疗、法律等专业判断。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药品相关问题只做说明辅助和风险提示，不给个性化诊断。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低置信、高风险、现实行动需求必须转人工或 SOS。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Demo 不保存真实姓名、手机号、精确位置和图片原文。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真实版本中精确位置仅在求助、匹配、SOS 时启用。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日志只记录匿名 ID、request ID、feature name。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 应用落地与社会价值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LinkAble 的应用价值不只在于提供一个 AI 问答入口，而在于构建“AI+社会互助”的服务组织方式：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对用户：减少求助步骤，降低认知负担，提升日常任务独立性。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对志愿者：先由 AI 完成标准化筛查，减少无效沟通，提高接单效率。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对机构：可作为社区、医院、校园、交通枢纽等公共服务场景的无障碍补充入口。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对 AI+X 研究：提供了从模型推理到服务调度、从技术演示到社会落地的可验证路径。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 后续计划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阶段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目标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初赛前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完成推理评测表、项目视频、项目文档 PDF、APK 与代码包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决赛前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补充真实 LLM/Vision adapter、完善志愿者匹配评分、做真机读屏测试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V1.0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接入真实 WebRTC、推送、位置授权和志愿者在线状态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V2.0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建立社区机构协作、服务质量评估和多场景部署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28"/>
        </w:rPr>
        <w:t>12. 参考资料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中国研究生人工智能创新大赛赛题与参赛要求：https://cpipc.acge.org.cn/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WHO Disability overview：https://www.who.int/health-topics/disability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W3C WCAG 2.1：https://www.w3.org/TR/WCAG21/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项目代码与本地文档：linklab/、docs/、prd-analysis/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