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技术可行性与指标评测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用途：作为“其他辅助材料”中的技术说明，也可拆入项目文档。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1. 当前工程可行性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当前状态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证据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Flutter 移动端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已实现 Android APK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linklab/build/app/outputs/flutter-apk/app-release.apk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AI 助手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已实现本地 Demo 与统一 facade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AgentServiceFacade、DemoAIChatScreen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志愿者匹配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已实现 Demo 匹配与页面状态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VolunteerMatchingFacade、DemoMatchingScreen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语音协助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已实现 Demo Call 状态闭环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DemoCallScreen、DemoCallFlowProvider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SOS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已实现 Mock 流程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DemoSosScreen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无障碍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已实现主要语义组件和 200% 字体测试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widgets/accessible/、widget tests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测试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flutter analyze、flutter test 通过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提交前可截图或导出日志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2. Inference 指标设计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2.1 意图识别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测试集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样本量建议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目标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OCR/读文字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ocr_text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场景描述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scene_describe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物体识别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object_identify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颜色识别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color_identify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金额识别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money_identify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翻译转述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translate_or_relay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导航/导诊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navigation_guide 或转人工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药品确认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medicine_check，必要时建议人工确认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紧急求助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识别为 emergency 并进入 SOS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指标：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intent_accuracy = correct_intent_count / total_samples</w:t>
      </w:r>
      <w:r>
        <w:br/>
      </w:r>
      <w:r>
        <w:rPr>
          <w:rFonts w:ascii="Consolas" w:hAnsi="Consolas" w:eastAsia="Consolas"/>
          <w:sz w:val="19"/>
        </w:rPr>
        <w:t>目标：&gt;= 85%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2.2 紧急检测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样本分组：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紧急样本：救命、迷路、摔倒、出血、着火、被困、呼吸困难、突然看不见等。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非紧急样本：药盒怎么读、帮我看路牌、这是什么颜色、附近公交站在哪里等。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指标：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emergency_recall = emergency_true_positive / all_real_emergency</w:t>
      </w:r>
      <w:r>
        <w:br/>
      </w:r>
      <w:r>
        <w:rPr>
          <w:rFonts w:ascii="Consolas" w:hAnsi="Consolas" w:eastAsia="Consolas"/>
          <w:sz w:val="19"/>
        </w:rPr>
        <w:t>false_alarm_rate = non_emergency_false_positive / all_non_emergency</w:t>
      </w:r>
      <w:r>
        <w:br/>
      </w:r>
      <w:r>
        <w:rPr>
          <w:rFonts w:ascii="Consolas" w:hAnsi="Consolas" w:eastAsia="Consolas"/>
          <w:sz w:val="19"/>
        </w:rPr>
        <w:t>目标：召回率 &gt;= 95%，误报率 &lt;= 2%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2.3 决策动作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Agent 不只输出答案，还输出下一步动作：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next_action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应用场景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answer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AI 可以直接解决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ask_followup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信息不足，需要追问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match_volunteer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低置信、复杂需求、现实行动需求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trigger_sos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紧急意图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show_fallback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服务不可用时给出安全降级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指标：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action_accuracy = correct_action_count / total_samples</w:t>
      </w:r>
      <w:r>
        <w:br/>
      </w:r>
      <w:r>
        <w:rPr>
          <w:rFonts w:ascii="Consolas" w:hAnsi="Consolas" w:eastAsia="Consolas"/>
          <w:sz w:val="19"/>
        </w:rPr>
        <w:t>目标：&gt;= 85%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3.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指标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测量方法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目标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首次可见响应时间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提交输入到出现“AI 正在分析”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0.5s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AI 完整响应时间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提交输入到展示答案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3s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匹配计算耗时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50 人 Demo 池 Top 5 排序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500ms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Demo Call 建立时间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匹配成功到通话页已接通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5s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SOS 触发反馈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点击 SOS 到撤销窗口显示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1s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4. 可复现实验记录模板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输入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期望意图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实际意图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期望动作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实际动作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置信度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响应时间(ms)</w:t>
            </w:r>
          </w:p>
        </w:tc>
        <w:tc>
          <w:tcPr>
            <w:tcW w:type="dxa" w:w="108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是否通过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T001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帮我读药品盒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medicine_check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answer/match_volunteer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T002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我迷路了，天黑了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emergency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trigger_sos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T003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前面是什么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scene_describe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answer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T004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我需要真人帮忙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human_handoff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match_volunteer</w:t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  <w:tc>
          <w:tcPr>
            <w:tcW w:type="dxa" w:w="1083"/>
          </w:tcPr>
          <w:p>
            <w:r/>
            <w:r>
              <w:rPr>
                <w:rFonts w:ascii="Microsoft YaHei" w:hAnsi="Microsoft YaHei" w:eastAsia="Microsoft YaHei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5. 和基线方案对比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方案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处理方式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风险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普通聊天机器人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直接给文本答案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低置信或高风险场景缺少兜底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单点 OCR 工具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只读文字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不能判断是否需要志愿者或 SOS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人工求助平台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用户直接发请求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需求不标准、响应慢、志愿者负担高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LinkAble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AI 先结构化需求，再分流到答案/志愿者/SOS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需要持续优化意图识别和匹配策略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6. 风险与降级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风险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降级策略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外部 AI API 不可用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默认 DemoMode / 本地确定性响应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OCR/视觉识别不确定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提示不确定并转人工确认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医疗、药品、导航高风险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不做最终判断，建议真人或专业人员确认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志愿者无人接单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进入 expired，提示留言或稍后再试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SOS 误触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10 秒撤销窗口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真实 WebRTC 不稳定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Demo Call 保证比赛闭环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7. 提交前必须补齐的实测证据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flutter analyze 结果截图或日志。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flutter test 结果截图或日志。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APK 构建成功截图或 hash。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9 类意图评测表。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紧急词召回/误报统计。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3 分钟主流程视频或录屏。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200% 字体和读屏抽检记录。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