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2"/>
        </w:rPr>
        <w:t>赛题三 AI+X 参赛材料包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面向赛题：开放赛题 - 面向科学、工程和社会科学的“AI+X”应用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项目名称：共感 LinkAble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当前定位：AI+无障碍民生服务应用，AI Agent 第一响应 + 真人志愿者兜底 + SOS 安全闭环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文件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用途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01_参赛作品简介_300字.md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对应官网要求的 300 字以内作品简介，可导出为 PDF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02_项目文档_赛题三_AI+X.md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项目文档正文，按赛题三要求组织创新性、调研、推理指标、数据算法来源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03_项目视频脚本_5分钟.md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不超过 5 分钟的项目视频分镜和口播稿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04_技术可行性与指标评测.md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AI inference 指标、测试集设计、工程可行性和风险控制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05_提交清单与匿名化检查.md</w:t>
            </w:r>
          </w:p>
        </w:tc>
        <w:tc>
          <w:tcPr>
            <w:tcW w:type="dxa" w:w="4873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提交前检查清单，重点避免出现学校、学院、导师等违规信息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28"/>
        </w:rPr>
        <w:t>推荐报名口径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主题赛事：第八届中国研究生人工智能创新大赛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赛题：开放赛题 - 面向科学、工程和社会科学的“AI+X”应用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类别建议：应用创意类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方向描述：AI+无障碍民生服务 / AI+社会互助 / AI+智慧公共服务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材料命名占位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官网要求文件名形如：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XXX（团队名称）_XXX（项目名称）_参赛作品简介.pdf</w:t>
      </w:r>
      <w:r>
        <w:br/>
      </w:r>
      <w:r>
        <w:rPr>
          <w:rFonts w:ascii="Consolas" w:hAnsi="Consolas" w:eastAsia="Consolas"/>
          <w:sz w:val="19"/>
        </w:rPr>
        <w:t>XXX（团队名称）_XXX（项目名称）_项目文档.pdf</w:t>
      </w:r>
      <w:r>
        <w:br/>
      </w:r>
      <w:r>
        <w:rPr>
          <w:rFonts w:ascii="Consolas" w:hAnsi="Consolas" w:eastAsia="Consolas"/>
          <w:sz w:val="19"/>
        </w:rPr>
        <w:t>XXX（团队名称）_XXX（项目名称）_项目视频.mp4</w:t>
      </w:r>
      <w:r>
        <w:br/>
      </w:r>
      <w:r>
        <w:rPr>
          <w:rFonts w:ascii="Consolas" w:hAnsi="Consolas" w:eastAsia="Consolas"/>
          <w:sz w:val="19"/>
        </w:rPr>
        <w:t>XXX（团队名称）_XXX（项目名称）_其他.zip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当前文档中不写学校、学院、导师。最终导出前只需要替换：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&lt;团队名称&gt;</w:t>
      </w:r>
      <w:r>
        <w:br/>
      </w:r>
      <w:r>
        <w:rPr>
          <w:rFonts w:ascii="Consolas" w:hAnsi="Consolas" w:eastAsia="Consolas"/>
          <w:sz w:val="19"/>
        </w:rPr>
        <w:t>&lt;项目名称&gt;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建议项目名：</w:t>
      </w:r>
    </w:p>
    <w:p>
      <w:pPr>
        <w:spacing w:before="80" w:after="160"/>
      </w:pPr>
      <w:r>
        <w:rPr>
          <w:rFonts w:ascii="Consolas" w:hAnsi="Consolas" w:eastAsia="Consolas"/>
          <w:sz w:val="19"/>
        </w:rPr>
        <w:t>共感 LinkAble：AI Agent 驱动的无障碍第一响应与真人互助协同系统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后续补强优先级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补一组真实或半真实 inference 评测数据：意图识别、紧急判断、转人工决策、响应时延。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录制 5 分钟项目视频，按脚本展示 AI 问答、转人工、通话、SOS、无障碍偏好。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将代码、APK、测试截图、系统架构图、评测表打包为 其他.zip。</w:t>
      </w:r>
    </w:p>
    <w:p>
      <w:pPr>
        <w:pStyle w:val="ListNumber"/>
        <w:spacing w:line="300" w:lineRule="auto" w:after="120"/>
      </w:pPr>
      <w:r>
        <w:rPr>
          <w:rFonts w:ascii="Microsoft YaHei" w:hAnsi="Microsoft YaHei" w:eastAsia="Microsoft YaHei"/>
          <w:sz w:val="22"/>
        </w:rPr>
        <w:t>导出简介和项目文档为 PDF，提交前跑匿名化检查。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