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32351" w14:textId="77777777" w:rsidR="00E62A29" w:rsidRDefault="00E62A29">
      <w:pPr>
        <w:spacing w:line="480" w:lineRule="auto"/>
      </w:pPr>
    </w:p>
    <w:p w14:paraId="5AD3CB84" w14:textId="77777777" w:rsidR="00E62A29" w:rsidRDefault="00E62A29">
      <w:pPr>
        <w:spacing w:line="480" w:lineRule="auto"/>
      </w:pPr>
    </w:p>
    <w:p w14:paraId="0A336824" w14:textId="77777777" w:rsidR="00E62A29" w:rsidRDefault="00000000">
      <w:pPr>
        <w:spacing w:line="480" w:lineRule="auto"/>
        <w:jc w:val="center"/>
      </w:pPr>
      <w:r>
        <w:rPr>
          <w:b/>
          <w:bCs/>
          <w:sz w:val="30"/>
          <w:szCs w:val="30"/>
        </w:rPr>
        <w:t xml:space="preserve">Características Avanzadas de PostgreSQL para Sistemas Híbridos OLTP/OLAP: Tipos de Datos Especializados, Extensiones y Técnicas de Modelado Aplicadas al </w:t>
      </w:r>
      <w:proofErr w:type="spellStart"/>
      <w:r>
        <w:rPr>
          <w:b/>
          <w:bCs/>
          <w:sz w:val="30"/>
          <w:szCs w:val="30"/>
        </w:rPr>
        <w:t>Dataset</w:t>
      </w:r>
      <w:proofErr w:type="spellEnd"/>
      <w:r>
        <w:rPr>
          <w:b/>
          <w:bCs/>
          <w:sz w:val="30"/>
          <w:szCs w:val="30"/>
        </w:rPr>
        <w:t xml:space="preserve"> </w:t>
      </w:r>
      <w:proofErr w:type="spellStart"/>
      <w:r>
        <w:rPr>
          <w:b/>
          <w:bCs/>
          <w:sz w:val="30"/>
          <w:szCs w:val="30"/>
        </w:rPr>
        <w:t>Olist</w:t>
      </w:r>
      <w:proofErr w:type="spellEnd"/>
    </w:p>
    <w:p w14:paraId="712ED0BE" w14:textId="77777777" w:rsidR="00E62A29" w:rsidRDefault="00E62A29">
      <w:pPr>
        <w:spacing w:line="480" w:lineRule="auto"/>
      </w:pPr>
    </w:p>
    <w:p w14:paraId="2C0AF48C" w14:textId="1F28004F" w:rsidR="00E62A29" w:rsidRDefault="00FE0D60" w:rsidP="00FE0D60">
      <w:pPr>
        <w:spacing w:line="480" w:lineRule="auto"/>
        <w:jc w:val="center"/>
      </w:pPr>
      <w:r>
        <w:rPr>
          <w:b/>
          <w:bCs/>
        </w:rPr>
        <w:t>Equipo Desarrollo</w:t>
      </w:r>
    </w:p>
    <w:p w14:paraId="53869233" w14:textId="77777777" w:rsidR="00FE0D60" w:rsidRPr="00593EAE" w:rsidRDefault="00FE0D60" w:rsidP="00FE0D60">
      <w:pPr>
        <w:spacing w:line="480" w:lineRule="auto"/>
        <w:jc w:val="center"/>
        <w:rPr>
          <w:b/>
          <w:bCs/>
        </w:rPr>
      </w:pPr>
      <w:r>
        <w:t>Fredy Orlando Pulido Quintero</w:t>
      </w:r>
    </w:p>
    <w:p w14:paraId="6CA39A32" w14:textId="77777777" w:rsidR="00FE0D60" w:rsidRDefault="00FE0D60" w:rsidP="00FE0D60">
      <w:pPr>
        <w:spacing w:line="480" w:lineRule="auto"/>
        <w:jc w:val="center"/>
      </w:pPr>
      <w:r>
        <w:t xml:space="preserve">Myriam Andrea </w:t>
      </w:r>
      <w:proofErr w:type="spellStart"/>
      <w:r>
        <w:t>Martinez</w:t>
      </w:r>
      <w:proofErr w:type="spellEnd"/>
      <w:r>
        <w:t xml:space="preserve"> Fontecha</w:t>
      </w:r>
    </w:p>
    <w:p w14:paraId="5B5F710A" w14:textId="77777777" w:rsidR="00FE0D60" w:rsidRDefault="00FE0D60" w:rsidP="00FE0D60">
      <w:pPr>
        <w:spacing w:line="480" w:lineRule="auto"/>
        <w:jc w:val="center"/>
      </w:pPr>
      <w:r>
        <w:t>Nicolas Felipe Torres Amaya</w:t>
      </w:r>
    </w:p>
    <w:p w14:paraId="778076A7" w14:textId="77777777" w:rsidR="00FE0D60" w:rsidRDefault="00FE0D60" w:rsidP="00FE0D60">
      <w:pPr>
        <w:spacing w:line="480" w:lineRule="auto"/>
        <w:jc w:val="center"/>
      </w:pPr>
      <w:r>
        <w:t xml:space="preserve">Juan Francisco Javier </w:t>
      </w:r>
      <w:proofErr w:type="spellStart"/>
      <w:r>
        <w:t>Perez</w:t>
      </w:r>
      <w:proofErr w:type="spellEnd"/>
      <w:r>
        <w:t xml:space="preserve"> Rivero</w:t>
      </w:r>
    </w:p>
    <w:p w14:paraId="3B546B83" w14:textId="275A6FFA" w:rsidR="00E62A29" w:rsidRDefault="00E62A29">
      <w:pPr>
        <w:spacing w:line="480" w:lineRule="auto"/>
        <w:jc w:val="center"/>
      </w:pPr>
    </w:p>
    <w:p w14:paraId="30AD5376" w14:textId="77777777" w:rsidR="00E62A29" w:rsidRDefault="00000000">
      <w:pPr>
        <w:spacing w:line="480" w:lineRule="auto"/>
        <w:jc w:val="center"/>
      </w:pPr>
      <w:r>
        <w:t>Investigación Formativa</w:t>
      </w:r>
    </w:p>
    <w:p w14:paraId="0467ABAA" w14:textId="274D77A0" w:rsidR="00E62A29" w:rsidRDefault="00000000">
      <w:pPr>
        <w:spacing w:line="480" w:lineRule="auto"/>
        <w:jc w:val="center"/>
      </w:pPr>
      <w:r>
        <w:t>Maestría en Arquitectura de Software</w:t>
      </w:r>
    </w:p>
    <w:p w14:paraId="18314B69" w14:textId="77777777" w:rsidR="00E62A29" w:rsidRDefault="00000000">
      <w:pPr>
        <w:spacing w:line="480" w:lineRule="auto"/>
        <w:jc w:val="center"/>
      </w:pPr>
      <w:r>
        <w:t>Universidad de La Sabana</w:t>
      </w:r>
    </w:p>
    <w:p w14:paraId="3626CCE4" w14:textId="77777777" w:rsidR="00E62A29" w:rsidRDefault="00E62A29">
      <w:pPr>
        <w:spacing w:line="480" w:lineRule="auto"/>
      </w:pPr>
    </w:p>
    <w:p w14:paraId="098F2731" w14:textId="2E141388" w:rsidR="00E62A29" w:rsidRDefault="00FE0D60">
      <w:pPr>
        <w:spacing w:line="480" w:lineRule="auto"/>
        <w:jc w:val="center"/>
      </w:pPr>
      <w:r w:rsidRPr="00FE0D60">
        <w:t xml:space="preserve">Diseño y Optimización de Bases de </w:t>
      </w:r>
      <w:r>
        <w:t>Datos</w:t>
      </w:r>
      <w:r w:rsidR="00000000">
        <w:t xml:space="preserve"> </w:t>
      </w:r>
    </w:p>
    <w:p w14:paraId="53DF268A" w14:textId="79F1098A" w:rsidR="00E62A29" w:rsidRDefault="00000000">
      <w:pPr>
        <w:spacing w:line="480" w:lineRule="auto"/>
        <w:jc w:val="center"/>
      </w:pPr>
      <w:r>
        <w:t xml:space="preserve">Profesor: </w:t>
      </w:r>
      <w:r w:rsidR="00FE0D60">
        <w:t>Miguel Alfonso Varela</w:t>
      </w:r>
    </w:p>
    <w:p w14:paraId="32D66EA0" w14:textId="77777777" w:rsidR="00E62A29" w:rsidRDefault="00E62A29">
      <w:pPr>
        <w:spacing w:line="480" w:lineRule="auto"/>
      </w:pPr>
    </w:p>
    <w:p w14:paraId="675EB894" w14:textId="77777777" w:rsidR="00E62A29" w:rsidRDefault="00000000">
      <w:pPr>
        <w:spacing w:line="480" w:lineRule="auto"/>
        <w:jc w:val="center"/>
      </w:pPr>
      <w:r>
        <w:t>Bogotá D.C., Colombia · Mayo de 2026</w:t>
      </w:r>
    </w:p>
    <w:p w14:paraId="37DBF868" w14:textId="77777777" w:rsidR="00E62A29" w:rsidRDefault="00000000">
      <w:r>
        <w:br w:type="page"/>
      </w:r>
    </w:p>
    <w:p w14:paraId="0CD5842D" w14:textId="77777777" w:rsidR="00E62A29" w:rsidRDefault="00000000">
      <w:pPr>
        <w:pStyle w:val="Ttulo1"/>
      </w:pPr>
      <w:r>
        <w:lastRenderedPageBreak/>
        <w:t>Resumen</w:t>
      </w:r>
    </w:p>
    <w:p w14:paraId="763C7661" w14:textId="77777777" w:rsidR="00E62A29" w:rsidRDefault="00E62A29">
      <w:pPr>
        <w:spacing w:line="480" w:lineRule="auto"/>
      </w:pPr>
    </w:p>
    <w:p w14:paraId="089664BF" w14:textId="77777777" w:rsidR="00E62A29" w:rsidRDefault="00000000">
      <w:pPr>
        <w:spacing w:line="480" w:lineRule="auto"/>
        <w:jc w:val="both"/>
      </w:pPr>
      <w:r>
        <w:t xml:space="preserve">Este documento presenta una investigación formativa sobre las características avanzadas de PostgreSQL 16 que extienden su capacidad más allá de un sistema relacional convencional, con aplicación práctica al proyecto </w:t>
      </w:r>
      <w:proofErr w:type="spellStart"/>
      <w:r>
        <w:t>Ecommify</w:t>
      </w:r>
      <w:proofErr w:type="spellEnd"/>
      <w:r>
        <w:t xml:space="preserve"> basado en el </w:t>
      </w:r>
      <w:proofErr w:type="spellStart"/>
      <w:r>
        <w:t>dataset</w:t>
      </w:r>
      <w:proofErr w:type="spellEnd"/>
      <w:r>
        <w:t xml:space="preserve"> </w:t>
      </w:r>
      <w:proofErr w:type="spellStart"/>
      <w:r>
        <w:t>Brazilian</w:t>
      </w:r>
      <w:proofErr w:type="spellEnd"/>
      <w:r>
        <w:t xml:space="preserve"> E-Commerce de </w:t>
      </w:r>
      <w:proofErr w:type="spellStart"/>
      <w:r>
        <w:t>Olist</w:t>
      </w:r>
      <w:proofErr w:type="spellEnd"/>
      <w:r>
        <w:t xml:space="preserve">. La investigación se estructura en tres ejes complementarios: (a) tipos de datos nativos especializados —JSONB, ARRAY, </w:t>
      </w:r>
      <w:proofErr w:type="spellStart"/>
      <w:r>
        <w:t>hstore</w:t>
      </w:r>
      <w:proofErr w:type="spellEnd"/>
      <w:r>
        <w:t xml:space="preserve">, composite </w:t>
      </w:r>
      <w:proofErr w:type="spellStart"/>
      <w:r>
        <w:t>types</w:t>
      </w:r>
      <w:proofErr w:type="spellEnd"/>
      <w:r>
        <w:t xml:space="preserve"> y rangos temporales— con criterios para decidir entre estructuras desnormalizadas en JSONB y columnas relacionales tradicionales; (b) extensiones del ecosistema PostgreSQL, particularmente </w:t>
      </w:r>
      <w:proofErr w:type="spellStart"/>
      <w:r>
        <w:t>PostGIS</w:t>
      </w:r>
      <w:proofErr w:type="spellEnd"/>
      <w:r>
        <w:t xml:space="preserve"> para cálculos geoespaciales aplicados a la optimización de costos de envío, </w:t>
      </w:r>
      <w:proofErr w:type="spellStart"/>
      <w:r>
        <w:t>pg_trgm</w:t>
      </w:r>
      <w:proofErr w:type="spellEnd"/>
      <w:r>
        <w:t xml:space="preserve"> para búsqueda de productos tolerante a errores tipográficos, y las extensiones de soporte </w:t>
      </w:r>
      <w:proofErr w:type="spellStart"/>
      <w:r>
        <w:t>hstore</w:t>
      </w:r>
      <w:proofErr w:type="spellEnd"/>
      <w:r>
        <w:t xml:space="preserve"> y </w:t>
      </w:r>
      <w:proofErr w:type="spellStart"/>
      <w:r>
        <w:t>pgcrypto</w:t>
      </w:r>
      <w:proofErr w:type="spellEnd"/>
      <w:r>
        <w:t xml:space="preserve">; y (c) técnicas de modelado híbrido OLTP/OLAP que combinan particionamiento por RANGO temporal, vistas materializadas para </w:t>
      </w:r>
      <w:proofErr w:type="spellStart"/>
      <w:r>
        <w:t>dashboards</w:t>
      </w:r>
      <w:proofErr w:type="spellEnd"/>
      <w:r>
        <w:t xml:space="preserve"> analíticos, </w:t>
      </w:r>
      <w:proofErr w:type="spellStart"/>
      <w:r>
        <w:t>triggers</w:t>
      </w:r>
      <w:proofErr w:type="spellEnd"/>
      <w:r>
        <w:t xml:space="preserve"> de mantenimiento de campos </w:t>
      </w:r>
      <w:proofErr w:type="spellStart"/>
      <w:r>
        <w:t>updated_at</w:t>
      </w:r>
      <w:proofErr w:type="spellEnd"/>
      <w:r>
        <w:t xml:space="preserve">, y estrategias de mantenimiento programado (VACUUM, REFRESH, creación de particiones). Para cada eje se documentan ventajas, casos de uso, scripts DDL preparatorios y decisiones de adopción justificadas en función de los hallazgos del análisis exploratorio de datos (EDA) previo del </w:t>
      </w:r>
      <w:proofErr w:type="spellStart"/>
      <w:r>
        <w:t>dataset</w:t>
      </w:r>
      <w:proofErr w:type="spellEnd"/>
      <w:r>
        <w:t xml:space="preserve"> </w:t>
      </w:r>
      <w:proofErr w:type="spellStart"/>
      <w:r>
        <w:t>Olist</w:t>
      </w:r>
      <w:proofErr w:type="spellEnd"/>
      <w:r>
        <w:t xml:space="preserve">, manteniendo la coherencia con la arquitectura híbrida </w:t>
      </w:r>
      <w:proofErr w:type="spellStart"/>
      <w:r>
        <w:t>PostgreSQL+MongoDB</w:t>
      </w:r>
      <w:proofErr w:type="spellEnd"/>
      <w:r>
        <w:t xml:space="preserve"> definida para el proyecto.</w:t>
      </w:r>
    </w:p>
    <w:p w14:paraId="0CA3B075" w14:textId="77777777" w:rsidR="00E62A29" w:rsidRDefault="00E62A29">
      <w:pPr>
        <w:spacing w:line="480" w:lineRule="auto"/>
      </w:pPr>
    </w:p>
    <w:p w14:paraId="7EB52D66" w14:textId="77777777" w:rsidR="00E62A29" w:rsidRDefault="00000000">
      <w:pPr>
        <w:spacing w:line="480" w:lineRule="auto"/>
        <w:jc w:val="both"/>
      </w:pPr>
      <w:r>
        <w:rPr>
          <w:i/>
          <w:iCs/>
        </w:rPr>
        <w:t xml:space="preserve">Palabras clave: </w:t>
      </w:r>
      <w:r>
        <w:t xml:space="preserve">PostgreSQL, JSONB, </w:t>
      </w:r>
      <w:proofErr w:type="spellStart"/>
      <w:r>
        <w:t>PostGIS</w:t>
      </w:r>
      <w:proofErr w:type="spellEnd"/>
      <w:r>
        <w:t xml:space="preserve">, </w:t>
      </w:r>
      <w:proofErr w:type="spellStart"/>
      <w:r>
        <w:t>pg_trgm</w:t>
      </w:r>
      <w:proofErr w:type="spellEnd"/>
      <w:r>
        <w:t xml:space="preserve">, OLTP, OLAP, particionamiento, vistas materializadas, </w:t>
      </w:r>
      <w:proofErr w:type="spellStart"/>
      <w:r>
        <w:t>Olist</w:t>
      </w:r>
      <w:proofErr w:type="spellEnd"/>
      <w:r>
        <w:t xml:space="preserve">, </w:t>
      </w:r>
      <w:proofErr w:type="spellStart"/>
      <w:r>
        <w:t>Ecommify</w:t>
      </w:r>
      <w:proofErr w:type="spellEnd"/>
      <w:r>
        <w:t>.</w:t>
      </w:r>
    </w:p>
    <w:p w14:paraId="079BAB67" w14:textId="77777777" w:rsidR="00E62A29" w:rsidRDefault="00000000">
      <w:r>
        <w:br w:type="page"/>
      </w:r>
    </w:p>
    <w:p w14:paraId="7A0B3FF1" w14:textId="77777777" w:rsidR="00E62A29" w:rsidRDefault="00000000">
      <w:pPr>
        <w:pStyle w:val="Ttulo1"/>
      </w:pPr>
      <w:r>
        <w:lastRenderedPageBreak/>
        <w:t>Introducción</w:t>
      </w:r>
    </w:p>
    <w:p w14:paraId="1CA1033A" w14:textId="77777777" w:rsidR="00E62A29" w:rsidRDefault="00E62A29">
      <w:pPr>
        <w:spacing w:line="480" w:lineRule="auto"/>
      </w:pPr>
    </w:p>
    <w:p w14:paraId="68059984" w14:textId="77777777" w:rsidR="00E62A29" w:rsidRDefault="00000000">
      <w:pPr>
        <w:spacing w:line="480" w:lineRule="auto"/>
        <w:ind w:firstLine="720"/>
        <w:jc w:val="both"/>
      </w:pPr>
      <w:r>
        <w:t>PostgreSQL ha evolucionado desde su origen como sistema relacional clásico hacia una plataforma de datos extensible que incorpora capacidades habitualmente asociadas con sistemas NoSQL (almacenamiento de documentos JSON), bases de datos geoespaciales (</w:t>
      </w:r>
      <w:proofErr w:type="spellStart"/>
      <w:r>
        <w:t>PostGIS</w:t>
      </w:r>
      <w:proofErr w:type="spellEnd"/>
      <w:r>
        <w:t xml:space="preserve">) y motores analíticos (vistas materializadas, particionamiento declarativo). El PostgreSQL Global </w:t>
      </w:r>
      <w:proofErr w:type="spellStart"/>
      <w:r>
        <w:t>Development</w:t>
      </w:r>
      <w:proofErr w:type="spellEnd"/>
      <w:r>
        <w:t xml:space="preserve"> </w:t>
      </w:r>
      <w:proofErr w:type="spellStart"/>
      <w:r>
        <w:t>Group</w:t>
      </w:r>
      <w:proofErr w:type="spellEnd"/>
      <w:r>
        <w:t xml:space="preserve"> (2025) documenta más de cuarenta tipos de datos nativos y un sistema de extensiones que permite agregar funcionalidades sin modificar el núcleo del motor. Esta riqueza convierte a PostgreSQL en una opción atractiva para arquitecturas híbridas donde un mismo motor debe atender simultáneamente cargas transaccionales (OLTP) y consultas analíticas (OLAP).</w:t>
      </w:r>
    </w:p>
    <w:p w14:paraId="39DF47CD" w14:textId="77777777" w:rsidR="00E62A29" w:rsidRDefault="00E62A29">
      <w:pPr>
        <w:spacing w:line="480" w:lineRule="auto"/>
      </w:pPr>
    </w:p>
    <w:p w14:paraId="45D25E10" w14:textId="245EB963" w:rsidR="00E62A29" w:rsidRDefault="00000000">
      <w:pPr>
        <w:spacing w:line="480" w:lineRule="auto"/>
        <w:ind w:firstLine="720"/>
        <w:jc w:val="both"/>
      </w:pPr>
      <w:r>
        <w:t xml:space="preserve">El proyecto </w:t>
      </w:r>
      <w:proofErr w:type="spellStart"/>
      <w:r>
        <w:t>Ecommify</w:t>
      </w:r>
      <w:proofErr w:type="spellEnd"/>
      <w:r>
        <w:t xml:space="preserve">, basado en el </w:t>
      </w:r>
      <w:proofErr w:type="spellStart"/>
      <w:r>
        <w:t>dataset</w:t>
      </w:r>
      <w:proofErr w:type="spellEnd"/>
      <w:r>
        <w:t xml:space="preserve"> </w:t>
      </w:r>
      <w:proofErr w:type="spellStart"/>
      <w:r>
        <w:t>Brazilian</w:t>
      </w:r>
      <w:proofErr w:type="spellEnd"/>
      <w:r>
        <w:t xml:space="preserve"> E-Commerce de </w:t>
      </w:r>
      <w:proofErr w:type="spellStart"/>
      <w:r>
        <w:t>Olist</w:t>
      </w:r>
      <w:proofErr w:type="spellEnd"/>
      <w:r>
        <w:t xml:space="preserve"> (</w:t>
      </w:r>
      <w:proofErr w:type="spellStart"/>
      <w:r>
        <w:t>Olist</w:t>
      </w:r>
      <w:proofErr w:type="spellEnd"/>
      <w:r>
        <w:t>, 2018), constituye un caso de aplicación ideal para evaluar estas capacidades. El análisis exploratorio de datos (EDA) previo (</w:t>
      </w:r>
      <w:r w:rsidR="00FE0D60">
        <w:t>Equipo</w:t>
      </w:r>
      <w:r>
        <w:t xml:space="preserve">, 2026) reveló características que justifican el uso de tipos avanzados: variabilidad estructural en el catálogo de productos por categoría (apto para JSONB), distribución temporal concentrada en 2017-2018 (apto para particionamiento RANGE), demanda de consultas analíticas frecuentes sobre la tabla </w:t>
      </w:r>
      <w:proofErr w:type="spellStart"/>
      <w:r>
        <w:t>orders</w:t>
      </w:r>
      <w:proofErr w:type="spellEnd"/>
      <w:r>
        <w:t xml:space="preserve"> (apto para vistas materializadas) y la necesidad de cálculos geoespaciales para estimación de costos de envío (apto para </w:t>
      </w:r>
      <w:proofErr w:type="spellStart"/>
      <w:r>
        <w:t>PostGIS</w:t>
      </w:r>
      <w:proofErr w:type="spellEnd"/>
      <w:r>
        <w:t>).</w:t>
      </w:r>
    </w:p>
    <w:p w14:paraId="326F5671" w14:textId="77777777" w:rsidR="00E62A29" w:rsidRDefault="00E62A29">
      <w:pPr>
        <w:spacing w:line="480" w:lineRule="auto"/>
      </w:pPr>
    </w:p>
    <w:p w14:paraId="74540397" w14:textId="77777777" w:rsidR="00E62A29" w:rsidRDefault="00000000">
      <w:pPr>
        <w:spacing w:line="480" w:lineRule="auto"/>
        <w:ind w:firstLine="720"/>
        <w:jc w:val="both"/>
      </w:pPr>
      <w:r>
        <w:t xml:space="preserve">Este documento estructura sus resultados en tres secciones principales que responden a los tres ejes de la investigación formativa: tipos de datos avanzados, extensiones de PostgreSQL, y técnicas de modelado híbrido OLTP/OLAP. Cada sección incluye fundamentos teóricos, aplicación práctica al proyecto </w:t>
      </w:r>
      <w:proofErr w:type="spellStart"/>
      <w:r>
        <w:t>Ecommify</w:t>
      </w:r>
      <w:proofErr w:type="spellEnd"/>
      <w:r>
        <w:t>, tablas comparativas y scripts DDL preparatorios.</w:t>
      </w:r>
    </w:p>
    <w:p w14:paraId="561AB030" w14:textId="77777777" w:rsidR="00E62A29" w:rsidRDefault="00000000">
      <w:r>
        <w:lastRenderedPageBreak/>
        <w:br w:type="page"/>
      </w:r>
    </w:p>
    <w:p w14:paraId="58E616B3" w14:textId="77777777" w:rsidR="00E62A29" w:rsidRDefault="00000000">
      <w:pPr>
        <w:pStyle w:val="Ttulo1"/>
      </w:pPr>
      <w:r>
        <w:lastRenderedPageBreak/>
        <w:t>Sección 1: Tipos de Datos Avanzados en PostgreSQL 16</w:t>
      </w:r>
    </w:p>
    <w:p w14:paraId="0E01B523" w14:textId="77777777" w:rsidR="00E62A29" w:rsidRDefault="00E62A29">
      <w:pPr>
        <w:spacing w:line="480" w:lineRule="auto"/>
      </w:pPr>
    </w:p>
    <w:p w14:paraId="728EA69A" w14:textId="77777777" w:rsidR="00E62A29" w:rsidRDefault="00000000">
      <w:pPr>
        <w:pStyle w:val="Ttulo2"/>
      </w:pPr>
      <w:r>
        <w:t>1.1 Marco Conceptual</w:t>
      </w:r>
    </w:p>
    <w:p w14:paraId="659A4633" w14:textId="77777777" w:rsidR="00E62A29" w:rsidRDefault="00E62A29">
      <w:pPr>
        <w:spacing w:line="480" w:lineRule="auto"/>
      </w:pPr>
    </w:p>
    <w:p w14:paraId="6A83EDB6" w14:textId="77777777" w:rsidR="00E62A29" w:rsidRDefault="00000000">
      <w:pPr>
        <w:spacing w:line="480" w:lineRule="auto"/>
        <w:ind w:firstLine="720"/>
        <w:jc w:val="both"/>
      </w:pPr>
      <w:r>
        <w:t>Los tipos de datos avanzados en PostgreSQL extienden el modelo relacional clásico para representar estructuras semiestructuradas (JSONB), colecciones ordenadas (ARRAY), pares clave-valor (</w:t>
      </w:r>
      <w:proofErr w:type="spellStart"/>
      <w:r>
        <w:t>hstore</w:t>
      </w:r>
      <w:proofErr w:type="spellEnd"/>
      <w:r>
        <w:t xml:space="preserve">), estructuras compuestas tipo registro (composite </w:t>
      </w:r>
      <w:proofErr w:type="spellStart"/>
      <w:r>
        <w:t>types</w:t>
      </w:r>
      <w:proofErr w:type="spellEnd"/>
      <w:r>
        <w:t>) y rangos continuos (</w:t>
      </w:r>
      <w:proofErr w:type="spellStart"/>
      <w:r>
        <w:t>range</w:t>
      </w:r>
      <w:proofErr w:type="spellEnd"/>
      <w:r>
        <w:t xml:space="preserve"> </w:t>
      </w:r>
      <w:proofErr w:type="spellStart"/>
      <w:r>
        <w:t>types</w:t>
      </w:r>
      <w:proofErr w:type="spellEnd"/>
      <w:r>
        <w:t>). Cada uno responde a un patrón específico que, de implementarse mediante normalización estricta, requeriría tablas adicionales con su correspondiente costo de JOIN.</w:t>
      </w:r>
    </w:p>
    <w:p w14:paraId="6243617E" w14:textId="77777777" w:rsidR="00E62A29" w:rsidRDefault="00E62A29">
      <w:pPr>
        <w:spacing w:line="480" w:lineRule="auto"/>
      </w:pPr>
    </w:p>
    <w:p w14:paraId="4DFFFAB6" w14:textId="77777777" w:rsidR="00E62A29" w:rsidRDefault="00000000">
      <w:pPr>
        <w:spacing w:line="480" w:lineRule="auto"/>
        <w:jc w:val="center"/>
      </w:pPr>
      <w:r>
        <w:rPr>
          <w:b/>
          <w:bCs/>
        </w:rPr>
        <w:t>Tabla 1</w:t>
      </w:r>
    </w:p>
    <w:p w14:paraId="7041ED15" w14:textId="77777777" w:rsidR="00E62A29" w:rsidRDefault="00000000">
      <w:pPr>
        <w:spacing w:line="480" w:lineRule="auto"/>
        <w:jc w:val="center"/>
      </w:pPr>
      <w:r>
        <w:rPr>
          <w:i/>
          <w:iCs/>
        </w:rPr>
        <w:t>Tipos de Datos Avanzados de PostgreSQL 16</w:t>
      </w:r>
    </w:p>
    <w:p w14:paraId="2C313E15" w14:textId="77777777" w:rsidR="00E62A29" w:rsidRDefault="00E62A29">
      <w:pPr>
        <w:spacing w:line="4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800"/>
        <w:gridCol w:w="2200"/>
        <w:gridCol w:w="2200"/>
        <w:gridCol w:w="1760"/>
      </w:tblGrid>
      <w:tr w:rsidR="00E62A29" w14:paraId="59EEFC69" w14:textId="77777777">
        <w:tblPrEx>
          <w:tblCellMar>
            <w:top w:w="0" w:type="dxa"/>
            <w:bottom w:w="0" w:type="dxa"/>
          </w:tblCellMar>
        </w:tblPrEx>
        <w:tc>
          <w:tcPr>
            <w:tcW w:w="14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7827846A" w14:textId="77777777" w:rsidR="00E62A29" w:rsidRDefault="00000000">
            <w:pPr>
              <w:spacing w:line="220" w:lineRule="auto"/>
              <w:jc w:val="center"/>
            </w:pPr>
            <w:r>
              <w:rPr>
                <w:b/>
                <w:bCs/>
                <w:color w:val="FFFFFF"/>
                <w:sz w:val="20"/>
                <w:szCs w:val="20"/>
              </w:rPr>
              <w:t>Tipo</w:t>
            </w:r>
          </w:p>
        </w:tc>
        <w:tc>
          <w:tcPr>
            <w:tcW w:w="18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1F0FE014" w14:textId="77777777" w:rsidR="00E62A29" w:rsidRDefault="00000000">
            <w:pPr>
              <w:spacing w:line="220" w:lineRule="auto"/>
              <w:jc w:val="center"/>
            </w:pPr>
            <w:r>
              <w:rPr>
                <w:b/>
                <w:bCs/>
                <w:color w:val="FFFFFF"/>
                <w:sz w:val="20"/>
                <w:szCs w:val="20"/>
              </w:rPr>
              <w:t>Sintaxis</w:t>
            </w:r>
          </w:p>
        </w:tc>
        <w:tc>
          <w:tcPr>
            <w:tcW w:w="22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3F1425A0" w14:textId="77777777" w:rsidR="00E62A29" w:rsidRDefault="00000000">
            <w:pPr>
              <w:spacing w:line="220" w:lineRule="auto"/>
              <w:jc w:val="center"/>
            </w:pPr>
            <w:r>
              <w:rPr>
                <w:b/>
                <w:bCs/>
                <w:color w:val="FFFFFF"/>
                <w:sz w:val="20"/>
                <w:szCs w:val="20"/>
              </w:rPr>
              <w:t>Estructura</w:t>
            </w:r>
          </w:p>
        </w:tc>
        <w:tc>
          <w:tcPr>
            <w:tcW w:w="22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02F4341C" w14:textId="77777777" w:rsidR="00E62A29" w:rsidRDefault="00000000">
            <w:pPr>
              <w:spacing w:line="220" w:lineRule="auto"/>
              <w:jc w:val="center"/>
            </w:pPr>
            <w:r>
              <w:rPr>
                <w:b/>
                <w:bCs/>
                <w:color w:val="FFFFFF"/>
                <w:sz w:val="20"/>
                <w:szCs w:val="20"/>
              </w:rPr>
              <w:t>Caso de uso típico</w:t>
            </w:r>
          </w:p>
        </w:tc>
        <w:tc>
          <w:tcPr>
            <w:tcW w:w="176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6D7FC680" w14:textId="77777777" w:rsidR="00E62A29" w:rsidRDefault="00000000">
            <w:pPr>
              <w:spacing w:line="220" w:lineRule="auto"/>
              <w:jc w:val="center"/>
            </w:pPr>
            <w:r>
              <w:rPr>
                <w:b/>
                <w:bCs/>
                <w:color w:val="FFFFFF"/>
                <w:sz w:val="20"/>
                <w:szCs w:val="20"/>
              </w:rPr>
              <w:t>Índice soportado</w:t>
            </w:r>
          </w:p>
        </w:tc>
      </w:tr>
      <w:tr w:rsidR="00E62A29" w14:paraId="674F8C9F" w14:textId="77777777">
        <w:tblPrEx>
          <w:tblCellMar>
            <w:top w:w="0" w:type="dxa"/>
            <w:bottom w:w="0" w:type="dxa"/>
          </w:tblCellMar>
        </w:tblPrEx>
        <w:tc>
          <w:tcPr>
            <w:tcW w:w="14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405625BB" w14:textId="77777777" w:rsidR="00E62A29" w:rsidRDefault="00000000">
            <w:pPr>
              <w:spacing w:line="220" w:lineRule="auto"/>
              <w:jc w:val="center"/>
            </w:pPr>
            <w:r>
              <w:rPr>
                <w:color w:val="000000"/>
                <w:sz w:val="20"/>
                <w:szCs w:val="20"/>
              </w:rPr>
              <w:t>JSONB</w:t>
            </w:r>
          </w:p>
        </w:tc>
        <w:tc>
          <w:tcPr>
            <w:tcW w:w="18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43F24BC1" w14:textId="77777777" w:rsidR="00E62A29" w:rsidRDefault="00000000">
            <w:pPr>
              <w:spacing w:line="220" w:lineRule="auto"/>
              <w:jc w:val="center"/>
            </w:pPr>
            <w:r>
              <w:rPr>
                <w:color w:val="000000"/>
                <w:sz w:val="20"/>
                <w:szCs w:val="20"/>
              </w:rPr>
              <w:t>JSONB</w:t>
            </w:r>
          </w:p>
        </w:tc>
        <w:tc>
          <w:tcPr>
            <w:tcW w:w="22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4150F644" w14:textId="77777777" w:rsidR="00E62A29" w:rsidRDefault="00000000">
            <w:pPr>
              <w:spacing w:line="220" w:lineRule="auto"/>
            </w:pPr>
            <w:r>
              <w:rPr>
                <w:color w:val="000000"/>
                <w:sz w:val="20"/>
                <w:szCs w:val="20"/>
              </w:rPr>
              <w:t xml:space="preserve">Documento JSON binario; permite consultas por </w:t>
            </w:r>
            <w:proofErr w:type="spellStart"/>
            <w:r>
              <w:rPr>
                <w:color w:val="000000"/>
                <w:sz w:val="20"/>
                <w:szCs w:val="20"/>
              </w:rPr>
              <w:t>path</w:t>
            </w:r>
            <w:proofErr w:type="spellEnd"/>
            <w:r>
              <w:rPr>
                <w:color w:val="000000"/>
                <w:sz w:val="20"/>
                <w:szCs w:val="20"/>
              </w:rPr>
              <w:t>, operadores @&gt;, ?, ?|, ?&amp;</w:t>
            </w:r>
          </w:p>
        </w:tc>
        <w:tc>
          <w:tcPr>
            <w:tcW w:w="22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5A046FA9" w14:textId="77777777" w:rsidR="00E62A29" w:rsidRDefault="00000000">
            <w:pPr>
              <w:spacing w:line="220" w:lineRule="auto"/>
            </w:pPr>
            <w:r>
              <w:rPr>
                <w:color w:val="000000"/>
                <w:sz w:val="20"/>
                <w:szCs w:val="20"/>
              </w:rPr>
              <w:t>Atributos variables por categoría de producto; logs de auditoría; configuraciones</w:t>
            </w:r>
          </w:p>
        </w:tc>
        <w:tc>
          <w:tcPr>
            <w:tcW w:w="176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773C81E1" w14:textId="77777777" w:rsidR="00E62A29" w:rsidRDefault="00000000">
            <w:pPr>
              <w:spacing w:line="220" w:lineRule="auto"/>
            </w:pPr>
            <w:r>
              <w:rPr>
                <w:color w:val="000000"/>
                <w:sz w:val="20"/>
                <w:szCs w:val="20"/>
              </w:rPr>
              <w:t>GIN sobre @&gt;, ? (</w:t>
            </w:r>
            <w:proofErr w:type="spellStart"/>
            <w:r>
              <w:rPr>
                <w:color w:val="000000"/>
                <w:sz w:val="20"/>
                <w:szCs w:val="20"/>
              </w:rPr>
              <w:t>jsonb_path_ops</w:t>
            </w:r>
            <w:proofErr w:type="spellEnd"/>
            <w:r>
              <w:rPr>
                <w:color w:val="000000"/>
                <w:sz w:val="20"/>
                <w:szCs w:val="20"/>
              </w:rPr>
              <w:t>)</w:t>
            </w:r>
          </w:p>
        </w:tc>
      </w:tr>
      <w:tr w:rsidR="00E62A29" w14:paraId="7AD212A2" w14:textId="77777777">
        <w:tblPrEx>
          <w:tblCellMar>
            <w:top w:w="0" w:type="dxa"/>
            <w:bottom w:w="0" w:type="dxa"/>
          </w:tblCellMar>
        </w:tblPrEx>
        <w:tc>
          <w:tcPr>
            <w:tcW w:w="14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71D2A193" w14:textId="77777777" w:rsidR="00E62A29" w:rsidRDefault="00000000">
            <w:pPr>
              <w:spacing w:line="220" w:lineRule="auto"/>
              <w:jc w:val="center"/>
            </w:pPr>
            <w:r>
              <w:rPr>
                <w:color w:val="000000"/>
                <w:sz w:val="20"/>
                <w:szCs w:val="20"/>
              </w:rPr>
              <w:t>ARRAY</w:t>
            </w:r>
          </w:p>
        </w:tc>
        <w:tc>
          <w:tcPr>
            <w:tcW w:w="18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388D813C" w14:textId="77777777" w:rsidR="00E62A29" w:rsidRDefault="00000000">
            <w:pPr>
              <w:spacing w:line="220" w:lineRule="auto"/>
              <w:jc w:val="center"/>
            </w:pPr>
            <w:r>
              <w:rPr>
                <w:color w:val="000000"/>
                <w:sz w:val="20"/>
                <w:szCs w:val="20"/>
              </w:rPr>
              <w:t>TEXT[], INTEGER[]</w:t>
            </w:r>
          </w:p>
        </w:tc>
        <w:tc>
          <w:tcPr>
            <w:tcW w:w="22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27A3A5CD" w14:textId="77777777" w:rsidR="00E62A29" w:rsidRDefault="00000000">
            <w:pPr>
              <w:spacing w:line="220" w:lineRule="auto"/>
            </w:pPr>
            <w:r>
              <w:rPr>
                <w:color w:val="000000"/>
                <w:sz w:val="20"/>
                <w:szCs w:val="20"/>
              </w:rPr>
              <w:t xml:space="preserve">Colección ordenada de elementos del mismo tipo; soporta </w:t>
            </w:r>
            <w:proofErr w:type="spellStart"/>
            <w:r>
              <w:rPr>
                <w:color w:val="000000"/>
                <w:sz w:val="20"/>
                <w:szCs w:val="20"/>
              </w:rPr>
              <w:t>multidimensión</w:t>
            </w:r>
            <w:proofErr w:type="spellEnd"/>
          </w:p>
        </w:tc>
        <w:tc>
          <w:tcPr>
            <w:tcW w:w="22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4C1C7C7E" w14:textId="77777777" w:rsidR="00E62A29" w:rsidRDefault="00000000">
            <w:pPr>
              <w:spacing w:line="220" w:lineRule="auto"/>
            </w:pPr>
            <w:proofErr w:type="spellStart"/>
            <w:r>
              <w:rPr>
                <w:color w:val="000000"/>
                <w:sz w:val="20"/>
                <w:szCs w:val="20"/>
              </w:rPr>
              <w:t>URLs</w:t>
            </w:r>
            <w:proofErr w:type="spellEnd"/>
            <w:r>
              <w:rPr>
                <w:color w:val="000000"/>
                <w:sz w:val="20"/>
                <w:szCs w:val="20"/>
              </w:rPr>
              <w:t xml:space="preserve"> de fotos de productos; tags; números secuenciales asociados</w:t>
            </w:r>
          </w:p>
        </w:tc>
        <w:tc>
          <w:tcPr>
            <w:tcW w:w="176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7BE0D180" w14:textId="77777777" w:rsidR="00E62A29" w:rsidRDefault="00000000">
            <w:pPr>
              <w:spacing w:line="220" w:lineRule="auto"/>
            </w:pPr>
            <w:r>
              <w:rPr>
                <w:color w:val="000000"/>
                <w:sz w:val="20"/>
                <w:szCs w:val="20"/>
              </w:rPr>
              <w:t>GIN para operadores @&gt;, &amp;&amp;, ||</w:t>
            </w:r>
          </w:p>
        </w:tc>
      </w:tr>
      <w:tr w:rsidR="00E62A29" w14:paraId="0F300182" w14:textId="77777777">
        <w:tblPrEx>
          <w:tblCellMar>
            <w:top w:w="0" w:type="dxa"/>
            <w:bottom w:w="0" w:type="dxa"/>
          </w:tblCellMar>
        </w:tblPrEx>
        <w:tc>
          <w:tcPr>
            <w:tcW w:w="14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6821C9B5" w14:textId="77777777" w:rsidR="00E62A29" w:rsidRDefault="00000000">
            <w:pPr>
              <w:spacing w:line="220" w:lineRule="auto"/>
              <w:jc w:val="center"/>
            </w:pPr>
            <w:proofErr w:type="spellStart"/>
            <w:r>
              <w:rPr>
                <w:color w:val="000000"/>
                <w:sz w:val="20"/>
                <w:szCs w:val="20"/>
              </w:rPr>
              <w:t>hstore</w:t>
            </w:r>
            <w:proofErr w:type="spellEnd"/>
          </w:p>
        </w:tc>
        <w:tc>
          <w:tcPr>
            <w:tcW w:w="18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73442481" w14:textId="77777777" w:rsidR="00E62A29" w:rsidRDefault="00000000">
            <w:pPr>
              <w:spacing w:line="220" w:lineRule="auto"/>
              <w:jc w:val="center"/>
            </w:pPr>
            <w:proofErr w:type="spellStart"/>
            <w:r>
              <w:rPr>
                <w:color w:val="000000"/>
                <w:sz w:val="20"/>
                <w:szCs w:val="20"/>
              </w:rPr>
              <w:t>hstore</w:t>
            </w:r>
            <w:proofErr w:type="spellEnd"/>
          </w:p>
        </w:tc>
        <w:tc>
          <w:tcPr>
            <w:tcW w:w="22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18395D74" w14:textId="77777777" w:rsidR="00E62A29" w:rsidRDefault="00000000">
            <w:pPr>
              <w:spacing w:line="220" w:lineRule="auto"/>
            </w:pPr>
            <w:r>
              <w:rPr>
                <w:color w:val="000000"/>
                <w:sz w:val="20"/>
                <w:szCs w:val="20"/>
              </w:rPr>
              <w:t>Pares clave-valor (</w:t>
            </w:r>
            <w:proofErr w:type="spellStart"/>
            <w:r>
              <w:rPr>
                <w:color w:val="000000"/>
                <w:sz w:val="20"/>
                <w:szCs w:val="20"/>
              </w:rPr>
              <w:t>string→string</w:t>
            </w:r>
            <w:proofErr w:type="spellEnd"/>
            <w:r>
              <w:rPr>
                <w:color w:val="000000"/>
                <w:sz w:val="20"/>
                <w:szCs w:val="20"/>
              </w:rPr>
              <w:t>) en un solo campo</w:t>
            </w:r>
          </w:p>
        </w:tc>
        <w:tc>
          <w:tcPr>
            <w:tcW w:w="22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6BC2F6E4" w14:textId="77777777" w:rsidR="00E62A29" w:rsidRDefault="00000000">
            <w:pPr>
              <w:spacing w:line="220" w:lineRule="auto"/>
            </w:pPr>
            <w:r>
              <w:rPr>
                <w:color w:val="000000"/>
                <w:sz w:val="20"/>
                <w:szCs w:val="20"/>
              </w:rPr>
              <w:t>Metadatos planos sin estructura jerárquica (</w:t>
            </w:r>
            <w:proofErr w:type="spellStart"/>
            <w:r>
              <w:rPr>
                <w:color w:val="000000"/>
                <w:sz w:val="20"/>
                <w:szCs w:val="20"/>
              </w:rPr>
              <w:t>legacy</w:t>
            </w:r>
            <w:proofErr w:type="spellEnd"/>
            <w:r>
              <w:rPr>
                <w:color w:val="000000"/>
                <w:sz w:val="20"/>
                <w:szCs w:val="20"/>
              </w:rPr>
              <w:t>; JSONB lo reemplaza)</w:t>
            </w:r>
          </w:p>
        </w:tc>
        <w:tc>
          <w:tcPr>
            <w:tcW w:w="176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31867B2B" w14:textId="77777777" w:rsidR="00E62A29" w:rsidRDefault="00000000">
            <w:pPr>
              <w:spacing w:line="220" w:lineRule="auto"/>
            </w:pPr>
            <w:proofErr w:type="spellStart"/>
            <w:r>
              <w:rPr>
                <w:color w:val="000000"/>
                <w:sz w:val="20"/>
                <w:szCs w:val="20"/>
              </w:rPr>
              <w:t>GiST</w:t>
            </w:r>
            <w:proofErr w:type="spellEnd"/>
            <w:r>
              <w:rPr>
                <w:color w:val="000000"/>
                <w:sz w:val="20"/>
                <w:szCs w:val="20"/>
              </w:rPr>
              <w:t xml:space="preserve"> y GIN sobre </w:t>
            </w:r>
            <w:proofErr w:type="spellStart"/>
            <w:r>
              <w:rPr>
                <w:color w:val="000000"/>
                <w:sz w:val="20"/>
                <w:szCs w:val="20"/>
              </w:rPr>
              <w:t>hstore</w:t>
            </w:r>
            <w:proofErr w:type="spellEnd"/>
          </w:p>
        </w:tc>
      </w:tr>
      <w:tr w:rsidR="00E62A29" w14:paraId="7BEEEC49" w14:textId="77777777">
        <w:tblPrEx>
          <w:tblCellMar>
            <w:top w:w="0" w:type="dxa"/>
            <w:bottom w:w="0" w:type="dxa"/>
          </w:tblCellMar>
        </w:tblPrEx>
        <w:tc>
          <w:tcPr>
            <w:tcW w:w="14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3FB68662" w14:textId="77777777" w:rsidR="00E62A29" w:rsidRDefault="00000000">
            <w:pPr>
              <w:spacing w:line="220" w:lineRule="auto"/>
              <w:jc w:val="center"/>
            </w:pPr>
            <w:r>
              <w:rPr>
                <w:color w:val="000000"/>
                <w:sz w:val="20"/>
                <w:szCs w:val="20"/>
              </w:rPr>
              <w:t>composite</w:t>
            </w:r>
          </w:p>
        </w:tc>
        <w:tc>
          <w:tcPr>
            <w:tcW w:w="18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584E333E" w14:textId="77777777" w:rsidR="00E62A29" w:rsidRDefault="00000000">
            <w:pPr>
              <w:spacing w:line="220" w:lineRule="auto"/>
              <w:jc w:val="center"/>
            </w:pPr>
            <w:r>
              <w:rPr>
                <w:color w:val="000000"/>
                <w:sz w:val="20"/>
                <w:szCs w:val="20"/>
              </w:rPr>
              <w:t xml:space="preserve">CREATE TYPE </w:t>
            </w:r>
            <w:proofErr w:type="spellStart"/>
            <w:r>
              <w:rPr>
                <w:color w:val="000000"/>
                <w:sz w:val="20"/>
                <w:szCs w:val="20"/>
              </w:rPr>
              <w:t>address</w:t>
            </w:r>
            <w:proofErr w:type="spellEnd"/>
            <w:r>
              <w:rPr>
                <w:color w:val="000000"/>
                <w:sz w:val="20"/>
                <w:szCs w:val="20"/>
              </w:rPr>
              <w:t xml:space="preserve"> AS (...)</w:t>
            </w:r>
          </w:p>
        </w:tc>
        <w:tc>
          <w:tcPr>
            <w:tcW w:w="22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4B10C2F7" w14:textId="77777777" w:rsidR="00E62A29" w:rsidRDefault="00000000">
            <w:pPr>
              <w:spacing w:line="220" w:lineRule="auto"/>
            </w:pPr>
            <w:r>
              <w:rPr>
                <w:color w:val="000000"/>
                <w:sz w:val="20"/>
                <w:szCs w:val="20"/>
              </w:rPr>
              <w:t xml:space="preserve">Registro </w:t>
            </w:r>
            <w:proofErr w:type="spellStart"/>
            <w:r>
              <w:rPr>
                <w:color w:val="000000"/>
                <w:sz w:val="20"/>
                <w:szCs w:val="20"/>
              </w:rPr>
              <w:t>multicampo</w:t>
            </w:r>
            <w:proofErr w:type="spellEnd"/>
            <w:r>
              <w:rPr>
                <w:color w:val="000000"/>
                <w:sz w:val="20"/>
                <w:szCs w:val="20"/>
              </w:rPr>
              <w:t xml:space="preserve"> con tipos heterogéneos; reutilizable en columnas</w:t>
            </w:r>
          </w:p>
        </w:tc>
        <w:tc>
          <w:tcPr>
            <w:tcW w:w="22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5D1457B8" w14:textId="77777777" w:rsidR="00E62A29" w:rsidRDefault="00000000">
            <w:pPr>
              <w:spacing w:line="220" w:lineRule="auto"/>
            </w:pPr>
            <w:r>
              <w:rPr>
                <w:color w:val="000000"/>
                <w:sz w:val="20"/>
                <w:szCs w:val="20"/>
              </w:rPr>
              <w:t>Dirección compuesta (calle, ciudad, código), coordenadas (</w:t>
            </w:r>
            <w:proofErr w:type="spellStart"/>
            <w:r>
              <w:rPr>
                <w:color w:val="000000"/>
                <w:sz w:val="20"/>
                <w:szCs w:val="20"/>
              </w:rPr>
              <w:t>lat,lng</w:t>
            </w:r>
            <w:proofErr w:type="spellEnd"/>
            <w:r>
              <w:rPr>
                <w:color w:val="000000"/>
                <w:sz w:val="20"/>
                <w:szCs w:val="20"/>
              </w:rPr>
              <w:t>)</w:t>
            </w:r>
          </w:p>
        </w:tc>
        <w:tc>
          <w:tcPr>
            <w:tcW w:w="176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70760D73" w14:textId="77777777" w:rsidR="00E62A29" w:rsidRDefault="00000000">
            <w:pPr>
              <w:spacing w:line="220" w:lineRule="auto"/>
            </w:pPr>
            <w:r>
              <w:rPr>
                <w:color w:val="000000"/>
                <w:sz w:val="20"/>
                <w:szCs w:val="20"/>
              </w:rPr>
              <w:t>B-</w:t>
            </w:r>
            <w:proofErr w:type="spellStart"/>
            <w:r>
              <w:rPr>
                <w:color w:val="000000"/>
                <w:sz w:val="20"/>
                <w:szCs w:val="20"/>
              </w:rPr>
              <w:t>tree</w:t>
            </w:r>
            <w:proofErr w:type="spellEnd"/>
            <w:r>
              <w:rPr>
                <w:color w:val="000000"/>
                <w:sz w:val="20"/>
                <w:szCs w:val="20"/>
              </w:rPr>
              <w:t xml:space="preserve"> sobre campos individuales</w:t>
            </w:r>
          </w:p>
        </w:tc>
      </w:tr>
      <w:tr w:rsidR="00E62A29" w14:paraId="413BED1E" w14:textId="77777777">
        <w:tblPrEx>
          <w:tblCellMar>
            <w:top w:w="0" w:type="dxa"/>
            <w:bottom w:w="0" w:type="dxa"/>
          </w:tblCellMar>
        </w:tblPrEx>
        <w:tc>
          <w:tcPr>
            <w:tcW w:w="14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17EBA1EF" w14:textId="77777777" w:rsidR="00E62A29" w:rsidRDefault="00000000">
            <w:pPr>
              <w:spacing w:line="220" w:lineRule="auto"/>
              <w:jc w:val="center"/>
            </w:pPr>
            <w:proofErr w:type="spellStart"/>
            <w:r>
              <w:rPr>
                <w:color w:val="000000"/>
                <w:sz w:val="20"/>
                <w:szCs w:val="20"/>
              </w:rPr>
              <w:t>tsrange</w:t>
            </w:r>
            <w:proofErr w:type="spellEnd"/>
          </w:p>
        </w:tc>
        <w:tc>
          <w:tcPr>
            <w:tcW w:w="18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45B01994" w14:textId="77777777" w:rsidR="00E62A29" w:rsidRDefault="00000000">
            <w:pPr>
              <w:spacing w:line="220" w:lineRule="auto"/>
              <w:jc w:val="center"/>
            </w:pPr>
            <w:r>
              <w:rPr>
                <w:color w:val="000000"/>
                <w:sz w:val="20"/>
                <w:szCs w:val="20"/>
              </w:rPr>
              <w:t>TSTZRANGE</w:t>
            </w:r>
          </w:p>
        </w:tc>
        <w:tc>
          <w:tcPr>
            <w:tcW w:w="22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0FD20EBF" w14:textId="77777777" w:rsidR="00E62A29" w:rsidRDefault="00000000">
            <w:pPr>
              <w:spacing w:line="220" w:lineRule="auto"/>
            </w:pPr>
            <w:r>
              <w:rPr>
                <w:color w:val="000000"/>
                <w:sz w:val="20"/>
                <w:szCs w:val="20"/>
              </w:rPr>
              <w:t>Rango continuo con límites abiertos/cerrados sobre TIMESTAMPTZ</w:t>
            </w:r>
          </w:p>
        </w:tc>
        <w:tc>
          <w:tcPr>
            <w:tcW w:w="22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088C6FE9" w14:textId="77777777" w:rsidR="00E62A29" w:rsidRDefault="00000000">
            <w:pPr>
              <w:spacing w:line="220" w:lineRule="auto"/>
            </w:pPr>
            <w:r>
              <w:rPr>
                <w:color w:val="000000"/>
                <w:sz w:val="20"/>
                <w:szCs w:val="20"/>
              </w:rPr>
              <w:t>Períodos de promoción, ventanas de descuento, vigencia de tarifas</w:t>
            </w:r>
          </w:p>
        </w:tc>
        <w:tc>
          <w:tcPr>
            <w:tcW w:w="176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0EADEBCE" w14:textId="77777777" w:rsidR="00E62A29" w:rsidRDefault="00000000">
            <w:pPr>
              <w:spacing w:line="220" w:lineRule="auto"/>
            </w:pPr>
            <w:proofErr w:type="spellStart"/>
            <w:r>
              <w:rPr>
                <w:color w:val="000000"/>
                <w:sz w:val="20"/>
                <w:szCs w:val="20"/>
              </w:rPr>
              <w:t>GiST</w:t>
            </w:r>
            <w:proofErr w:type="spellEnd"/>
            <w:r>
              <w:rPr>
                <w:color w:val="000000"/>
                <w:sz w:val="20"/>
                <w:szCs w:val="20"/>
              </w:rPr>
              <w:t xml:space="preserve"> sobre operadores @&gt;, &amp;&amp;</w:t>
            </w:r>
          </w:p>
        </w:tc>
      </w:tr>
      <w:tr w:rsidR="00E62A29" w14:paraId="70C49068" w14:textId="77777777">
        <w:tblPrEx>
          <w:tblCellMar>
            <w:top w:w="0" w:type="dxa"/>
            <w:bottom w:w="0" w:type="dxa"/>
          </w:tblCellMar>
        </w:tblPrEx>
        <w:tc>
          <w:tcPr>
            <w:tcW w:w="14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330462FA" w14:textId="77777777" w:rsidR="00E62A29" w:rsidRDefault="00000000">
            <w:pPr>
              <w:spacing w:line="220" w:lineRule="auto"/>
              <w:jc w:val="center"/>
            </w:pPr>
            <w:proofErr w:type="spellStart"/>
            <w:r>
              <w:rPr>
                <w:color w:val="000000"/>
                <w:sz w:val="20"/>
                <w:szCs w:val="20"/>
              </w:rPr>
              <w:t>numrange</w:t>
            </w:r>
            <w:proofErr w:type="spellEnd"/>
          </w:p>
        </w:tc>
        <w:tc>
          <w:tcPr>
            <w:tcW w:w="18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4A55EACF" w14:textId="77777777" w:rsidR="00E62A29" w:rsidRDefault="00000000">
            <w:pPr>
              <w:spacing w:line="220" w:lineRule="auto"/>
              <w:jc w:val="center"/>
            </w:pPr>
            <w:r>
              <w:rPr>
                <w:color w:val="000000"/>
                <w:sz w:val="20"/>
                <w:szCs w:val="20"/>
              </w:rPr>
              <w:t>NUMRANGE</w:t>
            </w:r>
          </w:p>
        </w:tc>
        <w:tc>
          <w:tcPr>
            <w:tcW w:w="22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5D1DE6CE" w14:textId="77777777" w:rsidR="00E62A29" w:rsidRDefault="00000000">
            <w:pPr>
              <w:spacing w:line="220" w:lineRule="auto"/>
            </w:pPr>
            <w:r>
              <w:rPr>
                <w:color w:val="000000"/>
                <w:sz w:val="20"/>
                <w:szCs w:val="20"/>
              </w:rPr>
              <w:t>Rango numérico continuo con límites abiertos/cerrados</w:t>
            </w:r>
          </w:p>
        </w:tc>
        <w:tc>
          <w:tcPr>
            <w:tcW w:w="22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5F2C6458" w14:textId="77777777" w:rsidR="00E62A29" w:rsidRDefault="00000000">
            <w:pPr>
              <w:spacing w:line="220" w:lineRule="auto"/>
            </w:pPr>
            <w:r>
              <w:rPr>
                <w:color w:val="000000"/>
                <w:sz w:val="20"/>
                <w:szCs w:val="20"/>
              </w:rPr>
              <w:t>Rangos de precios; rangos de descuento por volumen; rangos etarios</w:t>
            </w:r>
          </w:p>
        </w:tc>
        <w:tc>
          <w:tcPr>
            <w:tcW w:w="176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4512794E" w14:textId="77777777" w:rsidR="00E62A29" w:rsidRDefault="00000000">
            <w:pPr>
              <w:spacing w:line="220" w:lineRule="auto"/>
            </w:pPr>
            <w:proofErr w:type="spellStart"/>
            <w:r>
              <w:rPr>
                <w:color w:val="000000"/>
                <w:sz w:val="20"/>
                <w:szCs w:val="20"/>
              </w:rPr>
              <w:t>GiST</w:t>
            </w:r>
            <w:proofErr w:type="spellEnd"/>
            <w:r>
              <w:rPr>
                <w:color w:val="000000"/>
                <w:sz w:val="20"/>
                <w:szCs w:val="20"/>
              </w:rPr>
              <w:t xml:space="preserve"> sobre operadores @&gt;, &amp;&amp;</w:t>
            </w:r>
          </w:p>
        </w:tc>
      </w:tr>
    </w:tbl>
    <w:p w14:paraId="3FE4D546" w14:textId="77777777" w:rsidR="00E62A29" w:rsidRDefault="00E62A29">
      <w:pPr>
        <w:spacing w:line="480" w:lineRule="auto"/>
      </w:pPr>
    </w:p>
    <w:p w14:paraId="48D6C30F" w14:textId="77777777" w:rsidR="00E62A29" w:rsidRDefault="00000000">
      <w:pPr>
        <w:spacing w:line="480" w:lineRule="auto"/>
      </w:pPr>
      <w:r>
        <w:rPr>
          <w:i/>
          <w:iCs/>
        </w:rPr>
        <w:t xml:space="preserve">Nota. </w:t>
      </w:r>
      <w:r>
        <w:t xml:space="preserve">Elaboración propia basada en PostgreSQL Global </w:t>
      </w:r>
      <w:proofErr w:type="spellStart"/>
      <w:r>
        <w:t>Development</w:t>
      </w:r>
      <w:proofErr w:type="spellEnd"/>
      <w:r>
        <w:t xml:space="preserve"> </w:t>
      </w:r>
      <w:proofErr w:type="spellStart"/>
      <w:r>
        <w:t>Group</w:t>
      </w:r>
      <w:proofErr w:type="spellEnd"/>
      <w:r>
        <w:t xml:space="preserve"> (2025). GIN = </w:t>
      </w:r>
      <w:proofErr w:type="spellStart"/>
      <w:r>
        <w:t>Generalized</w:t>
      </w:r>
      <w:proofErr w:type="spellEnd"/>
      <w:r>
        <w:t xml:space="preserve"> </w:t>
      </w:r>
      <w:proofErr w:type="spellStart"/>
      <w:r>
        <w:t>Inverted</w:t>
      </w:r>
      <w:proofErr w:type="spellEnd"/>
      <w:r>
        <w:t xml:space="preserve"> </w:t>
      </w:r>
      <w:proofErr w:type="spellStart"/>
      <w:r>
        <w:t>Index</w:t>
      </w:r>
      <w:proofErr w:type="spellEnd"/>
      <w:r>
        <w:t xml:space="preserve">. </w:t>
      </w:r>
      <w:proofErr w:type="spellStart"/>
      <w:r>
        <w:t>GiST</w:t>
      </w:r>
      <w:proofErr w:type="spellEnd"/>
      <w:r>
        <w:t xml:space="preserve"> = </w:t>
      </w:r>
      <w:proofErr w:type="spellStart"/>
      <w:r>
        <w:t>Generalized</w:t>
      </w:r>
      <w:proofErr w:type="spellEnd"/>
      <w:r>
        <w:t xml:space="preserve"> </w:t>
      </w:r>
      <w:proofErr w:type="spellStart"/>
      <w:r>
        <w:t>Search</w:t>
      </w:r>
      <w:proofErr w:type="spellEnd"/>
      <w:r>
        <w:t xml:space="preserve"> </w:t>
      </w:r>
      <w:proofErr w:type="spellStart"/>
      <w:r>
        <w:t>Tree</w:t>
      </w:r>
      <w:proofErr w:type="spellEnd"/>
      <w:r>
        <w:t>.</w:t>
      </w:r>
    </w:p>
    <w:p w14:paraId="7205EE1D" w14:textId="77777777" w:rsidR="00E62A29" w:rsidRDefault="00E62A29">
      <w:pPr>
        <w:spacing w:line="480" w:lineRule="auto"/>
      </w:pPr>
    </w:p>
    <w:p w14:paraId="688CBC4E" w14:textId="77777777" w:rsidR="00E62A29" w:rsidRDefault="00000000">
      <w:pPr>
        <w:pStyle w:val="Ttulo2"/>
      </w:pPr>
      <w:r>
        <w:t>1.2 JSONB vs. Columnas Normalizadas: Criterios de Decisión</w:t>
      </w:r>
    </w:p>
    <w:p w14:paraId="7A20DA38" w14:textId="77777777" w:rsidR="00E62A29" w:rsidRDefault="00E62A29">
      <w:pPr>
        <w:spacing w:line="480" w:lineRule="auto"/>
      </w:pPr>
    </w:p>
    <w:p w14:paraId="59608709" w14:textId="77777777" w:rsidR="00E62A29" w:rsidRDefault="00000000">
      <w:pPr>
        <w:spacing w:line="480" w:lineRule="auto"/>
        <w:ind w:firstLine="720"/>
        <w:jc w:val="both"/>
      </w:pPr>
      <w:r>
        <w:t xml:space="preserve">La decisión entre almacenar un atributo como columna normalizada o como campo dentro de un documento JSONB no es arbitraria. JSONB ofrece flexibilidad de esquema y soporte de consultas sobre estructuras anidadas, pero penaliza el rendimiento de operaciones que requieran filtros sobre múltiples campos simultáneamente o </w:t>
      </w:r>
      <w:proofErr w:type="spellStart"/>
      <w:r>
        <w:t>JOINs</w:t>
      </w:r>
      <w:proofErr w:type="spellEnd"/>
      <w:r>
        <w:t>. La Tabla 2 resume los criterios para esta decisión.</w:t>
      </w:r>
    </w:p>
    <w:p w14:paraId="6729454D" w14:textId="77777777" w:rsidR="00E62A29" w:rsidRDefault="00E62A29">
      <w:pPr>
        <w:spacing w:line="480" w:lineRule="auto"/>
      </w:pPr>
    </w:p>
    <w:p w14:paraId="35547D6E" w14:textId="77777777" w:rsidR="00E62A29" w:rsidRDefault="00000000">
      <w:pPr>
        <w:spacing w:line="480" w:lineRule="auto"/>
        <w:jc w:val="center"/>
      </w:pPr>
      <w:r>
        <w:rPr>
          <w:b/>
          <w:bCs/>
        </w:rPr>
        <w:t>Tabla 2</w:t>
      </w:r>
    </w:p>
    <w:p w14:paraId="055CB25E" w14:textId="77777777" w:rsidR="00E62A29" w:rsidRDefault="00000000">
      <w:pPr>
        <w:spacing w:line="480" w:lineRule="auto"/>
        <w:jc w:val="center"/>
      </w:pPr>
      <w:r>
        <w:rPr>
          <w:i/>
          <w:iCs/>
        </w:rPr>
        <w:t>JSONB vs. Columnas Normalizadas — Criterios de Decisión</w:t>
      </w:r>
    </w:p>
    <w:p w14:paraId="5033659D" w14:textId="77777777" w:rsidR="00E62A29" w:rsidRDefault="00E62A29">
      <w:pPr>
        <w:spacing w:line="4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E62A29" w14:paraId="3A5DC252" w14:textId="77777777">
        <w:tblPrEx>
          <w:tblCellMar>
            <w:top w:w="0" w:type="dxa"/>
            <w:bottom w:w="0" w:type="dxa"/>
          </w:tblCellMar>
        </w:tblPrEx>
        <w:tc>
          <w:tcPr>
            <w:tcW w:w="24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5ECE0AFB" w14:textId="77777777" w:rsidR="00E62A29" w:rsidRDefault="00000000">
            <w:pPr>
              <w:spacing w:line="220" w:lineRule="auto"/>
              <w:jc w:val="center"/>
            </w:pPr>
            <w:r>
              <w:rPr>
                <w:b/>
                <w:bCs/>
                <w:color w:val="FFFFFF"/>
                <w:sz w:val="20"/>
                <w:szCs w:val="20"/>
              </w:rPr>
              <w:t>Dimensión</w:t>
            </w:r>
          </w:p>
        </w:tc>
        <w:tc>
          <w:tcPr>
            <w:tcW w:w="3480" w:type="dxa"/>
            <w:tcBorders>
              <w:top w:val="single" w:sz="4" w:space="0" w:color="1F3864"/>
              <w:left w:val="single" w:sz="4" w:space="0" w:color="1F3864"/>
              <w:bottom w:val="single" w:sz="4" w:space="0" w:color="1F3864"/>
              <w:right w:val="single" w:sz="4" w:space="0" w:color="1F3864"/>
            </w:tcBorders>
            <w:shd w:val="clear" w:color="auto" w:fill="2E74B5"/>
            <w:tcMar>
              <w:top w:w="60" w:type="dxa"/>
              <w:left w:w="100" w:type="dxa"/>
              <w:bottom w:w="60" w:type="dxa"/>
              <w:right w:w="100" w:type="dxa"/>
            </w:tcMar>
            <w:vAlign w:val="center"/>
          </w:tcPr>
          <w:p w14:paraId="21881BF2" w14:textId="77777777" w:rsidR="00E62A29" w:rsidRDefault="00000000">
            <w:pPr>
              <w:spacing w:line="220" w:lineRule="auto"/>
              <w:jc w:val="center"/>
            </w:pPr>
            <w:r>
              <w:rPr>
                <w:b/>
                <w:bCs/>
                <w:color w:val="FFFFFF"/>
                <w:sz w:val="20"/>
                <w:szCs w:val="20"/>
              </w:rPr>
              <w:t>→ Columnas normalizadas</w:t>
            </w:r>
          </w:p>
        </w:tc>
        <w:tc>
          <w:tcPr>
            <w:tcW w:w="3480" w:type="dxa"/>
            <w:tcBorders>
              <w:top w:val="single" w:sz="4" w:space="0" w:color="1F3864"/>
              <w:left w:val="single" w:sz="4" w:space="0" w:color="1F3864"/>
              <w:bottom w:val="single" w:sz="4" w:space="0" w:color="1F3864"/>
              <w:right w:val="single" w:sz="4" w:space="0" w:color="1F3864"/>
            </w:tcBorders>
            <w:shd w:val="clear" w:color="auto" w:fill="2E74B5"/>
            <w:tcMar>
              <w:top w:w="60" w:type="dxa"/>
              <w:left w:w="100" w:type="dxa"/>
              <w:bottom w:w="60" w:type="dxa"/>
              <w:right w:w="100" w:type="dxa"/>
            </w:tcMar>
            <w:vAlign w:val="center"/>
          </w:tcPr>
          <w:p w14:paraId="7DA4E7CE" w14:textId="77777777" w:rsidR="00E62A29" w:rsidRDefault="00000000">
            <w:pPr>
              <w:spacing w:line="220" w:lineRule="auto"/>
              <w:jc w:val="center"/>
            </w:pPr>
            <w:r>
              <w:rPr>
                <w:b/>
                <w:bCs/>
                <w:color w:val="FFFFFF"/>
                <w:sz w:val="20"/>
                <w:szCs w:val="20"/>
              </w:rPr>
              <w:t>→ JSONB</w:t>
            </w:r>
          </w:p>
        </w:tc>
      </w:tr>
      <w:tr w:rsidR="00E62A29" w14:paraId="0EB99FEF" w14:textId="77777777">
        <w:tblPrEx>
          <w:tblCellMar>
            <w:top w:w="0" w:type="dxa"/>
            <w:bottom w:w="0" w:type="dxa"/>
          </w:tblCellMar>
        </w:tblPrEx>
        <w:tc>
          <w:tcPr>
            <w:tcW w:w="24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39F4A0A0" w14:textId="77777777" w:rsidR="00E62A29" w:rsidRDefault="00000000">
            <w:pPr>
              <w:spacing w:line="220" w:lineRule="auto"/>
            </w:pPr>
            <w:r>
              <w:rPr>
                <w:color w:val="000000"/>
                <w:sz w:val="20"/>
                <w:szCs w:val="20"/>
              </w:rPr>
              <w:t>Variabilidad de atributos</w:t>
            </w:r>
          </w:p>
        </w:tc>
        <w:tc>
          <w:tcPr>
            <w:tcW w:w="348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78C2F5FC" w14:textId="77777777" w:rsidR="00E62A29" w:rsidRDefault="00000000">
            <w:pPr>
              <w:spacing w:line="220" w:lineRule="auto"/>
            </w:pPr>
            <w:r>
              <w:rPr>
                <w:color w:val="000000"/>
                <w:sz w:val="20"/>
                <w:szCs w:val="20"/>
              </w:rPr>
              <w:t>Mismos campos en todas las filas (esquema fijo).</w:t>
            </w:r>
          </w:p>
        </w:tc>
        <w:tc>
          <w:tcPr>
            <w:tcW w:w="3480" w:type="dxa"/>
            <w:tcBorders>
              <w:top w:val="single" w:sz="4" w:space="0" w:color="1F3864"/>
              <w:left w:val="single" w:sz="4" w:space="0" w:color="1F3864"/>
              <w:bottom w:val="single" w:sz="4" w:space="0" w:color="1F3864"/>
              <w:right w:val="single" w:sz="4" w:space="0" w:color="1F3864"/>
            </w:tcBorders>
            <w:shd w:val="clear" w:color="auto" w:fill="E2EFDA"/>
            <w:tcMar>
              <w:top w:w="60" w:type="dxa"/>
              <w:left w:w="100" w:type="dxa"/>
              <w:bottom w:w="60" w:type="dxa"/>
              <w:right w:w="100" w:type="dxa"/>
            </w:tcMar>
          </w:tcPr>
          <w:p w14:paraId="6A63B8E9" w14:textId="77777777" w:rsidR="00E62A29" w:rsidRDefault="00000000">
            <w:pPr>
              <w:spacing w:line="220" w:lineRule="auto"/>
            </w:pPr>
            <w:r>
              <w:rPr>
                <w:color w:val="000000"/>
                <w:sz w:val="20"/>
                <w:szCs w:val="20"/>
              </w:rPr>
              <w:t>Atributos varían por fila o por subtipo (esquema flexible).</w:t>
            </w:r>
          </w:p>
        </w:tc>
      </w:tr>
      <w:tr w:rsidR="00E62A29" w14:paraId="7239BDD5" w14:textId="77777777">
        <w:tblPrEx>
          <w:tblCellMar>
            <w:top w:w="0" w:type="dxa"/>
            <w:bottom w:w="0" w:type="dxa"/>
          </w:tblCellMar>
        </w:tblPrEx>
        <w:tc>
          <w:tcPr>
            <w:tcW w:w="24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02394CC6" w14:textId="77777777" w:rsidR="00E62A29" w:rsidRDefault="00000000">
            <w:pPr>
              <w:spacing w:line="220" w:lineRule="auto"/>
            </w:pPr>
            <w:r>
              <w:rPr>
                <w:color w:val="000000"/>
                <w:sz w:val="20"/>
                <w:szCs w:val="20"/>
              </w:rPr>
              <w:t>Cardinalidad de consulta</w:t>
            </w:r>
          </w:p>
        </w:tc>
        <w:tc>
          <w:tcPr>
            <w:tcW w:w="348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6B42FD34" w14:textId="77777777" w:rsidR="00E62A29" w:rsidRDefault="00000000">
            <w:pPr>
              <w:spacing w:line="220" w:lineRule="auto"/>
            </w:pPr>
            <w:r>
              <w:rPr>
                <w:color w:val="000000"/>
                <w:sz w:val="20"/>
                <w:szCs w:val="20"/>
              </w:rPr>
              <w:t>Filtros frecuentes sobre múltiples campos con índices B-</w:t>
            </w:r>
            <w:proofErr w:type="spellStart"/>
            <w:r>
              <w:rPr>
                <w:color w:val="000000"/>
                <w:sz w:val="20"/>
                <w:szCs w:val="20"/>
              </w:rPr>
              <w:t>tree</w:t>
            </w:r>
            <w:proofErr w:type="spellEnd"/>
            <w:r>
              <w:rPr>
                <w:color w:val="000000"/>
                <w:sz w:val="20"/>
                <w:szCs w:val="20"/>
              </w:rPr>
              <w:t>.</w:t>
            </w:r>
          </w:p>
        </w:tc>
        <w:tc>
          <w:tcPr>
            <w:tcW w:w="348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03F8935B" w14:textId="77777777" w:rsidR="00E62A29" w:rsidRDefault="00000000">
            <w:pPr>
              <w:spacing w:line="220" w:lineRule="auto"/>
            </w:pPr>
            <w:r>
              <w:rPr>
                <w:color w:val="000000"/>
                <w:sz w:val="20"/>
                <w:szCs w:val="20"/>
              </w:rPr>
              <w:t>Consultas ocasionales sobre campos específicos del documento.</w:t>
            </w:r>
          </w:p>
        </w:tc>
      </w:tr>
      <w:tr w:rsidR="00E62A29" w14:paraId="04DD8807" w14:textId="77777777">
        <w:tblPrEx>
          <w:tblCellMar>
            <w:top w:w="0" w:type="dxa"/>
            <w:bottom w:w="0" w:type="dxa"/>
          </w:tblCellMar>
        </w:tblPrEx>
        <w:tc>
          <w:tcPr>
            <w:tcW w:w="24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2C3481ED" w14:textId="77777777" w:rsidR="00E62A29" w:rsidRDefault="00000000">
            <w:pPr>
              <w:spacing w:line="220" w:lineRule="auto"/>
            </w:pPr>
            <w:r>
              <w:rPr>
                <w:color w:val="000000"/>
                <w:sz w:val="20"/>
                <w:szCs w:val="20"/>
              </w:rPr>
              <w:t>Restricciones de integridad</w:t>
            </w:r>
          </w:p>
        </w:tc>
        <w:tc>
          <w:tcPr>
            <w:tcW w:w="348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75692A00" w14:textId="77777777" w:rsidR="00E62A29" w:rsidRDefault="00000000">
            <w:pPr>
              <w:spacing w:line="220" w:lineRule="auto"/>
            </w:pPr>
            <w:r>
              <w:rPr>
                <w:color w:val="000000"/>
                <w:sz w:val="20"/>
                <w:szCs w:val="20"/>
              </w:rPr>
              <w:t>CHECK, NOT NULL, FK aplicables por columna.</w:t>
            </w:r>
          </w:p>
        </w:tc>
        <w:tc>
          <w:tcPr>
            <w:tcW w:w="3480" w:type="dxa"/>
            <w:tcBorders>
              <w:top w:val="single" w:sz="4" w:space="0" w:color="1F3864"/>
              <w:left w:val="single" w:sz="4" w:space="0" w:color="1F3864"/>
              <w:bottom w:val="single" w:sz="4" w:space="0" w:color="1F3864"/>
              <w:right w:val="single" w:sz="4" w:space="0" w:color="1F3864"/>
            </w:tcBorders>
            <w:shd w:val="clear" w:color="auto" w:fill="E2EFDA"/>
            <w:tcMar>
              <w:top w:w="60" w:type="dxa"/>
              <w:left w:w="100" w:type="dxa"/>
              <w:bottom w:w="60" w:type="dxa"/>
              <w:right w:w="100" w:type="dxa"/>
            </w:tcMar>
          </w:tcPr>
          <w:p w14:paraId="5E7D3816" w14:textId="77777777" w:rsidR="00E62A29" w:rsidRDefault="00000000">
            <w:pPr>
              <w:spacing w:line="220" w:lineRule="auto"/>
            </w:pPr>
            <w:r>
              <w:rPr>
                <w:color w:val="000000"/>
                <w:sz w:val="20"/>
                <w:szCs w:val="20"/>
              </w:rPr>
              <w:t xml:space="preserve">Validación se delega a la aplicación o a CHECK con </w:t>
            </w:r>
            <w:proofErr w:type="spellStart"/>
            <w:r>
              <w:rPr>
                <w:color w:val="000000"/>
                <w:sz w:val="20"/>
                <w:szCs w:val="20"/>
              </w:rPr>
              <w:t>jsonb_typeof</w:t>
            </w:r>
            <w:proofErr w:type="spellEnd"/>
            <w:r>
              <w:rPr>
                <w:color w:val="000000"/>
                <w:sz w:val="20"/>
                <w:szCs w:val="20"/>
              </w:rPr>
              <w:t>.</w:t>
            </w:r>
          </w:p>
        </w:tc>
      </w:tr>
      <w:tr w:rsidR="00E62A29" w14:paraId="595B26C6" w14:textId="77777777">
        <w:tblPrEx>
          <w:tblCellMar>
            <w:top w:w="0" w:type="dxa"/>
            <w:bottom w:w="0" w:type="dxa"/>
          </w:tblCellMar>
        </w:tblPrEx>
        <w:tc>
          <w:tcPr>
            <w:tcW w:w="24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41B81476" w14:textId="77777777" w:rsidR="00E62A29" w:rsidRDefault="00000000">
            <w:pPr>
              <w:spacing w:line="220" w:lineRule="auto"/>
            </w:pPr>
            <w:proofErr w:type="spellStart"/>
            <w:r>
              <w:rPr>
                <w:color w:val="000000"/>
                <w:sz w:val="20"/>
                <w:szCs w:val="20"/>
              </w:rPr>
              <w:t>JOINs</w:t>
            </w:r>
            <w:proofErr w:type="spellEnd"/>
            <w:r>
              <w:rPr>
                <w:color w:val="000000"/>
                <w:sz w:val="20"/>
                <w:szCs w:val="20"/>
              </w:rPr>
              <w:t xml:space="preserve"> y agregaciones</w:t>
            </w:r>
          </w:p>
        </w:tc>
        <w:tc>
          <w:tcPr>
            <w:tcW w:w="348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4DF5DB3E" w14:textId="77777777" w:rsidR="00E62A29" w:rsidRDefault="00000000">
            <w:pPr>
              <w:spacing w:line="220" w:lineRule="auto"/>
            </w:pPr>
            <w:proofErr w:type="spellStart"/>
            <w:r>
              <w:rPr>
                <w:color w:val="000000"/>
                <w:sz w:val="20"/>
                <w:szCs w:val="20"/>
              </w:rPr>
              <w:t>JOINs</w:t>
            </w:r>
            <w:proofErr w:type="spellEnd"/>
            <w:r>
              <w:rPr>
                <w:color w:val="000000"/>
                <w:sz w:val="20"/>
                <w:szCs w:val="20"/>
              </w:rPr>
              <w:t xml:space="preserve"> eficientes con índices sobre claves foráneas.</w:t>
            </w:r>
          </w:p>
        </w:tc>
        <w:tc>
          <w:tcPr>
            <w:tcW w:w="348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6BE8B456" w14:textId="77777777" w:rsidR="00E62A29" w:rsidRDefault="00000000">
            <w:pPr>
              <w:spacing w:line="220" w:lineRule="auto"/>
            </w:pPr>
            <w:proofErr w:type="spellStart"/>
            <w:r>
              <w:rPr>
                <w:color w:val="000000"/>
                <w:sz w:val="20"/>
                <w:szCs w:val="20"/>
              </w:rPr>
              <w:t>JOINs</w:t>
            </w:r>
            <w:proofErr w:type="spellEnd"/>
            <w:r>
              <w:rPr>
                <w:color w:val="000000"/>
                <w:sz w:val="20"/>
                <w:szCs w:val="20"/>
              </w:rPr>
              <w:t xml:space="preserve"> costosos (requieren extracción del campo); agregaciones limitadas.</w:t>
            </w:r>
          </w:p>
        </w:tc>
      </w:tr>
      <w:tr w:rsidR="00E62A29" w14:paraId="5E360416" w14:textId="77777777">
        <w:tblPrEx>
          <w:tblCellMar>
            <w:top w:w="0" w:type="dxa"/>
            <w:bottom w:w="0" w:type="dxa"/>
          </w:tblCellMar>
        </w:tblPrEx>
        <w:tc>
          <w:tcPr>
            <w:tcW w:w="24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18EB6A8D" w14:textId="77777777" w:rsidR="00E62A29" w:rsidRDefault="00000000">
            <w:pPr>
              <w:spacing w:line="220" w:lineRule="auto"/>
            </w:pPr>
            <w:r>
              <w:rPr>
                <w:color w:val="000000"/>
                <w:sz w:val="20"/>
                <w:szCs w:val="20"/>
              </w:rPr>
              <w:t>Evolución del esquema</w:t>
            </w:r>
          </w:p>
        </w:tc>
        <w:tc>
          <w:tcPr>
            <w:tcW w:w="348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1A6356ED" w14:textId="77777777" w:rsidR="00E62A29" w:rsidRDefault="00000000">
            <w:pPr>
              <w:spacing w:line="220" w:lineRule="auto"/>
            </w:pPr>
            <w:r>
              <w:rPr>
                <w:color w:val="000000"/>
                <w:sz w:val="20"/>
                <w:szCs w:val="20"/>
              </w:rPr>
              <w:t>ALTER TABLE costoso en tablas grandes.</w:t>
            </w:r>
          </w:p>
        </w:tc>
        <w:tc>
          <w:tcPr>
            <w:tcW w:w="3480" w:type="dxa"/>
            <w:tcBorders>
              <w:top w:val="single" w:sz="4" w:space="0" w:color="1F3864"/>
              <w:left w:val="single" w:sz="4" w:space="0" w:color="1F3864"/>
              <w:bottom w:val="single" w:sz="4" w:space="0" w:color="1F3864"/>
              <w:right w:val="single" w:sz="4" w:space="0" w:color="1F3864"/>
            </w:tcBorders>
            <w:shd w:val="clear" w:color="auto" w:fill="E2EFDA"/>
            <w:tcMar>
              <w:top w:w="60" w:type="dxa"/>
              <w:left w:w="100" w:type="dxa"/>
              <w:bottom w:w="60" w:type="dxa"/>
              <w:right w:w="100" w:type="dxa"/>
            </w:tcMar>
          </w:tcPr>
          <w:p w14:paraId="700A824F" w14:textId="77777777" w:rsidR="00E62A29" w:rsidRDefault="00000000">
            <w:pPr>
              <w:spacing w:line="220" w:lineRule="auto"/>
            </w:pPr>
            <w:r>
              <w:rPr>
                <w:color w:val="000000"/>
                <w:sz w:val="20"/>
                <w:szCs w:val="20"/>
              </w:rPr>
              <w:t>Agregar/quitar atributos no requiere ALTER TABLE.</w:t>
            </w:r>
          </w:p>
        </w:tc>
      </w:tr>
      <w:tr w:rsidR="00E62A29" w14:paraId="16353031" w14:textId="77777777">
        <w:tblPrEx>
          <w:tblCellMar>
            <w:top w:w="0" w:type="dxa"/>
            <w:bottom w:w="0" w:type="dxa"/>
          </w:tblCellMar>
        </w:tblPrEx>
        <w:tc>
          <w:tcPr>
            <w:tcW w:w="24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5947B5B4" w14:textId="77777777" w:rsidR="00E62A29" w:rsidRDefault="00000000">
            <w:pPr>
              <w:spacing w:line="220" w:lineRule="auto"/>
            </w:pPr>
            <w:r>
              <w:rPr>
                <w:color w:val="000000"/>
                <w:sz w:val="20"/>
                <w:szCs w:val="20"/>
              </w:rPr>
              <w:t>Almacenamiento</w:t>
            </w:r>
          </w:p>
        </w:tc>
        <w:tc>
          <w:tcPr>
            <w:tcW w:w="348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2F12A1F1" w14:textId="77777777" w:rsidR="00E62A29" w:rsidRDefault="00000000">
            <w:pPr>
              <w:spacing w:line="220" w:lineRule="auto"/>
            </w:pPr>
            <w:r>
              <w:rPr>
                <w:color w:val="000000"/>
                <w:sz w:val="20"/>
                <w:szCs w:val="20"/>
              </w:rPr>
              <w:t>Compacto; sin duplicación de claves.</w:t>
            </w:r>
          </w:p>
        </w:tc>
        <w:tc>
          <w:tcPr>
            <w:tcW w:w="348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78DB7570" w14:textId="77777777" w:rsidR="00E62A29" w:rsidRDefault="00000000">
            <w:pPr>
              <w:spacing w:line="220" w:lineRule="auto"/>
            </w:pPr>
            <w:r>
              <w:rPr>
                <w:color w:val="000000"/>
                <w:sz w:val="20"/>
                <w:szCs w:val="20"/>
              </w:rPr>
              <w:t>Cada documento incluye nombres de claves (mayor tamaño).</w:t>
            </w:r>
          </w:p>
        </w:tc>
      </w:tr>
      <w:tr w:rsidR="00E62A29" w14:paraId="5F8FCE59" w14:textId="77777777">
        <w:tblPrEx>
          <w:tblCellMar>
            <w:top w:w="0" w:type="dxa"/>
            <w:bottom w:w="0" w:type="dxa"/>
          </w:tblCellMar>
        </w:tblPrEx>
        <w:tc>
          <w:tcPr>
            <w:tcW w:w="24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11868DDD" w14:textId="77777777" w:rsidR="00E62A29" w:rsidRDefault="00000000">
            <w:pPr>
              <w:spacing w:line="220" w:lineRule="auto"/>
            </w:pPr>
            <w:r>
              <w:rPr>
                <w:color w:val="000000"/>
                <w:sz w:val="20"/>
                <w:szCs w:val="20"/>
              </w:rPr>
              <w:t xml:space="preserve">Caso típico </w:t>
            </w:r>
            <w:proofErr w:type="spellStart"/>
            <w:r>
              <w:rPr>
                <w:color w:val="000000"/>
                <w:sz w:val="20"/>
                <w:szCs w:val="20"/>
              </w:rPr>
              <w:t>Ecommify</w:t>
            </w:r>
            <w:proofErr w:type="spellEnd"/>
          </w:p>
        </w:tc>
        <w:tc>
          <w:tcPr>
            <w:tcW w:w="348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71FD0464" w14:textId="77777777" w:rsidR="00E62A29" w:rsidRDefault="00000000">
            <w:pPr>
              <w:spacing w:line="220" w:lineRule="auto"/>
            </w:pPr>
            <w:proofErr w:type="spellStart"/>
            <w:r>
              <w:rPr>
                <w:color w:val="000000"/>
                <w:sz w:val="20"/>
                <w:szCs w:val="20"/>
              </w:rPr>
              <w:t>order_status</w:t>
            </w:r>
            <w:proofErr w:type="spellEnd"/>
            <w:r>
              <w:rPr>
                <w:color w:val="000000"/>
                <w:sz w:val="20"/>
                <w:szCs w:val="20"/>
              </w:rPr>
              <w:t xml:space="preserve">, </w:t>
            </w:r>
            <w:proofErr w:type="spellStart"/>
            <w:r>
              <w:rPr>
                <w:color w:val="000000"/>
                <w:sz w:val="20"/>
                <w:szCs w:val="20"/>
              </w:rPr>
              <w:t>price</w:t>
            </w:r>
            <w:proofErr w:type="spellEnd"/>
            <w:r>
              <w:rPr>
                <w:color w:val="000000"/>
                <w:sz w:val="20"/>
                <w:szCs w:val="20"/>
              </w:rPr>
              <w:t xml:space="preserve">, </w:t>
            </w:r>
            <w:proofErr w:type="spellStart"/>
            <w:r>
              <w:rPr>
                <w:color w:val="000000"/>
                <w:sz w:val="20"/>
                <w:szCs w:val="20"/>
              </w:rPr>
              <w:t>customer_state</w:t>
            </w:r>
            <w:proofErr w:type="spellEnd"/>
            <w:r>
              <w:rPr>
                <w:color w:val="000000"/>
                <w:sz w:val="20"/>
                <w:szCs w:val="20"/>
              </w:rPr>
              <w:t xml:space="preserve">, </w:t>
            </w:r>
            <w:proofErr w:type="spellStart"/>
            <w:r>
              <w:rPr>
                <w:color w:val="000000"/>
                <w:sz w:val="20"/>
                <w:szCs w:val="20"/>
              </w:rPr>
              <w:t>payment_type</w:t>
            </w:r>
            <w:proofErr w:type="spellEnd"/>
            <w:r>
              <w:rPr>
                <w:color w:val="000000"/>
                <w:sz w:val="20"/>
                <w:szCs w:val="20"/>
              </w:rPr>
              <w:t>.</w:t>
            </w:r>
          </w:p>
        </w:tc>
        <w:tc>
          <w:tcPr>
            <w:tcW w:w="3480" w:type="dxa"/>
            <w:tcBorders>
              <w:top w:val="single" w:sz="4" w:space="0" w:color="1F3864"/>
              <w:left w:val="single" w:sz="4" w:space="0" w:color="1F3864"/>
              <w:bottom w:val="single" w:sz="4" w:space="0" w:color="1F3864"/>
              <w:right w:val="single" w:sz="4" w:space="0" w:color="1F3864"/>
            </w:tcBorders>
            <w:shd w:val="clear" w:color="auto" w:fill="E2EFDA"/>
            <w:tcMar>
              <w:top w:w="60" w:type="dxa"/>
              <w:left w:w="100" w:type="dxa"/>
              <w:bottom w:w="60" w:type="dxa"/>
              <w:right w:w="100" w:type="dxa"/>
            </w:tcMar>
          </w:tcPr>
          <w:p w14:paraId="129E5782" w14:textId="77777777" w:rsidR="00E62A29" w:rsidRDefault="00000000">
            <w:pPr>
              <w:spacing w:line="220" w:lineRule="auto"/>
            </w:pPr>
            <w:proofErr w:type="spellStart"/>
            <w:r>
              <w:rPr>
                <w:color w:val="000000"/>
                <w:sz w:val="20"/>
                <w:szCs w:val="20"/>
              </w:rPr>
              <w:t>product_specifications</w:t>
            </w:r>
            <w:proofErr w:type="spellEnd"/>
            <w:r>
              <w:rPr>
                <w:color w:val="000000"/>
                <w:sz w:val="20"/>
                <w:szCs w:val="20"/>
              </w:rPr>
              <w:t xml:space="preserve"> (atributos variables por categoría).</w:t>
            </w:r>
          </w:p>
        </w:tc>
      </w:tr>
    </w:tbl>
    <w:p w14:paraId="2AEC080C" w14:textId="77777777" w:rsidR="00E62A29" w:rsidRDefault="00E62A29">
      <w:pPr>
        <w:spacing w:line="480" w:lineRule="auto"/>
      </w:pPr>
    </w:p>
    <w:p w14:paraId="3BFD746C" w14:textId="19708AD7" w:rsidR="00E62A29" w:rsidRDefault="00000000">
      <w:pPr>
        <w:spacing w:line="480" w:lineRule="auto"/>
      </w:pPr>
      <w:r>
        <w:rPr>
          <w:i/>
          <w:iCs/>
        </w:rPr>
        <w:lastRenderedPageBreak/>
        <w:t xml:space="preserve">Nota. </w:t>
      </w:r>
      <w:r>
        <w:t xml:space="preserve">Elaboración propia basada en PostgreSQL Global </w:t>
      </w:r>
      <w:proofErr w:type="spellStart"/>
      <w:r>
        <w:t>Development</w:t>
      </w:r>
      <w:proofErr w:type="spellEnd"/>
      <w:r>
        <w:t xml:space="preserve"> </w:t>
      </w:r>
      <w:proofErr w:type="spellStart"/>
      <w:r>
        <w:t>Group</w:t>
      </w:r>
      <w:proofErr w:type="spellEnd"/>
      <w:r>
        <w:t xml:space="preserve"> (2025) y análisis del </w:t>
      </w:r>
      <w:proofErr w:type="spellStart"/>
      <w:r>
        <w:t>dataset</w:t>
      </w:r>
      <w:proofErr w:type="spellEnd"/>
      <w:r>
        <w:t xml:space="preserve"> </w:t>
      </w:r>
      <w:proofErr w:type="spellStart"/>
      <w:r>
        <w:t>Olist</w:t>
      </w:r>
      <w:proofErr w:type="spellEnd"/>
      <w:r>
        <w:t xml:space="preserve"> (</w:t>
      </w:r>
      <w:r w:rsidR="00FE0D60">
        <w:t>Equipo</w:t>
      </w:r>
      <w:r>
        <w:t>, 2026).</w:t>
      </w:r>
    </w:p>
    <w:p w14:paraId="056838B1" w14:textId="77777777" w:rsidR="00E62A29" w:rsidRDefault="00E62A29">
      <w:pPr>
        <w:spacing w:line="480" w:lineRule="auto"/>
      </w:pPr>
    </w:p>
    <w:p w14:paraId="0A538F88" w14:textId="77777777" w:rsidR="00E62A29" w:rsidRDefault="00000000">
      <w:pPr>
        <w:pStyle w:val="Ttulo2"/>
      </w:pPr>
      <w:r>
        <w:t xml:space="preserve">1.3 Aplicación Práctica al </w:t>
      </w:r>
      <w:proofErr w:type="spellStart"/>
      <w:r>
        <w:t>Dataset</w:t>
      </w:r>
      <w:proofErr w:type="spellEnd"/>
      <w:r>
        <w:t xml:space="preserve"> </w:t>
      </w:r>
      <w:proofErr w:type="spellStart"/>
      <w:r>
        <w:t>Olist</w:t>
      </w:r>
      <w:proofErr w:type="spellEnd"/>
    </w:p>
    <w:p w14:paraId="42B614D8" w14:textId="77777777" w:rsidR="00E62A29" w:rsidRDefault="00E62A29">
      <w:pPr>
        <w:spacing w:line="480" w:lineRule="auto"/>
      </w:pPr>
    </w:p>
    <w:p w14:paraId="5E4A8466" w14:textId="77777777" w:rsidR="00E62A29" w:rsidRDefault="00000000">
      <w:pPr>
        <w:spacing w:line="480" w:lineRule="auto"/>
        <w:ind w:firstLine="720"/>
        <w:jc w:val="both"/>
      </w:pPr>
      <w:r>
        <w:t xml:space="preserve">La Tabla 3 documenta, para cada campo candidato de </w:t>
      </w:r>
      <w:proofErr w:type="spellStart"/>
      <w:r>
        <w:t>Ecommify</w:t>
      </w:r>
      <w:proofErr w:type="spellEnd"/>
      <w:r>
        <w:t>, qué tipo avanzado se justifica adoptar y la razón técnica. Los campos transaccionales críticos (</w:t>
      </w:r>
      <w:proofErr w:type="spellStart"/>
      <w:r>
        <w:t>order_id</w:t>
      </w:r>
      <w:proofErr w:type="spellEnd"/>
      <w:r>
        <w:t xml:space="preserve">, </w:t>
      </w:r>
      <w:proofErr w:type="spellStart"/>
      <w:r>
        <w:t>payment_value</w:t>
      </w:r>
      <w:proofErr w:type="spellEnd"/>
      <w:r>
        <w:t xml:space="preserve">, etc.) permanecen como columnas </w:t>
      </w:r>
      <w:proofErr w:type="spellStart"/>
      <w:r>
        <w:t>tipadas</w:t>
      </w:r>
      <w:proofErr w:type="spellEnd"/>
      <w:r>
        <w:t xml:space="preserve"> tradicionales por razones de integridad y rendimiento de JOIN.</w:t>
      </w:r>
    </w:p>
    <w:p w14:paraId="6BC62667" w14:textId="77777777" w:rsidR="00E62A29" w:rsidRDefault="00E62A29">
      <w:pPr>
        <w:spacing w:line="480" w:lineRule="auto"/>
      </w:pPr>
    </w:p>
    <w:p w14:paraId="2BBC2618" w14:textId="77777777" w:rsidR="00E62A29" w:rsidRDefault="00000000">
      <w:pPr>
        <w:spacing w:line="480" w:lineRule="auto"/>
        <w:jc w:val="center"/>
      </w:pPr>
      <w:r>
        <w:rPr>
          <w:b/>
          <w:bCs/>
        </w:rPr>
        <w:t>Tabla 3</w:t>
      </w:r>
    </w:p>
    <w:p w14:paraId="6C0E371D" w14:textId="77777777" w:rsidR="00E62A29" w:rsidRDefault="00000000">
      <w:pPr>
        <w:spacing w:line="480" w:lineRule="auto"/>
        <w:jc w:val="center"/>
      </w:pPr>
      <w:r>
        <w:rPr>
          <w:i/>
          <w:iCs/>
        </w:rPr>
        <w:t xml:space="preserve">Aplicación de Tipos Avanzados PostgreSQL en </w:t>
      </w:r>
      <w:proofErr w:type="spellStart"/>
      <w:r>
        <w:rPr>
          <w:i/>
          <w:iCs/>
        </w:rPr>
        <w:t>Ecommify</w:t>
      </w:r>
      <w:proofErr w:type="spellEnd"/>
    </w:p>
    <w:p w14:paraId="78654FEA" w14:textId="77777777" w:rsidR="00E62A29" w:rsidRDefault="00E62A29">
      <w:pPr>
        <w:spacing w:line="4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2"/>
        <w:gridCol w:w="1597"/>
        <w:gridCol w:w="1495"/>
        <w:gridCol w:w="4256"/>
      </w:tblGrid>
      <w:tr w:rsidR="00E62A29" w14:paraId="3B0C42F4" w14:textId="77777777">
        <w:tblPrEx>
          <w:tblCellMar>
            <w:top w:w="0" w:type="dxa"/>
            <w:bottom w:w="0" w:type="dxa"/>
          </w:tblCellMar>
        </w:tblPrEx>
        <w:tc>
          <w:tcPr>
            <w:tcW w:w="19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61B7B1ED" w14:textId="77777777" w:rsidR="00E62A29" w:rsidRDefault="00000000">
            <w:pPr>
              <w:spacing w:line="220" w:lineRule="auto"/>
              <w:jc w:val="center"/>
            </w:pPr>
            <w:r>
              <w:rPr>
                <w:b/>
                <w:bCs/>
                <w:color w:val="FFFFFF"/>
                <w:sz w:val="20"/>
                <w:szCs w:val="20"/>
              </w:rPr>
              <w:t>Campo / Atributo</w:t>
            </w:r>
          </w:p>
        </w:tc>
        <w:tc>
          <w:tcPr>
            <w:tcW w:w="16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5F31BCEB" w14:textId="77777777" w:rsidR="00E62A29" w:rsidRDefault="00000000">
            <w:pPr>
              <w:spacing w:line="220" w:lineRule="auto"/>
              <w:jc w:val="center"/>
            </w:pPr>
            <w:r>
              <w:rPr>
                <w:b/>
                <w:bCs/>
                <w:color w:val="FFFFFF"/>
                <w:sz w:val="20"/>
                <w:szCs w:val="20"/>
              </w:rPr>
              <w:t>Tabla</w:t>
            </w:r>
          </w:p>
        </w:tc>
        <w:tc>
          <w:tcPr>
            <w:tcW w:w="15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12296BD3" w14:textId="77777777" w:rsidR="00E62A29" w:rsidRDefault="00000000">
            <w:pPr>
              <w:spacing w:line="220" w:lineRule="auto"/>
              <w:jc w:val="center"/>
            </w:pPr>
            <w:r>
              <w:rPr>
                <w:b/>
                <w:bCs/>
                <w:color w:val="FFFFFF"/>
                <w:sz w:val="20"/>
                <w:szCs w:val="20"/>
              </w:rPr>
              <w:t>Tipo avanzado</w:t>
            </w:r>
          </w:p>
        </w:tc>
        <w:tc>
          <w:tcPr>
            <w:tcW w:w="436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5A1A3912" w14:textId="77777777" w:rsidR="00E62A29" w:rsidRDefault="00000000">
            <w:pPr>
              <w:spacing w:line="220" w:lineRule="auto"/>
              <w:jc w:val="center"/>
            </w:pPr>
            <w:r>
              <w:rPr>
                <w:b/>
                <w:bCs/>
                <w:color w:val="FFFFFF"/>
                <w:sz w:val="20"/>
                <w:szCs w:val="20"/>
              </w:rPr>
              <w:t>Justificación</w:t>
            </w:r>
          </w:p>
        </w:tc>
      </w:tr>
      <w:tr w:rsidR="00E62A29" w14:paraId="090C14B7" w14:textId="77777777">
        <w:tblPrEx>
          <w:tblCellMar>
            <w:top w:w="0" w:type="dxa"/>
            <w:bottom w:w="0" w:type="dxa"/>
          </w:tblCellMar>
        </w:tblPrEx>
        <w:tc>
          <w:tcPr>
            <w:tcW w:w="19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60715531" w14:textId="77777777" w:rsidR="00E62A29" w:rsidRDefault="00000000">
            <w:pPr>
              <w:spacing w:line="220" w:lineRule="auto"/>
            </w:pPr>
            <w:proofErr w:type="spellStart"/>
            <w:r>
              <w:rPr>
                <w:color w:val="000000"/>
                <w:sz w:val="20"/>
                <w:szCs w:val="20"/>
              </w:rPr>
              <w:t>product_specifications</w:t>
            </w:r>
            <w:proofErr w:type="spellEnd"/>
          </w:p>
        </w:tc>
        <w:tc>
          <w:tcPr>
            <w:tcW w:w="16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76DE2EBC" w14:textId="77777777" w:rsidR="00E62A29" w:rsidRDefault="00000000">
            <w:pPr>
              <w:spacing w:line="220" w:lineRule="auto"/>
              <w:jc w:val="center"/>
            </w:pPr>
            <w:proofErr w:type="spellStart"/>
            <w:r>
              <w:rPr>
                <w:color w:val="000000"/>
                <w:sz w:val="20"/>
                <w:szCs w:val="20"/>
              </w:rPr>
              <w:t>products</w:t>
            </w:r>
            <w:proofErr w:type="spellEnd"/>
          </w:p>
        </w:tc>
        <w:tc>
          <w:tcPr>
            <w:tcW w:w="15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44B3DEC1" w14:textId="77777777" w:rsidR="00E62A29" w:rsidRDefault="00000000">
            <w:pPr>
              <w:spacing w:line="220" w:lineRule="auto"/>
              <w:jc w:val="center"/>
            </w:pPr>
            <w:r>
              <w:rPr>
                <w:color w:val="000000"/>
                <w:sz w:val="20"/>
                <w:szCs w:val="20"/>
              </w:rPr>
              <w:t>JSONB</w:t>
            </w:r>
          </w:p>
        </w:tc>
        <w:tc>
          <w:tcPr>
            <w:tcW w:w="436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437560B7" w14:textId="77777777" w:rsidR="00E62A29" w:rsidRDefault="00000000">
            <w:pPr>
              <w:spacing w:line="220" w:lineRule="auto"/>
            </w:pPr>
            <w:r>
              <w:rPr>
                <w:color w:val="000000"/>
                <w:sz w:val="20"/>
                <w:szCs w:val="20"/>
              </w:rPr>
              <w:t>Cada categoría tiene atributos distintos (TV: pulgadas, HDR; zapatos: talla, material). Esquema fijo sería ineficiente con muchas columnas NULL.</w:t>
            </w:r>
          </w:p>
        </w:tc>
      </w:tr>
      <w:tr w:rsidR="00E62A29" w14:paraId="119C3BE9" w14:textId="77777777">
        <w:tblPrEx>
          <w:tblCellMar>
            <w:top w:w="0" w:type="dxa"/>
            <w:bottom w:w="0" w:type="dxa"/>
          </w:tblCellMar>
        </w:tblPrEx>
        <w:tc>
          <w:tcPr>
            <w:tcW w:w="19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2F8367DB" w14:textId="77777777" w:rsidR="00E62A29" w:rsidRDefault="00000000">
            <w:pPr>
              <w:spacing w:line="220" w:lineRule="auto"/>
            </w:pPr>
            <w:proofErr w:type="spellStart"/>
            <w:r>
              <w:rPr>
                <w:color w:val="000000"/>
                <w:sz w:val="20"/>
                <w:szCs w:val="20"/>
              </w:rPr>
              <w:t>product_photos</w:t>
            </w:r>
            <w:proofErr w:type="spellEnd"/>
          </w:p>
        </w:tc>
        <w:tc>
          <w:tcPr>
            <w:tcW w:w="16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5F33F8F3" w14:textId="77777777" w:rsidR="00E62A29" w:rsidRDefault="00000000">
            <w:pPr>
              <w:spacing w:line="220" w:lineRule="auto"/>
              <w:jc w:val="center"/>
            </w:pPr>
            <w:proofErr w:type="spellStart"/>
            <w:r>
              <w:rPr>
                <w:color w:val="000000"/>
                <w:sz w:val="20"/>
                <w:szCs w:val="20"/>
              </w:rPr>
              <w:t>products</w:t>
            </w:r>
            <w:proofErr w:type="spellEnd"/>
          </w:p>
        </w:tc>
        <w:tc>
          <w:tcPr>
            <w:tcW w:w="15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67E26B8D" w14:textId="77777777" w:rsidR="00E62A29" w:rsidRDefault="00000000">
            <w:pPr>
              <w:spacing w:line="220" w:lineRule="auto"/>
              <w:jc w:val="center"/>
            </w:pPr>
            <w:r>
              <w:rPr>
                <w:color w:val="000000"/>
                <w:sz w:val="20"/>
                <w:szCs w:val="20"/>
              </w:rPr>
              <w:t>TEXT[]</w:t>
            </w:r>
          </w:p>
        </w:tc>
        <w:tc>
          <w:tcPr>
            <w:tcW w:w="436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7444E1ED" w14:textId="77777777" w:rsidR="00E62A29" w:rsidRDefault="00000000">
            <w:pPr>
              <w:spacing w:line="220" w:lineRule="auto"/>
            </w:pPr>
            <w:r>
              <w:rPr>
                <w:color w:val="000000"/>
                <w:sz w:val="20"/>
                <w:szCs w:val="20"/>
              </w:rPr>
              <w:t xml:space="preserve">Lista ordenada de </w:t>
            </w:r>
            <w:proofErr w:type="spellStart"/>
            <w:r>
              <w:rPr>
                <w:color w:val="000000"/>
                <w:sz w:val="20"/>
                <w:szCs w:val="20"/>
              </w:rPr>
              <w:t>URLs</w:t>
            </w:r>
            <w:proofErr w:type="spellEnd"/>
            <w:r>
              <w:rPr>
                <w:color w:val="000000"/>
                <w:sz w:val="20"/>
                <w:szCs w:val="20"/>
              </w:rPr>
              <w:t xml:space="preserve"> (1-N fotos por producto). Array preserva orden y permite operadores @&gt; sin tabla extra.</w:t>
            </w:r>
          </w:p>
        </w:tc>
      </w:tr>
      <w:tr w:rsidR="00E62A29" w14:paraId="042CFB66" w14:textId="77777777">
        <w:tblPrEx>
          <w:tblCellMar>
            <w:top w:w="0" w:type="dxa"/>
            <w:bottom w:w="0" w:type="dxa"/>
          </w:tblCellMar>
        </w:tblPrEx>
        <w:tc>
          <w:tcPr>
            <w:tcW w:w="19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31B30208" w14:textId="77777777" w:rsidR="00E62A29" w:rsidRDefault="00000000">
            <w:pPr>
              <w:spacing w:line="220" w:lineRule="auto"/>
            </w:pPr>
            <w:proofErr w:type="spellStart"/>
            <w:r>
              <w:rPr>
                <w:color w:val="000000"/>
                <w:sz w:val="20"/>
                <w:szCs w:val="20"/>
              </w:rPr>
              <w:t>product_tags</w:t>
            </w:r>
            <w:proofErr w:type="spellEnd"/>
          </w:p>
        </w:tc>
        <w:tc>
          <w:tcPr>
            <w:tcW w:w="16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3B61C313" w14:textId="77777777" w:rsidR="00E62A29" w:rsidRDefault="00000000">
            <w:pPr>
              <w:spacing w:line="220" w:lineRule="auto"/>
              <w:jc w:val="center"/>
            </w:pPr>
            <w:proofErr w:type="spellStart"/>
            <w:r>
              <w:rPr>
                <w:color w:val="000000"/>
                <w:sz w:val="20"/>
                <w:szCs w:val="20"/>
              </w:rPr>
              <w:t>products</w:t>
            </w:r>
            <w:proofErr w:type="spellEnd"/>
          </w:p>
        </w:tc>
        <w:tc>
          <w:tcPr>
            <w:tcW w:w="15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30858566" w14:textId="77777777" w:rsidR="00E62A29" w:rsidRDefault="00000000">
            <w:pPr>
              <w:spacing w:line="220" w:lineRule="auto"/>
              <w:jc w:val="center"/>
            </w:pPr>
            <w:r>
              <w:rPr>
                <w:color w:val="000000"/>
                <w:sz w:val="20"/>
                <w:szCs w:val="20"/>
              </w:rPr>
              <w:t>TEXT[]</w:t>
            </w:r>
          </w:p>
        </w:tc>
        <w:tc>
          <w:tcPr>
            <w:tcW w:w="436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0D5B5733" w14:textId="77777777" w:rsidR="00E62A29" w:rsidRDefault="00000000">
            <w:pPr>
              <w:spacing w:line="220" w:lineRule="auto"/>
            </w:pPr>
            <w:r>
              <w:rPr>
                <w:color w:val="000000"/>
                <w:sz w:val="20"/>
                <w:szCs w:val="20"/>
              </w:rPr>
              <w:t>Etiquetas de búsqueda no jerárquicas. Operador &amp;&amp; permite "OR" de tags con índice GIN.</w:t>
            </w:r>
          </w:p>
        </w:tc>
      </w:tr>
      <w:tr w:rsidR="00E62A29" w14:paraId="55D8EE73" w14:textId="77777777">
        <w:tblPrEx>
          <w:tblCellMar>
            <w:top w:w="0" w:type="dxa"/>
            <w:bottom w:w="0" w:type="dxa"/>
          </w:tblCellMar>
        </w:tblPrEx>
        <w:tc>
          <w:tcPr>
            <w:tcW w:w="19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4CB5308D" w14:textId="77777777" w:rsidR="00E62A29" w:rsidRDefault="00000000">
            <w:pPr>
              <w:spacing w:line="220" w:lineRule="auto"/>
            </w:pPr>
            <w:proofErr w:type="spellStart"/>
            <w:r>
              <w:rPr>
                <w:color w:val="000000"/>
                <w:sz w:val="20"/>
                <w:szCs w:val="20"/>
              </w:rPr>
              <w:t>promotion_period</w:t>
            </w:r>
            <w:proofErr w:type="spellEnd"/>
          </w:p>
        </w:tc>
        <w:tc>
          <w:tcPr>
            <w:tcW w:w="16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5E146969" w14:textId="77777777" w:rsidR="00E62A29" w:rsidRDefault="00000000">
            <w:pPr>
              <w:spacing w:line="220" w:lineRule="auto"/>
              <w:jc w:val="center"/>
            </w:pPr>
            <w:proofErr w:type="spellStart"/>
            <w:r>
              <w:rPr>
                <w:color w:val="000000"/>
                <w:sz w:val="20"/>
                <w:szCs w:val="20"/>
              </w:rPr>
              <w:t>promotions</w:t>
            </w:r>
            <w:proofErr w:type="spellEnd"/>
            <w:r>
              <w:rPr>
                <w:color w:val="000000"/>
                <w:sz w:val="20"/>
                <w:szCs w:val="20"/>
              </w:rPr>
              <w:t xml:space="preserve"> (nueva)</w:t>
            </w:r>
          </w:p>
        </w:tc>
        <w:tc>
          <w:tcPr>
            <w:tcW w:w="15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501CD954" w14:textId="77777777" w:rsidR="00E62A29" w:rsidRDefault="00000000">
            <w:pPr>
              <w:spacing w:line="220" w:lineRule="auto"/>
              <w:jc w:val="center"/>
            </w:pPr>
            <w:r>
              <w:rPr>
                <w:color w:val="000000"/>
                <w:sz w:val="20"/>
                <w:szCs w:val="20"/>
              </w:rPr>
              <w:t>TSTZRANGE</w:t>
            </w:r>
          </w:p>
        </w:tc>
        <w:tc>
          <w:tcPr>
            <w:tcW w:w="436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7DCA52D7" w14:textId="77777777" w:rsidR="00E62A29" w:rsidRDefault="00000000">
            <w:pPr>
              <w:spacing w:line="220" w:lineRule="auto"/>
            </w:pPr>
            <w:r>
              <w:rPr>
                <w:color w:val="000000"/>
                <w:sz w:val="20"/>
                <w:szCs w:val="20"/>
              </w:rPr>
              <w:t xml:space="preserve">Vigencia de descuento. Operadores @&gt;, &amp;&amp; permiten consultas como "promociones activas hoy" con índice </w:t>
            </w:r>
            <w:proofErr w:type="spellStart"/>
            <w:r>
              <w:rPr>
                <w:color w:val="000000"/>
                <w:sz w:val="20"/>
                <w:szCs w:val="20"/>
              </w:rPr>
              <w:t>GiST</w:t>
            </w:r>
            <w:proofErr w:type="spellEnd"/>
            <w:r>
              <w:rPr>
                <w:color w:val="000000"/>
                <w:sz w:val="20"/>
                <w:szCs w:val="20"/>
              </w:rPr>
              <w:t>.</w:t>
            </w:r>
          </w:p>
        </w:tc>
      </w:tr>
      <w:tr w:rsidR="00E62A29" w14:paraId="63CBD9EF" w14:textId="77777777">
        <w:tblPrEx>
          <w:tblCellMar>
            <w:top w:w="0" w:type="dxa"/>
            <w:bottom w:w="0" w:type="dxa"/>
          </w:tblCellMar>
        </w:tblPrEx>
        <w:tc>
          <w:tcPr>
            <w:tcW w:w="19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7E40A4A4" w14:textId="77777777" w:rsidR="00E62A29" w:rsidRDefault="00000000">
            <w:pPr>
              <w:spacing w:line="220" w:lineRule="auto"/>
            </w:pPr>
            <w:proofErr w:type="spellStart"/>
            <w:r>
              <w:rPr>
                <w:color w:val="000000"/>
                <w:sz w:val="20"/>
                <w:szCs w:val="20"/>
              </w:rPr>
              <w:t>price_range_discount</w:t>
            </w:r>
            <w:proofErr w:type="spellEnd"/>
          </w:p>
        </w:tc>
        <w:tc>
          <w:tcPr>
            <w:tcW w:w="16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10F912E1" w14:textId="77777777" w:rsidR="00E62A29" w:rsidRDefault="00000000">
            <w:pPr>
              <w:spacing w:line="220" w:lineRule="auto"/>
              <w:jc w:val="center"/>
            </w:pPr>
            <w:proofErr w:type="spellStart"/>
            <w:r>
              <w:rPr>
                <w:color w:val="000000"/>
                <w:sz w:val="20"/>
                <w:szCs w:val="20"/>
              </w:rPr>
              <w:t>promotion_rules</w:t>
            </w:r>
            <w:proofErr w:type="spellEnd"/>
          </w:p>
        </w:tc>
        <w:tc>
          <w:tcPr>
            <w:tcW w:w="15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3E55F969" w14:textId="77777777" w:rsidR="00E62A29" w:rsidRDefault="00000000">
            <w:pPr>
              <w:spacing w:line="220" w:lineRule="auto"/>
              <w:jc w:val="center"/>
            </w:pPr>
            <w:r>
              <w:rPr>
                <w:color w:val="000000"/>
                <w:sz w:val="20"/>
                <w:szCs w:val="20"/>
              </w:rPr>
              <w:t>NUMRANGE</w:t>
            </w:r>
          </w:p>
        </w:tc>
        <w:tc>
          <w:tcPr>
            <w:tcW w:w="436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034E096A" w14:textId="77777777" w:rsidR="00E62A29" w:rsidRDefault="00000000">
            <w:pPr>
              <w:spacing w:line="220" w:lineRule="auto"/>
            </w:pPr>
            <w:r>
              <w:rPr>
                <w:color w:val="000000"/>
                <w:sz w:val="20"/>
                <w:szCs w:val="20"/>
              </w:rPr>
              <w:t>Descuentos por rango de precio (</w:t>
            </w:r>
            <w:proofErr w:type="spellStart"/>
            <w:r>
              <w:rPr>
                <w:color w:val="000000"/>
                <w:sz w:val="20"/>
                <w:szCs w:val="20"/>
              </w:rPr>
              <w:t>ej</w:t>
            </w:r>
            <w:proofErr w:type="spellEnd"/>
            <w:r>
              <w:rPr>
                <w:color w:val="000000"/>
                <w:sz w:val="20"/>
                <w:szCs w:val="20"/>
              </w:rPr>
              <w:t>: 100-500 BRL = 10% off). Sintaxis nativa para inclusión.</w:t>
            </w:r>
          </w:p>
        </w:tc>
      </w:tr>
      <w:tr w:rsidR="00E62A29" w14:paraId="481E25BB" w14:textId="77777777">
        <w:tblPrEx>
          <w:tblCellMar>
            <w:top w:w="0" w:type="dxa"/>
            <w:bottom w:w="0" w:type="dxa"/>
          </w:tblCellMar>
        </w:tblPrEx>
        <w:tc>
          <w:tcPr>
            <w:tcW w:w="19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1E748909" w14:textId="77777777" w:rsidR="00E62A29" w:rsidRDefault="00000000">
            <w:pPr>
              <w:spacing w:line="220" w:lineRule="auto"/>
            </w:pPr>
            <w:proofErr w:type="spellStart"/>
            <w:r>
              <w:rPr>
                <w:color w:val="000000"/>
                <w:sz w:val="20"/>
                <w:szCs w:val="20"/>
              </w:rPr>
              <w:t>shipping_address</w:t>
            </w:r>
            <w:proofErr w:type="spellEnd"/>
          </w:p>
        </w:tc>
        <w:tc>
          <w:tcPr>
            <w:tcW w:w="16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77B9D544" w14:textId="77777777" w:rsidR="00E62A29" w:rsidRDefault="00000000">
            <w:pPr>
              <w:spacing w:line="220" w:lineRule="auto"/>
              <w:jc w:val="center"/>
            </w:pPr>
            <w:proofErr w:type="spellStart"/>
            <w:r>
              <w:rPr>
                <w:color w:val="000000"/>
                <w:sz w:val="20"/>
                <w:szCs w:val="20"/>
              </w:rPr>
              <w:t>orders</w:t>
            </w:r>
            <w:proofErr w:type="spellEnd"/>
          </w:p>
        </w:tc>
        <w:tc>
          <w:tcPr>
            <w:tcW w:w="15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2F3777FB" w14:textId="77777777" w:rsidR="00E62A29" w:rsidRDefault="00000000">
            <w:pPr>
              <w:spacing w:line="220" w:lineRule="auto"/>
              <w:jc w:val="center"/>
            </w:pPr>
            <w:r>
              <w:rPr>
                <w:color w:val="000000"/>
                <w:sz w:val="20"/>
                <w:szCs w:val="20"/>
              </w:rPr>
              <w:t>COMPOSITE</w:t>
            </w:r>
          </w:p>
        </w:tc>
        <w:tc>
          <w:tcPr>
            <w:tcW w:w="436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7E02AFC5" w14:textId="77777777" w:rsidR="00E62A29" w:rsidRDefault="00000000">
            <w:pPr>
              <w:spacing w:line="220" w:lineRule="auto"/>
            </w:pPr>
            <w:r>
              <w:rPr>
                <w:color w:val="000000"/>
                <w:sz w:val="20"/>
                <w:szCs w:val="20"/>
              </w:rPr>
              <w:t xml:space="preserve">Reutilización: </w:t>
            </w:r>
            <w:proofErr w:type="spellStart"/>
            <w:r>
              <w:rPr>
                <w:color w:val="000000"/>
                <w:sz w:val="20"/>
                <w:szCs w:val="20"/>
              </w:rPr>
              <w:t>address</w:t>
            </w:r>
            <w:proofErr w:type="spellEnd"/>
            <w:r>
              <w:rPr>
                <w:color w:val="000000"/>
                <w:sz w:val="20"/>
                <w:szCs w:val="20"/>
              </w:rPr>
              <w:t>(</w:t>
            </w:r>
            <w:proofErr w:type="spellStart"/>
            <w:r>
              <w:rPr>
                <w:color w:val="000000"/>
                <w:sz w:val="20"/>
                <w:szCs w:val="20"/>
              </w:rPr>
              <w:t>street</w:t>
            </w:r>
            <w:proofErr w:type="spellEnd"/>
            <w:r>
              <w:rPr>
                <w:color w:val="000000"/>
                <w:sz w:val="20"/>
                <w:szCs w:val="20"/>
              </w:rPr>
              <w:t xml:space="preserve">, </w:t>
            </w:r>
            <w:proofErr w:type="spellStart"/>
            <w:r>
              <w:rPr>
                <w:color w:val="000000"/>
                <w:sz w:val="20"/>
                <w:szCs w:val="20"/>
              </w:rPr>
              <w:t>city</w:t>
            </w:r>
            <w:proofErr w:type="spellEnd"/>
            <w:r>
              <w:rPr>
                <w:color w:val="000000"/>
                <w:sz w:val="20"/>
                <w:szCs w:val="20"/>
              </w:rPr>
              <w:t xml:space="preserve">, </w:t>
            </w:r>
            <w:proofErr w:type="spellStart"/>
            <w:r>
              <w:rPr>
                <w:color w:val="000000"/>
                <w:sz w:val="20"/>
                <w:szCs w:val="20"/>
              </w:rPr>
              <w:t>state</w:t>
            </w:r>
            <w:proofErr w:type="spellEnd"/>
            <w:r>
              <w:rPr>
                <w:color w:val="000000"/>
                <w:sz w:val="20"/>
                <w:szCs w:val="20"/>
              </w:rPr>
              <w:t xml:space="preserve">, zip). Mismo tipo en </w:t>
            </w:r>
            <w:proofErr w:type="spellStart"/>
            <w:r>
              <w:rPr>
                <w:color w:val="000000"/>
                <w:sz w:val="20"/>
                <w:szCs w:val="20"/>
              </w:rPr>
              <w:t>customers</w:t>
            </w:r>
            <w:proofErr w:type="spellEnd"/>
            <w:r>
              <w:rPr>
                <w:color w:val="000000"/>
                <w:sz w:val="20"/>
                <w:szCs w:val="20"/>
              </w:rPr>
              <w:t xml:space="preserve"> y </w:t>
            </w:r>
            <w:proofErr w:type="spellStart"/>
            <w:r>
              <w:rPr>
                <w:color w:val="000000"/>
                <w:sz w:val="20"/>
                <w:szCs w:val="20"/>
              </w:rPr>
              <w:t>orders</w:t>
            </w:r>
            <w:proofErr w:type="spellEnd"/>
            <w:r>
              <w:rPr>
                <w:color w:val="000000"/>
                <w:sz w:val="20"/>
                <w:szCs w:val="20"/>
              </w:rPr>
              <w:t>.</w:t>
            </w:r>
          </w:p>
        </w:tc>
      </w:tr>
      <w:tr w:rsidR="00E62A29" w14:paraId="036AC634" w14:textId="77777777">
        <w:tblPrEx>
          <w:tblCellMar>
            <w:top w:w="0" w:type="dxa"/>
            <w:bottom w:w="0" w:type="dxa"/>
          </w:tblCellMar>
        </w:tblPrEx>
        <w:tc>
          <w:tcPr>
            <w:tcW w:w="19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479A58DD" w14:textId="77777777" w:rsidR="00E62A29" w:rsidRDefault="00000000">
            <w:pPr>
              <w:spacing w:line="220" w:lineRule="auto"/>
            </w:pPr>
            <w:proofErr w:type="spellStart"/>
            <w:r>
              <w:rPr>
                <w:color w:val="000000"/>
                <w:sz w:val="20"/>
                <w:szCs w:val="20"/>
              </w:rPr>
              <w:t>audit_log_changes</w:t>
            </w:r>
            <w:proofErr w:type="spellEnd"/>
          </w:p>
        </w:tc>
        <w:tc>
          <w:tcPr>
            <w:tcW w:w="16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074FFFA3" w14:textId="77777777" w:rsidR="00E62A29" w:rsidRDefault="00000000">
            <w:pPr>
              <w:spacing w:line="220" w:lineRule="auto"/>
              <w:jc w:val="center"/>
            </w:pPr>
            <w:proofErr w:type="spellStart"/>
            <w:r>
              <w:rPr>
                <w:color w:val="000000"/>
                <w:sz w:val="20"/>
                <w:szCs w:val="20"/>
              </w:rPr>
              <w:t>audit_logs</w:t>
            </w:r>
            <w:proofErr w:type="spellEnd"/>
            <w:r>
              <w:rPr>
                <w:color w:val="000000"/>
                <w:sz w:val="20"/>
                <w:szCs w:val="20"/>
              </w:rPr>
              <w:t xml:space="preserve"> (nueva)</w:t>
            </w:r>
          </w:p>
        </w:tc>
        <w:tc>
          <w:tcPr>
            <w:tcW w:w="15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230ED287" w14:textId="77777777" w:rsidR="00E62A29" w:rsidRDefault="00000000">
            <w:pPr>
              <w:spacing w:line="220" w:lineRule="auto"/>
              <w:jc w:val="center"/>
            </w:pPr>
            <w:r>
              <w:rPr>
                <w:color w:val="000000"/>
                <w:sz w:val="20"/>
                <w:szCs w:val="20"/>
              </w:rPr>
              <w:t>JSONB</w:t>
            </w:r>
          </w:p>
        </w:tc>
        <w:tc>
          <w:tcPr>
            <w:tcW w:w="436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0AAF555F" w14:textId="77777777" w:rsidR="00E62A29" w:rsidRDefault="00000000">
            <w:pPr>
              <w:spacing w:line="220" w:lineRule="auto"/>
            </w:pPr>
            <w:r>
              <w:rPr>
                <w:color w:val="000000"/>
                <w:sz w:val="20"/>
                <w:szCs w:val="20"/>
              </w:rPr>
              <w:t xml:space="preserve">Cambios antes/después por columna modificada. </w:t>
            </w:r>
            <w:proofErr w:type="spellStart"/>
            <w:r>
              <w:rPr>
                <w:color w:val="000000"/>
                <w:sz w:val="20"/>
                <w:szCs w:val="20"/>
              </w:rPr>
              <w:t>Schema</w:t>
            </w:r>
            <w:proofErr w:type="spellEnd"/>
            <w:r>
              <w:rPr>
                <w:color w:val="000000"/>
                <w:sz w:val="20"/>
                <w:szCs w:val="20"/>
              </w:rPr>
              <w:t xml:space="preserve"> dinámico según tabla afectada.</w:t>
            </w:r>
          </w:p>
        </w:tc>
      </w:tr>
      <w:tr w:rsidR="00E62A29" w14:paraId="082998B4" w14:textId="77777777">
        <w:tblPrEx>
          <w:tblCellMar>
            <w:top w:w="0" w:type="dxa"/>
            <w:bottom w:w="0" w:type="dxa"/>
          </w:tblCellMar>
        </w:tblPrEx>
        <w:tc>
          <w:tcPr>
            <w:tcW w:w="19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32425E35" w14:textId="77777777" w:rsidR="00E62A29" w:rsidRDefault="00000000">
            <w:pPr>
              <w:spacing w:line="220" w:lineRule="auto"/>
            </w:pPr>
            <w:proofErr w:type="spellStart"/>
            <w:r>
              <w:rPr>
                <w:color w:val="000000"/>
                <w:sz w:val="20"/>
                <w:szCs w:val="20"/>
              </w:rPr>
              <w:t>order_status_history</w:t>
            </w:r>
            <w:proofErr w:type="spellEnd"/>
          </w:p>
        </w:tc>
        <w:tc>
          <w:tcPr>
            <w:tcW w:w="16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3724DC44" w14:textId="77777777" w:rsidR="00E62A29" w:rsidRDefault="00000000">
            <w:pPr>
              <w:spacing w:line="220" w:lineRule="auto"/>
              <w:jc w:val="center"/>
            </w:pPr>
            <w:proofErr w:type="spellStart"/>
            <w:r>
              <w:rPr>
                <w:color w:val="000000"/>
                <w:sz w:val="20"/>
                <w:szCs w:val="20"/>
              </w:rPr>
              <w:t>orders</w:t>
            </w:r>
            <w:proofErr w:type="spellEnd"/>
          </w:p>
        </w:tc>
        <w:tc>
          <w:tcPr>
            <w:tcW w:w="15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1C22DB58" w14:textId="77777777" w:rsidR="00E62A29" w:rsidRDefault="00000000">
            <w:pPr>
              <w:spacing w:line="220" w:lineRule="auto"/>
              <w:jc w:val="center"/>
            </w:pPr>
            <w:r>
              <w:rPr>
                <w:color w:val="000000"/>
                <w:sz w:val="20"/>
                <w:szCs w:val="20"/>
              </w:rPr>
              <w:t>JSONB[]</w:t>
            </w:r>
          </w:p>
        </w:tc>
        <w:tc>
          <w:tcPr>
            <w:tcW w:w="436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0045931E" w14:textId="77777777" w:rsidR="00E62A29" w:rsidRDefault="00000000">
            <w:pPr>
              <w:spacing w:line="220" w:lineRule="auto"/>
            </w:pPr>
            <w:r>
              <w:rPr>
                <w:color w:val="000000"/>
                <w:sz w:val="20"/>
                <w:szCs w:val="20"/>
              </w:rPr>
              <w:t xml:space="preserve">Array de transiciones de estado con </w:t>
            </w:r>
            <w:proofErr w:type="spellStart"/>
            <w:r>
              <w:rPr>
                <w:color w:val="000000"/>
                <w:sz w:val="20"/>
                <w:szCs w:val="20"/>
              </w:rPr>
              <w:t>timestamp</w:t>
            </w:r>
            <w:proofErr w:type="spellEnd"/>
            <w:r>
              <w:rPr>
                <w:color w:val="000000"/>
                <w:sz w:val="20"/>
                <w:szCs w:val="20"/>
              </w:rPr>
              <w:t>. Combina ARRAY + JSONB para historial sin tabla extra.</w:t>
            </w:r>
          </w:p>
        </w:tc>
      </w:tr>
    </w:tbl>
    <w:p w14:paraId="3ED3EAB6" w14:textId="77777777" w:rsidR="00E62A29" w:rsidRDefault="00E62A29">
      <w:pPr>
        <w:spacing w:line="480" w:lineRule="auto"/>
      </w:pPr>
    </w:p>
    <w:p w14:paraId="62E02E9C" w14:textId="7F47C056" w:rsidR="00E62A29" w:rsidRDefault="00000000">
      <w:pPr>
        <w:spacing w:line="480" w:lineRule="auto"/>
      </w:pPr>
      <w:r>
        <w:rPr>
          <w:i/>
          <w:iCs/>
        </w:rPr>
        <w:t xml:space="preserve">Nota. </w:t>
      </w:r>
      <w:r>
        <w:t>Algunos campos (</w:t>
      </w:r>
      <w:proofErr w:type="spellStart"/>
      <w:r>
        <w:t>promotion_period</w:t>
      </w:r>
      <w:proofErr w:type="spellEnd"/>
      <w:r>
        <w:t xml:space="preserve">, </w:t>
      </w:r>
      <w:proofErr w:type="spellStart"/>
      <w:r>
        <w:t>audit_log_changes</w:t>
      </w:r>
      <w:proofErr w:type="spellEnd"/>
      <w:r>
        <w:t xml:space="preserve">) requieren la creación de tablas nuevas no presentes en el </w:t>
      </w:r>
      <w:proofErr w:type="spellStart"/>
      <w:r>
        <w:t>dataset</w:t>
      </w:r>
      <w:proofErr w:type="spellEnd"/>
      <w:r>
        <w:t xml:space="preserve"> </w:t>
      </w:r>
      <w:proofErr w:type="spellStart"/>
      <w:r>
        <w:t>Olist</w:t>
      </w:r>
      <w:proofErr w:type="spellEnd"/>
      <w:r>
        <w:t xml:space="preserve"> original; corresponden a extensiones funcionales de </w:t>
      </w:r>
      <w:proofErr w:type="spellStart"/>
      <w:r>
        <w:t>Ecommify</w:t>
      </w:r>
      <w:proofErr w:type="spellEnd"/>
      <w:r>
        <w:t>. Elaboración propia (</w:t>
      </w:r>
      <w:r w:rsidR="00FE0D60">
        <w:t>Equipo</w:t>
      </w:r>
      <w:r>
        <w:t>, 2026).</w:t>
      </w:r>
    </w:p>
    <w:p w14:paraId="4D68F3CF" w14:textId="77777777" w:rsidR="00E62A29" w:rsidRDefault="00E62A29">
      <w:pPr>
        <w:spacing w:line="480" w:lineRule="auto"/>
      </w:pPr>
    </w:p>
    <w:p w14:paraId="4E5E1D92" w14:textId="77777777" w:rsidR="00E62A29" w:rsidRDefault="00000000">
      <w:pPr>
        <w:pStyle w:val="Ttulo2"/>
      </w:pPr>
      <w:r>
        <w:t>1.4 DDL Preparatorio y Consultas que Aprovechan los Tipos Avanzados</w:t>
      </w:r>
    </w:p>
    <w:p w14:paraId="0BA14DEC" w14:textId="77777777" w:rsidR="00E62A29" w:rsidRDefault="00E62A29">
      <w:pPr>
        <w:spacing w:line="480" w:lineRule="auto"/>
      </w:pPr>
    </w:p>
    <w:p w14:paraId="46370F15" w14:textId="77777777" w:rsidR="00E62A29" w:rsidRDefault="00000000">
      <w:pPr>
        <w:spacing w:line="480" w:lineRule="auto"/>
        <w:ind w:firstLine="720"/>
        <w:jc w:val="both"/>
      </w:pPr>
      <w:r>
        <w:t xml:space="preserve">Los siguientes ejemplos ilustran la sintaxis de declaración y consulta para cada tipo avanzado en el contexto de </w:t>
      </w:r>
      <w:proofErr w:type="spellStart"/>
      <w:r>
        <w:t>Ecommify</w:t>
      </w:r>
      <w:proofErr w:type="spellEnd"/>
      <w:r>
        <w:t>.</w:t>
      </w:r>
    </w:p>
    <w:p w14:paraId="494A62E2" w14:textId="77777777" w:rsidR="00E62A29" w:rsidRDefault="00E62A29">
      <w:pPr>
        <w:spacing w:line="480" w:lineRule="auto"/>
      </w:pPr>
    </w:p>
    <w:p w14:paraId="45C0522A" w14:textId="77777777" w:rsidR="00E62A29" w:rsidRDefault="00000000">
      <w:pPr>
        <w:pStyle w:val="Ttulo3"/>
      </w:pPr>
      <w:r>
        <w:t xml:space="preserve">1.4.1 JSONB en </w:t>
      </w:r>
      <w:proofErr w:type="spellStart"/>
      <w:r>
        <w:t>products</w:t>
      </w:r>
      <w:proofErr w:type="spellEnd"/>
    </w:p>
    <w:p w14:paraId="7E1CFBD5" w14:textId="77777777" w:rsidR="00E62A29" w:rsidRDefault="00E62A29">
      <w:pPr>
        <w:spacing w:line="480" w:lineRule="auto"/>
      </w:pPr>
    </w:p>
    <w:p w14:paraId="38F60DC5" w14:textId="77777777" w:rsidR="00E62A29" w:rsidRDefault="00000000">
      <w:pPr>
        <w:ind w:left="360"/>
      </w:pPr>
      <w:r>
        <w:rPr>
          <w:rFonts w:ascii="Courier New" w:eastAsia="Courier New" w:hAnsi="Courier New" w:cs="Courier New"/>
          <w:color w:val="1F3864"/>
          <w:sz w:val="18"/>
          <w:szCs w:val="18"/>
        </w:rPr>
        <w:t xml:space="preserve">-- Extensión de </w:t>
      </w:r>
      <w:proofErr w:type="spellStart"/>
      <w:r>
        <w:rPr>
          <w:rFonts w:ascii="Courier New" w:eastAsia="Courier New" w:hAnsi="Courier New" w:cs="Courier New"/>
          <w:color w:val="1F3864"/>
          <w:sz w:val="18"/>
          <w:szCs w:val="18"/>
        </w:rPr>
        <w:t>products</w:t>
      </w:r>
      <w:proofErr w:type="spellEnd"/>
      <w:r>
        <w:rPr>
          <w:rFonts w:ascii="Courier New" w:eastAsia="Courier New" w:hAnsi="Courier New" w:cs="Courier New"/>
          <w:color w:val="1F3864"/>
          <w:sz w:val="18"/>
          <w:szCs w:val="18"/>
        </w:rPr>
        <w:t xml:space="preserve"> con especificaciones flexibles</w:t>
      </w:r>
    </w:p>
    <w:p w14:paraId="527B0DEA" w14:textId="77777777" w:rsidR="00E62A29" w:rsidRDefault="00000000">
      <w:pPr>
        <w:ind w:left="360"/>
      </w:pPr>
      <w:r>
        <w:rPr>
          <w:rFonts w:ascii="Courier New" w:eastAsia="Courier New" w:hAnsi="Courier New" w:cs="Courier New"/>
          <w:color w:val="1F3864"/>
          <w:sz w:val="18"/>
          <w:szCs w:val="18"/>
        </w:rPr>
        <w:t xml:space="preserve">ALTER TABLE </w:t>
      </w:r>
      <w:proofErr w:type="spellStart"/>
      <w:r>
        <w:rPr>
          <w:rFonts w:ascii="Courier New" w:eastAsia="Courier New" w:hAnsi="Courier New" w:cs="Courier New"/>
          <w:color w:val="1F3864"/>
          <w:sz w:val="18"/>
          <w:szCs w:val="18"/>
        </w:rPr>
        <w:t>products</w:t>
      </w:r>
      <w:proofErr w:type="spellEnd"/>
    </w:p>
    <w:p w14:paraId="55D1B18F" w14:textId="77777777" w:rsidR="00E62A29" w:rsidRDefault="00000000">
      <w:pPr>
        <w:ind w:left="360"/>
      </w:pPr>
      <w:r>
        <w:rPr>
          <w:rFonts w:ascii="Courier New" w:eastAsia="Courier New" w:hAnsi="Courier New" w:cs="Courier New"/>
          <w:color w:val="1F3864"/>
          <w:sz w:val="18"/>
          <w:szCs w:val="18"/>
        </w:rPr>
        <w:t xml:space="preserve">    ADD COLUMN </w:t>
      </w:r>
      <w:proofErr w:type="spellStart"/>
      <w:r>
        <w:rPr>
          <w:rFonts w:ascii="Courier New" w:eastAsia="Courier New" w:hAnsi="Courier New" w:cs="Courier New"/>
          <w:color w:val="1F3864"/>
          <w:sz w:val="18"/>
          <w:szCs w:val="18"/>
        </w:rPr>
        <w:t>specifications</w:t>
      </w:r>
      <w:proofErr w:type="spellEnd"/>
      <w:r>
        <w:rPr>
          <w:rFonts w:ascii="Courier New" w:eastAsia="Courier New" w:hAnsi="Courier New" w:cs="Courier New"/>
          <w:color w:val="1F3864"/>
          <w:sz w:val="18"/>
          <w:szCs w:val="18"/>
        </w:rPr>
        <w:t xml:space="preserve"> JSONB,</w:t>
      </w:r>
    </w:p>
    <w:p w14:paraId="689595D6" w14:textId="77777777" w:rsidR="00E62A29" w:rsidRDefault="00000000">
      <w:pPr>
        <w:ind w:left="360"/>
      </w:pPr>
      <w:r>
        <w:rPr>
          <w:rFonts w:ascii="Courier New" w:eastAsia="Courier New" w:hAnsi="Courier New" w:cs="Courier New"/>
          <w:color w:val="1F3864"/>
          <w:sz w:val="18"/>
          <w:szCs w:val="18"/>
        </w:rPr>
        <w:t xml:space="preserve">    ADD COLUMN </w:t>
      </w:r>
      <w:proofErr w:type="spellStart"/>
      <w:r>
        <w:rPr>
          <w:rFonts w:ascii="Courier New" w:eastAsia="Courier New" w:hAnsi="Courier New" w:cs="Courier New"/>
          <w:color w:val="1F3864"/>
          <w:sz w:val="18"/>
          <w:szCs w:val="18"/>
        </w:rPr>
        <w:t>photos</w:t>
      </w:r>
      <w:proofErr w:type="spellEnd"/>
      <w:r>
        <w:rPr>
          <w:rFonts w:ascii="Courier New" w:eastAsia="Courier New" w:hAnsi="Courier New" w:cs="Courier New"/>
          <w:color w:val="1F3864"/>
          <w:sz w:val="18"/>
          <w:szCs w:val="18"/>
        </w:rPr>
        <w:t xml:space="preserve"> TEXT[],</w:t>
      </w:r>
    </w:p>
    <w:p w14:paraId="4DA2193E" w14:textId="77777777" w:rsidR="00E62A29" w:rsidRDefault="00000000">
      <w:pPr>
        <w:ind w:left="360"/>
      </w:pPr>
      <w:r>
        <w:rPr>
          <w:rFonts w:ascii="Courier New" w:eastAsia="Courier New" w:hAnsi="Courier New" w:cs="Courier New"/>
          <w:color w:val="1F3864"/>
          <w:sz w:val="18"/>
          <w:szCs w:val="18"/>
        </w:rPr>
        <w:t xml:space="preserve">    ADD COLUMN tags TEXT[];</w:t>
      </w:r>
    </w:p>
    <w:p w14:paraId="5EAF4BF1" w14:textId="77777777" w:rsidR="00E62A29" w:rsidRDefault="00E62A29">
      <w:pPr>
        <w:ind w:left="360"/>
      </w:pPr>
    </w:p>
    <w:p w14:paraId="06015663" w14:textId="77777777" w:rsidR="00E62A29" w:rsidRDefault="00000000">
      <w:pPr>
        <w:ind w:left="360"/>
      </w:pPr>
      <w:r>
        <w:rPr>
          <w:rFonts w:ascii="Courier New" w:eastAsia="Courier New" w:hAnsi="Courier New" w:cs="Courier New"/>
          <w:color w:val="1F3864"/>
          <w:sz w:val="18"/>
          <w:szCs w:val="18"/>
        </w:rPr>
        <w:t>-- Índice GIN para búsquedas eficientes en JSONB</w:t>
      </w:r>
    </w:p>
    <w:p w14:paraId="7C5BD4C6" w14:textId="77777777" w:rsidR="00E62A29" w:rsidRDefault="00000000">
      <w:pPr>
        <w:ind w:left="360"/>
      </w:pPr>
      <w:r>
        <w:rPr>
          <w:rFonts w:ascii="Courier New" w:eastAsia="Courier New" w:hAnsi="Courier New" w:cs="Courier New"/>
          <w:color w:val="1F3864"/>
          <w:sz w:val="18"/>
          <w:szCs w:val="18"/>
        </w:rPr>
        <w:t xml:space="preserve">CREATE INDEX </w:t>
      </w:r>
      <w:proofErr w:type="spellStart"/>
      <w:r>
        <w:rPr>
          <w:rFonts w:ascii="Courier New" w:eastAsia="Courier New" w:hAnsi="Courier New" w:cs="Courier New"/>
          <w:color w:val="1F3864"/>
          <w:sz w:val="18"/>
          <w:szCs w:val="18"/>
        </w:rPr>
        <w:t>idx_products_specs_gin</w:t>
      </w:r>
      <w:proofErr w:type="spellEnd"/>
    </w:p>
    <w:p w14:paraId="69FEB4B3" w14:textId="77777777" w:rsidR="00E62A29" w:rsidRDefault="00000000">
      <w:pPr>
        <w:ind w:left="360"/>
      </w:pPr>
      <w:r>
        <w:rPr>
          <w:rFonts w:ascii="Courier New" w:eastAsia="Courier New" w:hAnsi="Courier New" w:cs="Courier New"/>
          <w:color w:val="1F3864"/>
          <w:sz w:val="18"/>
          <w:szCs w:val="18"/>
        </w:rPr>
        <w:t xml:space="preserve">    ON </w:t>
      </w:r>
      <w:proofErr w:type="spellStart"/>
      <w:r>
        <w:rPr>
          <w:rFonts w:ascii="Courier New" w:eastAsia="Courier New" w:hAnsi="Courier New" w:cs="Courier New"/>
          <w:color w:val="1F3864"/>
          <w:sz w:val="18"/>
          <w:szCs w:val="18"/>
        </w:rPr>
        <w:t>products</w:t>
      </w:r>
      <w:proofErr w:type="spellEnd"/>
      <w:r>
        <w:rPr>
          <w:rFonts w:ascii="Courier New" w:eastAsia="Courier New" w:hAnsi="Courier New" w:cs="Courier New"/>
          <w:color w:val="1F3864"/>
          <w:sz w:val="18"/>
          <w:szCs w:val="18"/>
        </w:rPr>
        <w:t xml:space="preserve"> USING GIN (</w:t>
      </w:r>
      <w:proofErr w:type="spellStart"/>
      <w:r>
        <w:rPr>
          <w:rFonts w:ascii="Courier New" w:eastAsia="Courier New" w:hAnsi="Courier New" w:cs="Courier New"/>
          <w:color w:val="1F3864"/>
          <w:sz w:val="18"/>
          <w:szCs w:val="18"/>
        </w:rPr>
        <w:t>specifications</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jsonb_path_ops</w:t>
      </w:r>
      <w:proofErr w:type="spellEnd"/>
      <w:r>
        <w:rPr>
          <w:rFonts w:ascii="Courier New" w:eastAsia="Courier New" w:hAnsi="Courier New" w:cs="Courier New"/>
          <w:color w:val="1F3864"/>
          <w:sz w:val="18"/>
          <w:szCs w:val="18"/>
        </w:rPr>
        <w:t>);</w:t>
      </w:r>
    </w:p>
    <w:p w14:paraId="6B673222" w14:textId="77777777" w:rsidR="00E62A29" w:rsidRDefault="00E62A29">
      <w:pPr>
        <w:ind w:left="360"/>
      </w:pPr>
    </w:p>
    <w:p w14:paraId="70FB2CE6" w14:textId="77777777" w:rsidR="00E62A29" w:rsidRDefault="00000000">
      <w:pPr>
        <w:ind w:left="360"/>
      </w:pPr>
      <w:r>
        <w:rPr>
          <w:rFonts w:ascii="Courier New" w:eastAsia="Courier New" w:hAnsi="Courier New" w:cs="Courier New"/>
          <w:color w:val="1F3864"/>
          <w:sz w:val="18"/>
          <w:szCs w:val="18"/>
        </w:rPr>
        <w:t xml:space="preserve">-- Índice GIN para </w:t>
      </w:r>
      <w:proofErr w:type="spellStart"/>
      <w:r>
        <w:rPr>
          <w:rFonts w:ascii="Courier New" w:eastAsia="Courier New" w:hAnsi="Courier New" w:cs="Courier New"/>
          <w:color w:val="1F3864"/>
          <w:sz w:val="18"/>
          <w:szCs w:val="18"/>
        </w:rPr>
        <w:t>arrays</w:t>
      </w:r>
      <w:proofErr w:type="spellEnd"/>
      <w:r>
        <w:rPr>
          <w:rFonts w:ascii="Courier New" w:eastAsia="Courier New" w:hAnsi="Courier New" w:cs="Courier New"/>
          <w:color w:val="1F3864"/>
          <w:sz w:val="18"/>
          <w:szCs w:val="18"/>
        </w:rPr>
        <w:t xml:space="preserve"> de tags</w:t>
      </w:r>
    </w:p>
    <w:p w14:paraId="6EF658A1" w14:textId="77777777" w:rsidR="00E62A29" w:rsidRDefault="00000000">
      <w:pPr>
        <w:ind w:left="360"/>
      </w:pPr>
      <w:r>
        <w:rPr>
          <w:rFonts w:ascii="Courier New" w:eastAsia="Courier New" w:hAnsi="Courier New" w:cs="Courier New"/>
          <w:color w:val="1F3864"/>
          <w:sz w:val="18"/>
          <w:szCs w:val="18"/>
        </w:rPr>
        <w:t xml:space="preserve">CREATE INDEX </w:t>
      </w:r>
      <w:proofErr w:type="spellStart"/>
      <w:r>
        <w:rPr>
          <w:rFonts w:ascii="Courier New" w:eastAsia="Courier New" w:hAnsi="Courier New" w:cs="Courier New"/>
          <w:color w:val="1F3864"/>
          <w:sz w:val="18"/>
          <w:szCs w:val="18"/>
        </w:rPr>
        <w:t>idx_products_tags_gin</w:t>
      </w:r>
      <w:proofErr w:type="spellEnd"/>
    </w:p>
    <w:p w14:paraId="7BB31A09" w14:textId="77777777" w:rsidR="00E62A29" w:rsidRDefault="00000000">
      <w:pPr>
        <w:ind w:left="360"/>
      </w:pPr>
      <w:r>
        <w:rPr>
          <w:rFonts w:ascii="Courier New" w:eastAsia="Courier New" w:hAnsi="Courier New" w:cs="Courier New"/>
          <w:color w:val="1F3864"/>
          <w:sz w:val="18"/>
          <w:szCs w:val="18"/>
        </w:rPr>
        <w:t xml:space="preserve">    ON </w:t>
      </w:r>
      <w:proofErr w:type="spellStart"/>
      <w:r>
        <w:rPr>
          <w:rFonts w:ascii="Courier New" w:eastAsia="Courier New" w:hAnsi="Courier New" w:cs="Courier New"/>
          <w:color w:val="1F3864"/>
          <w:sz w:val="18"/>
          <w:szCs w:val="18"/>
        </w:rPr>
        <w:t>products</w:t>
      </w:r>
      <w:proofErr w:type="spellEnd"/>
      <w:r>
        <w:rPr>
          <w:rFonts w:ascii="Courier New" w:eastAsia="Courier New" w:hAnsi="Courier New" w:cs="Courier New"/>
          <w:color w:val="1F3864"/>
          <w:sz w:val="18"/>
          <w:szCs w:val="18"/>
        </w:rPr>
        <w:t xml:space="preserve"> USING GIN (tags);</w:t>
      </w:r>
    </w:p>
    <w:p w14:paraId="20FACDB9" w14:textId="77777777" w:rsidR="00E62A29" w:rsidRDefault="00E62A29">
      <w:pPr>
        <w:ind w:left="360"/>
      </w:pPr>
    </w:p>
    <w:p w14:paraId="50B2EED3" w14:textId="77777777" w:rsidR="00E62A29" w:rsidRDefault="00000000">
      <w:pPr>
        <w:ind w:left="360"/>
      </w:pPr>
      <w:r>
        <w:rPr>
          <w:rFonts w:ascii="Courier New" w:eastAsia="Courier New" w:hAnsi="Courier New" w:cs="Courier New"/>
          <w:color w:val="1F3864"/>
          <w:sz w:val="18"/>
          <w:szCs w:val="18"/>
        </w:rPr>
        <w:t>-- Inserción con JSONB y array</w:t>
      </w:r>
    </w:p>
    <w:p w14:paraId="7B80EC77" w14:textId="77777777" w:rsidR="00E62A29" w:rsidRDefault="00000000">
      <w:pPr>
        <w:ind w:left="360"/>
      </w:pPr>
      <w:r>
        <w:rPr>
          <w:rFonts w:ascii="Courier New" w:eastAsia="Courier New" w:hAnsi="Courier New" w:cs="Courier New"/>
          <w:color w:val="1F3864"/>
          <w:sz w:val="18"/>
          <w:szCs w:val="18"/>
        </w:rPr>
        <w:t xml:space="preserve">UPDATE </w:t>
      </w:r>
      <w:proofErr w:type="spellStart"/>
      <w:r>
        <w:rPr>
          <w:rFonts w:ascii="Courier New" w:eastAsia="Courier New" w:hAnsi="Courier New" w:cs="Courier New"/>
          <w:color w:val="1F3864"/>
          <w:sz w:val="18"/>
          <w:szCs w:val="18"/>
        </w:rPr>
        <w:t>products</w:t>
      </w:r>
      <w:proofErr w:type="spellEnd"/>
      <w:r>
        <w:rPr>
          <w:rFonts w:ascii="Courier New" w:eastAsia="Courier New" w:hAnsi="Courier New" w:cs="Courier New"/>
          <w:color w:val="1F3864"/>
          <w:sz w:val="18"/>
          <w:szCs w:val="18"/>
        </w:rPr>
        <w:t xml:space="preserve"> SET</w:t>
      </w:r>
    </w:p>
    <w:p w14:paraId="1BFC8CF1" w14:textId="77777777" w:rsidR="00E62A29"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specifications</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screen_inches</w:t>
      </w:r>
      <w:proofErr w:type="spellEnd"/>
      <w:r>
        <w:rPr>
          <w:rFonts w:ascii="Courier New" w:eastAsia="Courier New" w:hAnsi="Courier New" w:cs="Courier New"/>
          <w:color w:val="1F3864"/>
          <w:sz w:val="18"/>
          <w:szCs w:val="18"/>
        </w:rPr>
        <w:t>": 55, "</w:t>
      </w:r>
      <w:proofErr w:type="spellStart"/>
      <w:r>
        <w:rPr>
          <w:rFonts w:ascii="Courier New" w:eastAsia="Courier New" w:hAnsi="Courier New" w:cs="Courier New"/>
          <w:color w:val="1F3864"/>
          <w:sz w:val="18"/>
          <w:szCs w:val="18"/>
        </w:rPr>
        <w:t>resolution</w:t>
      </w:r>
      <w:proofErr w:type="spellEnd"/>
      <w:r>
        <w:rPr>
          <w:rFonts w:ascii="Courier New" w:eastAsia="Courier New" w:hAnsi="Courier New" w:cs="Courier New"/>
          <w:color w:val="1F3864"/>
          <w:sz w:val="18"/>
          <w:szCs w:val="18"/>
        </w:rPr>
        <w:t>": "4K", "</w:t>
      </w:r>
      <w:proofErr w:type="spellStart"/>
      <w:r>
        <w:rPr>
          <w:rFonts w:ascii="Courier New" w:eastAsia="Courier New" w:hAnsi="Courier New" w:cs="Courier New"/>
          <w:color w:val="1F3864"/>
          <w:sz w:val="18"/>
          <w:szCs w:val="18"/>
        </w:rPr>
        <w:t>hdr</w:t>
      </w:r>
      <w:proofErr w:type="spellEnd"/>
      <w:r>
        <w:rPr>
          <w:rFonts w:ascii="Courier New" w:eastAsia="Courier New" w:hAnsi="Courier New" w:cs="Courier New"/>
          <w:color w:val="1F3864"/>
          <w:sz w:val="18"/>
          <w:szCs w:val="18"/>
        </w:rPr>
        <w:t>": true}'::</w:t>
      </w:r>
      <w:proofErr w:type="spellStart"/>
      <w:r>
        <w:rPr>
          <w:rFonts w:ascii="Courier New" w:eastAsia="Courier New" w:hAnsi="Courier New" w:cs="Courier New"/>
          <w:color w:val="1F3864"/>
          <w:sz w:val="18"/>
          <w:szCs w:val="18"/>
        </w:rPr>
        <w:t>jsonb</w:t>
      </w:r>
      <w:proofErr w:type="spellEnd"/>
      <w:r>
        <w:rPr>
          <w:rFonts w:ascii="Courier New" w:eastAsia="Courier New" w:hAnsi="Courier New" w:cs="Courier New"/>
          <w:color w:val="1F3864"/>
          <w:sz w:val="18"/>
          <w:szCs w:val="18"/>
        </w:rPr>
        <w:t>,</w:t>
      </w:r>
    </w:p>
    <w:p w14:paraId="42B7A8D5" w14:textId="77777777" w:rsidR="00E62A29"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photos</w:t>
      </w:r>
      <w:proofErr w:type="spellEnd"/>
      <w:r>
        <w:rPr>
          <w:rFonts w:ascii="Courier New" w:eastAsia="Courier New" w:hAnsi="Courier New" w:cs="Courier New"/>
          <w:color w:val="1F3864"/>
          <w:sz w:val="18"/>
          <w:szCs w:val="18"/>
        </w:rPr>
        <w:t xml:space="preserve"> = ARRAY['url1.jpg', 'url2.jpg', 'url3.jpg'],</w:t>
      </w:r>
    </w:p>
    <w:p w14:paraId="1AD4BE76" w14:textId="77777777" w:rsidR="00E62A29" w:rsidRDefault="00000000">
      <w:pPr>
        <w:ind w:left="360"/>
      </w:pPr>
      <w:r>
        <w:rPr>
          <w:rFonts w:ascii="Courier New" w:eastAsia="Courier New" w:hAnsi="Courier New" w:cs="Courier New"/>
          <w:color w:val="1F3864"/>
          <w:sz w:val="18"/>
          <w:szCs w:val="18"/>
        </w:rPr>
        <w:t xml:space="preserve">    tags = ARRAY['</w:t>
      </w:r>
      <w:proofErr w:type="spellStart"/>
      <w:r>
        <w:rPr>
          <w:rFonts w:ascii="Courier New" w:eastAsia="Courier New" w:hAnsi="Courier New" w:cs="Courier New"/>
          <w:color w:val="1F3864"/>
          <w:sz w:val="18"/>
          <w:szCs w:val="18"/>
        </w:rPr>
        <w:t>smart</w:t>
      </w:r>
      <w:proofErr w:type="spellEnd"/>
      <w:r>
        <w:rPr>
          <w:rFonts w:ascii="Courier New" w:eastAsia="Courier New" w:hAnsi="Courier New" w:cs="Courier New"/>
          <w:color w:val="1F3864"/>
          <w:sz w:val="18"/>
          <w:szCs w:val="18"/>
        </w:rPr>
        <w:t>-tv', '4k', '</w:t>
      </w:r>
      <w:proofErr w:type="spellStart"/>
      <w:r>
        <w:rPr>
          <w:rFonts w:ascii="Courier New" w:eastAsia="Courier New" w:hAnsi="Courier New" w:cs="Courier New"/>
          <w:color w:val="1F3864"/>
          <w:sz w:val="18"/>
          <w:szCs w:val="18"/>
        </w:rPr>
        <w:t>samsung</w:t>
      </w:r>
      <w:proofErr w:type="spellEnd"/>
      <w:r>
        <w:rPr>
          <w:rFonts w:ascii="Courier New" w:eastAsia="Courier New" w:hAnsi="Courier New" w:cs="Courier New"/>
          <w:color w:val="1F3864"/>
          <w:sz w:val="18"/>
          <w:szCs w:val="18"/>
        </w:rPr>
        <w:t>']</w:t>
      </w:r>
    </w:p>
    <w:p w14:paraId="6E9B687E" w14:textId="77777777" w:rsidR="00E62A29" w:rsidRDefault="00000000">
      <w:pPr>
        <w:ind w:left="360"/>
      </w:pPr>
      <w:r>
        <w:rPr>
          <w:rFonts w:ascii="Courier New" w:eastAsia="Courier New" w:hAnsi="Courier New" w:cs="Courier New"/>
          <w:color w:val="1F3864"/>
          <w:sz w:val="18"/>
          <w:szCs w:val="18"/>
        </w:rPr>
        <w:t xml:space="preserve">WHERE </w:t>
      </w:r>
      <w:proofErr w:type="spellStart"/>
      <w:r>
        <w:rPr>
          <w:rFonts w:ascii="Courier New" w:eastAsia="Courier New" w:hAnsi="Courier New" w:cs="Courier New"/>
          <w:color w:val="1F3864"/>
          <w:sz w:val="18"/>
          <w:szCs w:val="18"/>
        </w:rPr>
        <w:t>product_category_name</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electronics</w:t>
      </w:r>
      <w:proofErr w:type="spellEnd"/>
      <w:r>
        <w:rPr>
          <w:rFonts w:ascii="Courier New" w:eastAsia="Courier New" w:hAnsi="Courier New" w:cs="Courier New"/>
          <w:color w:val="1F3864"/>
          <w:sz w:val="18"/>
          <w:szCs w:val="18"/>
        </w:rPr>
        <w:t>';</w:t>
      </w:r>
    </w:p>
    <w:p w14:paraId="5B048961" w14:textId="77777777" w:rsidR="00E62A29" w:rsidRDefault="00E62A29">
      <w:pPr>
        <w:ind w:left="360"/>
      </w:pPr>
    </w:p>
    <w:p w14:paraId="581745BF" w14:textId="77777777" w:rsidR="00E62A29" w:rsidRDefault="00000000">
      <w:pPr>
        <w:ind w:left="360"/>
      </w:pPr>
      <w:r>
        <w:rPr>
          <w:rFonts w:ascii="Courier New" w:eastAsia="Courier New" w:hAnsi="Courier New" w:cs="Courier New"/>
          <w:color w:val="1F3864"/>
          <w:sz w:val="18"/>
          <w:szCs w:val="18"/>
        </w:rPr>
        <w:t xml:space="preserve">-- Consulta: </w:t>
      </w:r>
      <w:proofErr w:type="spellStart"/>
      <w:r>
        <w:rPr>
          <w:rFonts w:ascii="Courier New" w:eastAsia="Courier New" w:hAnsi="Courier New" w:cs="Courier New"/>
          <w:color w:val="1F3864"/>
          <w:sz w:val="18"/>
          <w:szCs w:val="18"/>
        </w:rPr>
        <w:t>TVs</w:t>
      </w:r>
      <w:proofErr w:type="spellEnd"/>
      <w:r>
        <w:rPr>
          <w:rFonts w:ascii="Courier New" w:eastAsia="Courier New" w:hAnsi="Courier New" w:cs="Courier New"/>
          <w:color w:val="1F3864"/>
          <w:sz w:val="18"/>
          <w:szCs w:val="18"/>
        </w:rPr>
        <w:t xml:space="preserve"> 4K con HDR</w:t>
      </w:r>
    </w:p>
    <w:p w14:paraId="0FDBA5BA" w14:textId="77777777" w:rsidR="00E62A29" w:rsidRDefault="00000000">
      <w:pPr>
        <w:ind w:left="360"/>
      </w:pPr>
      <w:r>
        <w:rPr>
          <w:rFonts w:ascii="Courier New" w:eastAsia="Courier New" w:hAnsi="Courier New" w:cs="Courier New"/>
          <w:color w:val="1F3864"/>
          <w:sz w:val="18"/>
          <w:szCs w:val="18"/>
        </w:rPr>
        <w:t xml:space="preserve">SELECT </w:t>
      </w:r>
      <w:proofErr w:type="spellStart"/>
      <w:r>
        <w:rPr>
          <w:rFonts w:ascii="Courier New" w:eastAsia="Courier New" w:hAnsi="Courier New" w:cs="Courier New"/>
          <w:color w:val="1F3864"/>
          <w:sz w:val="18"/>
          <w:szCs w:val="18"/>
        </w:rPr>
        <w:t>product_id</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specifications</w:t>
      </w:r>
      <w:proofErr w:type="spellEnd"/>
      <w:r>
        <w:rPr>
          <w:rFonts w:ascii="Courier New" w:eastAsia="Courier New" w:hAnsi="Courier New" w:cs="Courier New"/>
          <w:color w:val="1F3864"/>
          <w:sz w:val="18"/>
          <w:szCs w:val="18"/>
        </w:rPr>
        <w:t>-&gt;&gt;'</w:t>
      </w:r>
      <w:proofErr w:type="spellStart"/>
      <w:r>
        <w:rPr>
          <w:rFonts w:ascii="Courier New" w:eastAsia="Courier New" w:hAnsi="Courier New" w:cs="Courier New"/>
          <w:color w:val="1F3864"/>
          <w:sz w:val="18"/>
          <w:szCs w:val="18"/>
        </w:rPr>
        <w:t>screen_inches</w:t>
      </w:r>
      <w:proofErr w:type="spellEnd"/>
      <w:r>
        <w:rPr>
          <w:rFonts w:ascii="Courier New" w:eastAsia="Courier New" w:hAnsi="Courier New" w:cs="Courier New"/>
          <w:color w:val="1F3864"/>
          <w:sz w:val="18"/>
          <w:szCs w:val="18"/>
        </w:rPr>
        <w:t>' AS pulgadas</w:t>
      </w:r>
    </w:p>
    <w:p w14:paraId="78719547" w14:textId="77777777" w:rsidR="00E62A29" w:rsidRDefault="00000000">
      <w:pPr>
        <w:ind w:left="360"/>
      </w:pPr>
      <w:r>
        <w:rPr>
          <w:rFonts w:ascii="Courier New" w:eastAsia="Courier New" w:hAnsi="Courier New" w:cs="Courier New"/>
          <w:color w:val="1F3864"/>
          <w:sz w:val="18"/>
          <w:szCs w:val="18"/>
        </w:rPr>
        <w:t xml:space="preserve">FROM </w:t>
      </w:r>
      <w:proofErr w:type="spellStart"/>
      <w:r>
        <w:rPr>
          <w:rFonts w:ascii="Courier New" w:eastAsia="Courier New" w:hAnsi="Courier New" w:cs="Courier New"/>
          <w:color w:val="1F3864"/>
          <w:sz w:val="18"/>
          <w:szCs w:val="18"/>
        </w:rPr>
        <w:t>products</w:t>
      </w:r>
      <w:proofErr w:type="spellEnd"/>
    </w:p>
    <w:p w14:paraId="3878B449" w14:textId="77777777" w:rsidR="00E62A29" w:rsidRDefault="00000000">
      <w:pPr>
        <w:ind w:left="360"/>
      </w:pPr>
      <w:r>
        <w:rPr>
          <w:rFonts w:ascii="Courier New" w:eastAsia="Courier New" w:hAnsi="Courier New" w:cs="Courier New"/>
          <w:color w:val="1F3864"/>
          <w:sz w:val="18"/>
          <w:szCs w:val="18"/>
        </w:rPr>
        <w:t xml:space="preserve">WHERE </w:t>
      </w:r>
      <w:proofErr w:type="spellStart"/>
      <w:r>
        <w:rPr>
          <w:rFonts w:ascii="Courier New" w:eastAsia="Courier New" w:hAnsi="Courier New" w:cs="Courier New"/>
          <w:color w:val="1F3864"/>
          <w:sz w:val="18"/>
          <w:szCs w:val="18"/>
        </w:rPr>
        <w:t>specifications</w:t>
      </w:r>
      <w:proofErr w:type="spellEnd"/>
      <w:r>
        <w:rPr>
          <w:rFonts w:ascii="Courier New" w:eastAsia="Courier New" w:hAnsi="Courier New" w:cs="Courier New"/>
          <w:color w:val="1F3864"/>
          <w:sz w:val="18"/>
          <w:szCs w:val="18"/>
        </w:rPr>
        <w:t xml:space="preserve"> @&gt; '{"</w:t>
      </w:r>
      <w:proofErr w:type="spellStart"/>
      <w:r>
        <w:rPr>
          <w:rFonts w:ascii="Courier New" w:eastAsia="Courier New" w:hAnsi="Courier New" w:cs="Courier New"/>
          <w:color w:val="1F3864"/>
          <w:sz w:val="18"/>
          <w:szCs w:val="18"/>
        </w:rPr>
        <w:t>resolution</w:t>
      </w:r>
      <w:proofErr w:type="spellEnd"/>
      <w:r>
        <w:rPr>
          <w:rFonts w:ascii="Courier New" w:eastAsia="Courier New" w:hAnsi="Courier New" w:cs="Courier New"/>
          <w:color w:val="1F3864"/>
          <w:sz w:val="18"/>
          <w:szCs w:val="18"/>
        </w:rPr>
        <w:t>": "4K", "</w:t>
      </w:r>
      <w:proofErr w:type="spellStart"/>
      <w:r>
        <w:rPr>
          <w:rFonts w:ascii="Courier New" w:eastAsia="Courier New" w:hAnsi="Courier New" w:cs="Courier New"/>
          <w:color w:val="1F3864"/>
          <w:sz w:val="18"/>
          <w:szCs w:val="18"/>
        </w:rPr>
        <w:t>hdr</w:t>
      </w:r>
      <w:proofErr w:type="spellEnd"/>
      <w:r>
        <w:rPr>
          <w:rFonts w:ascii="Courier New" w:eastAsia="Courier New" w:hAnsi="Courier New" w:cs="Courier New"/>
          <w:color w:val="1F3864"/>
          <w:sz w:val="18"/>
          <w:szCs w:val="18"/>
        </w:rPr>
        <w:t>": true}'::</w:t>
      </w:r>
      <w:proofErr w:type="spellStart"/>
      <w:r>
        <w:rPr>
          <w:rFonts w:ascii="Courier New" w:eastAsia="Courier New" w:hAnsi="Courier New" w:cs="Courier New"/>
          <w:color w:val="1F3864"/>
          <w:sz w:val="18"/>
          <w:szCs w:val="18"/>
        </w:rPr>
        <w:t>jsonb</w:t>
      </w:r>
      <w:proofErr w:type="spellEnd"/>
      <w:r>
        <w:rPr>
          <w:rFonts w:ascii="Courier New" w:eastAsia="Courier New" w:hAnsi="Courier New" w:cs="Courier New"/>
          <w:color w:val="1F3864"/>
          <w:sz w:val="18"/>
          <w:szCs w:val="18"/>
        </w:rPr>
        <w:t>;</w:t>
      </w:r>
    </w:p>
    <w:p w14:paraId="09A93927" w14:textId="77777777" w:rsidR="00E62A29" w:rsidRDefault="00E62A29">
      <w:pPr>
        <w:ind w:left="360"/>
      </w:pPr>
    </w:p>
    <w:p w14:paraId="3C023E79" w14:textId="77777777" w:rsidR="00E62A29" w:rsidRDefault="00000000">
      <w:pPr>
        <w:ind w:left="360"/>
      </w:pPr>
      <w:r>
        <w:rPr>
          <w:rFonts w:ascii="Courier New" w:eastAsia="Courier New" w:hAnsi="Courier New" w:cs="Courier New"/>
          <w:color w:val="1F3864"/>
          <w:sz w:val="18"/>
          <w:szCs w:val="18"/>
        </w:rPr>
        <w:t>-- Consulta: productos con tag específico</w:t>
      </w:r>
    </w:p>
    <w:p w14:paraId="3D236F5D" w14:textId="77777777" w:rsidR="00E62A29" w:rsidRDefault="00000000">
      <w:pPr>
        <w:ind w:left="360"/>
      </w:pPr>
      <w:r>
        <w:rPr>
          <w:rFonts w:ascii="Courier New" w:eastAsia="Courier New" w:hAnsi="Courier New" w:cs="Courier New"/>
          <w:color w:val="1F3864"/>
          <w:sz w:val="18"/>
          <w:szCs w:val="18"/>
        </w:rPr>
        <w:t xml:space="preserve">SELECT </w:t>
      </w:r>
      <w:proofErr w:type="spellStart"/>
      <w:r>
        <w:rPr>
          <w:rFonts w:ascii="Courier New" w:eastAsia="Courier New" w:hAnsi="Courier New" w:cs="Courier New"/>
          <w:color w:val="1F3864"/>
          <w:sz w:val="18"/>
          <w:szCs w:val="18"/>
        </w:rPr>
        <w:t>product_id</w:t>
      </w:r>
      <w:proofErr w:type="spellEnd"/>
      <w:r>
        <w:rPr>
          <w:rFonts w:ascii="Courier New" w:eastAsia="Courier New" w:hAnsi="Courier New" w:cs="Courier New"/>
          <w:color w:val="1F3864"/>
          <w:sz w:val="18"/>
          <w:szCs w:val="18"/>
        </w:rPr>
        <w:t>, tags</w:t>
      </w:r>
    </w:p>
    <w:p w14:paraId="13742099" w14:textId="77777777" w:rsidR="00E62A29" w:rsidRDefault="00000000">
      <w:pPr>
        <w:ind w:left="360"/>
      </w:pPr>
      <w:r>
        <w:rPr>
          <w:rFonts w:ascii="Courier New" w:eastAsia="Courier New" w:hAnsi="Courier New" w:cs="Courier New"/>
          <w:color w:val="1F3864"/>
          <w:sz w:val="18"/>
          <w:szCs w:val="18"/>
        </w:rPr>
        <w:lastRenderedPageBreak/>
        <w:t xml:space="preserve">FROM </w:t>
      </w:r>
      <w:proofErr w:type="spellStart"/>
      <w:r>
        <w:rPr>
          <w:rFonts w:ascii="Courier New" w:eastAsia="Courier New" w:hAnsi="Courier New" w:cs="Courier New"/>
          <w:color w:val="1F3864"/>
          <w:sz w:val="18"/>
          <w:szCs w:val="18"/>
        </w:rPr>
        <w:t>products</w:t>
      </w:r>
      <w:proofErr w:type="spellEnd"/>
    </w:p>
    <w:p w14:paraId="691350F1" w14:textId="77777777" w:rsidR="00E62A29" w:rsidRDefault="00000000">
      <w:pPr>
        <w:ind w:left="360"/>
      </w:pPr>
      <w:r>
        <w:rPr>
          <w:rFonts w:ascii="Courier New" w:eastAsia="Courier New" w:hAnsi="Courier New" w:cs="Courier New"/>
          <w:color w:val="1F3864"/>
          <w:sz w:val="18"/>
          <w:szCs w:val="18"/>
        </w:rPr>
        <w:t>WHERE tags &amp;&amp; ARRAY['</w:t>
      </w:r>
      <w:proofErr w:type="spellStart"/>
      <w:r>
        <w:rPr>
          <w:rFonts w:ascii="Courier New" w:eastAsia="Courier New" w:hAnsi="Courier New" w:cs="Courier New"/>
          <w:color w:val="1F3864"/>
          <w:sz w:val="18"/>
          <w:szCs w:val="18"/>
        </w:rPr>
        <w:t>samsung</w:t>
      </w:r>
      <w:proofErr w:type="spellEnd"/>
      <w:r>
        <w:rPr>
          <w:rFonts w:ascii="Courier New" w:eastAsia="Courier New" w:hAnsi="Courier New" w:cs="Courier New"/>
          <w:color w:val="1F3864"/>
          <w:sz w:val="18"/>
          <w:szCs w:val="18"/>
        </w:rPr>
        <w:t>', '</w:t>
      </w:r>
      <w:proofErr w:type="spellStart"/>
      <w:r>
        <w:rPr>
          <w:rFonts w:ascii="Courier New" w:eastAsia="Courier New" w:hAnsi="Courier New" w:cs="Courier New"/>
          <w:color w:val="1F3864"/>
          <w:sz w:val="18"/>
          <w:szCs w:val="18"/>
        </w:rPr>
        <w:t>lg</w:t>
      </w:r>
      <w:proofErr w:type="spellEnd"/>
      <w:r>
        <w:rPr>
          <w:rFonts w:ascii="Courier New" w:eastAsia="Courier New" w:hAnsi="Courier New" w:cs="Courier New"/>
          <w:color w:val="1F3864"/>
          <w:sz w:val="18"/>
          <w:szCs w:val="18"/>
        </w:rPr>
        <w:t>'];   -- intersección no vacía</w:t>
      </w:r>
    </w:p>
    <w:p w14:paraId="251512B5" w14:textId="77777777" w:rsidR="00E62A29" w:rsidRDefault="00E62A29">
      <w:pPr>
        <w:spacing w:line="480" w:lineRule="auto"/>
      </w:pPr>
    </w:p>
    <w:p w14:paraId="347B6579" w14:textId="77777777" w:rsidR="00E62A29" w:rsidRDefault="00000000">
      <w:pPr>
        <w:pStyle w:val="Ttulo3"/>
      </w:pPr>
      <w:r>
        <w:t>1.4.2 TSTZRANGE para Promociones</w:t>
      </w:r>
    </w:p>
    <w:p w14:paraId="7CF0A3E0" w14:textId="77777777" w:rsidR="00E62A29" w:rsidRDefault="00E62A29">
      <w:pPr>
        <w:spacing w:line="480" w:lineRule="auto"/>
      </w:pPr>
    </w:p>
    <w:p w14:paraId="36CBCF2C" w14:textId="77777777" w:rsidR="00E62A29" w:rsidRDefault="00000000">
      <w:pPr>
        <w:ind w:left="360"/>
      </w:pPr>
      <w:r>
        <w:rPr>
          <w:rFonts w:ascii="Courier New" w:eastAsia="Courier New" w:hAnsi="Courier New" w:cs="Courier New"/>
          <w:color w:val="1F3864"/>
          <w:sz w:val="18"/>
          <w:szCs w:val="18"/>
        </w:rPr>
        <w:t>-- Tabla de promociones con rango temporal</w:t>
      </w:r>
    </w:p>
    <w:p w14:paraId="43D79C22" w14:textId="77777777" w:rsidR="00E62A29" w:rsidRDefault="00000000">
      <w:pPr>
        <w:ind w:left="360"/>
      </w:pPr>
      <w:r>
        <w:rPr>
          <w:rFonts w:ascii="Courier New" w:eastAsia="Courier New" w:hAnsi="Courier New" w:cs="Courier New"/>
          <w:color w:val="1F3864"/>
          <w:sz w:val="18"/>
          <w:szCs w:val="18"/>
        </w:rPr>
        <w:t xml:space="preserve">CREATE TABLE </w:t>
      </w:r>
      <w:proofErr w:type="spellStart"/>
      <w:r>
        <w:rPr>
          <w:rFonts w:ascii="Courier New" w:eastAsia="Courier New" w:hAnsi="Courier New" w:cs="Courier New"/>
          <w:color w:val="1F3864"/>
          <w:sz w:val="18"/>
          <w:szCs w:val="18"/>
        </w:rPr>
        <w:t>promotions</w:t>
      </w:r>
      <w:proofErr w:type="spellEnd"/>
      <w:r>
        <w:rPr>
          <w:rFonts w:ascii="Courier New" w:eastAsia="Courier New" w:hAnsi="Courier New" w:cs="Courier New"/>
          <w:color w:val="1F3864"/>
          <w:sz w:val="18"/>
          <w:szCs w:val="18"/>
        </w:rPr>
        <w:t xml:space="preserve"> (</w:t>
      </w:r>
    </w:p>
    <w:p w14:paraId="418D9354" w14:textId="77777777" w:rsidR="00E62A29"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promotion_id</w:t>
      </w:r>
      <w:proofErr w:type="spellEnd"/>
      <w:r>
        <w:rPr>
          <w:rFonts w:ascii="Courier New" w:eastAsia="Courier New" w:hAnsi="Courier New" w:cs="Courier New"/>
          <w:color w:val="1F3864"/>
          <w:sz w:val="18"/>
          <w:szCs w:val="18"/>
        </w:rPr>
        <w:t xml:space="preserve">   UUID PRIMARY KEY DEFAULT </w:t>
      </w:r>
      <w:proofErr w:type="spellStart"/>
      <w:r>
        <w:rPr>
          <w:rFonts w:ascii="Courier New" w:eastAsia="Courier New" w:hAnsi="Courier New" w:cs="Courier New"/>
          <w:color w:val="1F3864"/>
          <w:sz w:val="18"/>
          <w:szCs w:val="18"/>
        </w:rPr>
        <w:t>gen_random_uuid</w:t>
      </w:r>
      <w:proofErr w:type="spellEnd"/>
      <w:r>
        <w:rPr>
          <w:rFonts w:ascii="Courier New" w:eastAsia="Courier New" w:hAnsi="Courier New" w:cs="Courier New"/>
          <w:color w:val="1F3864"/>
          <w:sz w:val="18"/>
          <w:szCs w:val="18"/>
        </w:rPr>
        <w:t>(),</w:t>
      </w:r>
    </w:p>
    <w:p w14:paraId="6F59C239" w14:textId="77777777" w:rsidR="00E62A29"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product_id</w:t>
      </w:r>
      <w:proofErr w:type="spellEnd"/>
      <w:r>
        <w:rPr>
          <w:rFonts w:ascii="Courier New" w:eastAsia="Courier New" w:hAnsi="Courier New" w:cs="Courier New"/>
          <w:color w:val="1F3864"/>
          <w:sz w:val="18"/>
          <w:szCs w:val="18"/>
        </w:rPr>
        <w:t xml:space="preserve">     UUID REFERENCES </w:t>
      </w:r>
      <w:proofErr w:type="spellStart"/>
      <w:r>
        <w:rPr>
          <w:rFonts w:ascii="Courier New" w:eastAsia="Courier New" w:hAnsi="Courier New" w:cs="Courier New"/>
          <w:color w:val="1F3864"/>
          <w:sz w:val="18"/>
          <w:szCs w:val="18"/>
        </w:rPr>
        <w:t>products</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product_id</w:t>
      </w:r>
      <w:proofErr w:type="spellEnd"/>
      <w:r>
        <w:rPr>
          <w:rFonts w:ascii="Courier New" w:eastAsia="Courier New" w:hAnsi="Courier New" w:cs="Courier New"/>
          <w:color w:val="1F3864"/>
          <w:sz w:val="18"/>
          <w:szCs w:val="18"/>
        </w:rPr>
        <w:t>),</w:t>
      </w:r>
    </w:p>
    <w:p w14:paraId="617CF433" w14:textId="77777777" w:rsidR="00E62A29"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discount_pct</w:t>
      </w:r>
      <w:proofErr w:type="spellEnd"/>
      <w:r>
        <w:rPr>
          <w:rFonts w:ascii="Courier New" w:eastAsia="Courier New" w:hAnsi="Courier New" w:cs="Courier New"/>
          <w:color w:val="1F3864"/>
          <w:sz w:val="18"/>
          <w:szCs w:val="18"/>
        </w:rPr>
        <w:t xml:space="preserve">   NUMERIC(5,2) CHECK (</w:t>
      </w:r>
      <w:proofErr w:type="spellStart"/>
      <w:r>
        <w:rPr>
          <w:rFonts w:ascii="Courier New" w:eastAsia="Courier New" w:hAnsi="Courier New" w:cs="Courier New"/>
          <w:color w:val="1F3864"/>
          <w:sz w:val="18"/>
          <w:szCs w:val="18"/>
        </w:rPr>
        <w:t>discount_pct</w:t>
      </w:r>
      <w:proofErr w:type="spellEnd"/>
      <w:r>
        <w:rPr>
          <w:rFonts w:ascii="Courier New" w:eastAsia="Courier New" w:hAnsi="Courier New" w:cs="Courier New"/>
          <w:color w:val="1F3864"/>
          <w:sz w:val="18"/>
          <w:szCs w:val="18"/>
        </w:rPr>
        <w:t xml:space="preserve"> BETWEEN 0 AND 100),</w:t>
      </w:r>
    </w:p>
    <w:p w14:paraId="11B12D29" w14:textId="77777777" w:rsidR="00E62A29"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period</w:t>
      </w:r>
      <w:proofErr w:type="spellEnd"/>
      <w:r>
        <w:rPr>
          <w:rFonts w:ascii="Courier New" w:eastAsia="Courier New" w:hAnsi="Courier New" w:cs="Courier New"/>
          <w:color w:val="1F3864"/>
          <w:sz w:val="18"/>
          <w:szCs w:val="18"/>
        </w:rPr>
        <w:t xml:space="preserve">         TSTZRANGE NOT NULL,</w:t>
      </w:r>
    </w:p>
    <w:p w14:paraId="551E2F32" w14:textId="77777777" w:rsidR="00E62A29" w:rsidRDefault="00000000">
      <w:pPr>
        <w:ind w:left="360"/>
      </w:pPr>
      <w:r>
        <w:rPr>
          <w:rFonts w:ascii="Courier New" w:eastAsia="Courier New" w:hAnsi="Courier New" w:cs="Courier New"/>
          <w:color w:val="1F3864"/>
          <w:sz w:val="18"/>
          <w:szCs w:val="18"/>
        </w:rPr>
        <w:t xml:space="preserve">    EXCLUDE USING GIST (</w:t>
      </w:r>
      <w:proofErr w:type="spellStart"/>
      <w:r>
        <w:rPr>
          <w:rFonts w:ascii="Courier New" w:eastAsia="Courier New" w:hAnsi="Courier New" w:cs="Courier New"/>
          <w:color w:val="1F3864"/>
          <w:sz w:val="18"/>
          <w:szCs w:val="18"/>
        </w:rPr>
        <w:t>product_id</w:t>
      </w:r>
      <w:proofErr w:type="spellEnd"/>
      <w:r>
        <w:rPr>
          <w:rFonts w:ascii="Courier New" w:eastAsia="Courier New" w:hAnsi="Courier New" w:cs="Courier New"/>
          <w:color w:val="1F3864"/>
          <w:sz w:val="18"/>
          <w:szCs w:val="18"/>
        </w:rPr>
        <w:t xml:space="preserve"> WITH =, </w:t>
      </w:r>
      <w:proofErr w:type="spellStart"/>
      <w:r>
        <w:rPr>
          <w:rFonts w:ascii="Courier New" w:eastAsia="Courier New" w:hAnsi="Courier New" w:cs="Courier New"/>
          <w:color w:val="1F3864"/>
          <w:sz w:val="18"/>
          <w:szCs w:val="18"/>
        </w:rPr>
        <w:t>period</w:t>
      </w:r>
      <w:proofErr w:type="spellEnd"/>
      <w:r>
        <w:rPr>
          <w:rFonts w:ascii="Courier New" w:eastAsia="Courier New" w:hAnsi="Courier New" w:cs="Courier New"/>
          <w:color w:val="1F3864"/>
          <w:sz w:val="18"/>
          <w:szCs w:val="18"/>
        </w:rPr>
        <w:t xml:space="preserve"> WITH &amp;&amp;)  -- no </w:t>
      </w:r>
      <w:proofErr w:type="spellStart"/>
      <w:r>
        <w:rPr>
          <w:rFonts w:ascii="Courier New" w:eastAsia="Courier New" w:hAnsi="Courier New" w:cs="Courier New"/>
          <w:color w:val="1F3864"/>
          <w:sz w:val="18"/>
          <w:szCs w:val="18"/>
        </w:rPr>
        <w:t>overlaps</w:t>
      </w:r>
      <w:proofErr w:type="spellEnd"/>
    </w:p>
    <w:p w14:paraId="02057EF0" w14:textId="77777777" w:rsidR="00E62A29" w:rsidRDefault="00000000">
      <w:pPr>
        <w:ind w:left="360"/>
      </w:pPr>
      <w:r>
        <w:rPr>
          <w:rFonts w:ascii="Courier New" w:eastAsia="Courier New" w:hAnsi="Courier New" w:cs="Courier New"/>
          <w:color w:val="1F3864"/>
          <w:sz w:val="18"/>
          <w:szCs w:val="18"/>
        </w:rPr>
        <w:t>);</w:t>
      </w:r>
    </w:p>
    <w:p w14:paraId="27E374A3" w14:textId="77777777" w:rsidR="00E62A29" w:rsidRDefault="00E62A29">
      <w:pPr>
        <w:ind w:left="360"/>
      </w:pPr>
    </w:p>
    <w:p w14:paraId="5BFE5494" w14:textId="77777777" w:rsidR="00E62A29" w:rsidRDefault="00000000">
      <w:pPr>
        <w:ind w:left="360"/>
      </w:pPr>
      <w:r>
        <w:rPr>
          <w:rFonts w:ascii="Courier New" w:eastAsia="Courier New" w:hAnsi="Courier New" w:cs="Courier New"/>
          <w:color w:val="1F3864"/>
          <w:sz w:val="18"/>
          <w:szCs w:val="18"/>
        </w:rPr>
        <w:t xml:space="preserve">-- Índice </w:t>
      </w:r>
      <w:proofErr w:type="spellStart"/>
      <w:r>
        <w:rPr>
          <w:rFonts w:ascii="Courier New" w:eastAsia="Courier New" w:hAnsi="Courier New" w:cs="Courier New"/>
          <w:color w:val="1F3864"/>
          <w:sz w:val="18"/>
          <w:szCs w:val="18"/>
        </w:rPr>
        <w:t>GiST</w:t>
      </w:r>
      <w:proofErr w:type="spellEnd"/>
      <w:r>
        <w:rPr>
          <w:rFonts w:ascii="Courier New" w:eastAsia="Courier New" w:hAnsi="Courier New" w:cs="Courier New"/>
          <w:color w:val="1F3864"/>
          <w:sz w:val="18"/>
          <w:szCs w:val="18"/>
        </w:rPr>
        <w:t xml:space="preserve"> para consultas temporales</w:t>
      </w:r>
    </w:p>
    <w:p w14:paraId="46FF878F" w14:textId="77777777" w:rsidR="00E62A29" w:rsidRDefault="00000000">
      <w:pPr>
        <w:ind w:left="360"/>
      </w:pPr>
      <w:r>
        <w:rPr>
          <w:rFonts w:ascii="Courier New" w:eastAsia="Courier New" w:hAnsi="Courier New" w:cs="Courier New"/>
          <w:color w:val="1F3864"/>
          <w:sz w:val="18"/>
          <w:szCs w:val="18"/>
        </w:rPr>
        <w:t xml:space="preserve">CREATE INDEX </w:t>
      </w:r>
      <w:proofErr w:type="spellStart"/>
      <w:r>
        <w:rPr>
          <w:rFonts w:ascii="Courier New" w:eastAsia="Courier New" w:hAnsi="Courier New" w:cs="Courier New"/>
          <w:color w:val="1F3864"/>
          <w:sz w:val="18"/>
          <w:szCs w:val="18"/>
        </w:rPr>
        <w:t>idx_promo_period_gist</w:t>
      </w:r>
      <w:proofErr w:type="spellEnd"/>
      <w:r>
        <w:rPr>
          <w:rFonts w:ascii="Courier New" w:eastAsia="Courier New" w:hAnsi="Courier New" w:cs="Courier New"/>
          <w:color w:val="1F3864"/>
          <w:sz w:val="18"/>
          <w:szCs w:val="18"/>
        </w:rPr>
        <w:t xml:space="preserve"> ON </w:t>
      </w:r>
      <w:proofErr w:type="spellStart"/>
      <w:r>
        <w:rPr>
          <w:rFonts w:ascii="Courier New" w:eastAsia="Courier New" w:hAnsi="Courier New" w:cs="Courier New"/>
          <w:color w:val="1F3864"/>
          <w:sz w:val="18"/>
          <w:szCs w:val="18"/>
        </w:rPr>
        <w:t>promotions</w:t>
      </w:r>
      <w:proofErr w:type="spellEnd"/>
      <w:r>
        <w:rPr>
          <w:rFonts w:ascii="Courier New" w:eastAsia="Courier New" w:hAnsi="Courier New" w:cs="Courier New"/>
          <w:color w:val="1F3864"/>
          <w:sz w:val="18"/>
          <w:szCs w:val="18"/>
        </w:rPr>
        <w:t xml:space="preserve"> USING GIST (</w:t>
      </w:r>
      <w:proofErr w:type="spellStart"/>
      <w:r>
        <w:rPr>
          <w:rFonts w:ascii="Courier New" w:eastAsia="Courier New" w:hAnsi="Courier New" w:cs="Courier New"/>
          <w:color w:val="1F3864"/>
          <w:sz w:val="18"/>
          <w:szCs w:val="18"/>
        </w:rPr>
        <w:t>period</w:t>
      </w:r>
      <w:proofErr w:type="spellEnd"/>
      <w:r>
        <w:rPr>
          <w:rFonts w:ascii="Courier New" w:eastAsia="Courier New" w:hAnsi="Courier New" w:cs="Courier New"/>
          <w:color w:val="1F3864"/>
          <w:sz w:val="18"/>
          <w:szCs w:val="18"/>
        </w:rPr>
        <w:t>);</w:t>
      </w:r>
    </w:p>
    <w:p w14:paraId="540051F7" w14:textId="77777777" w:rsidR="00E62A29" w:rsidRDefault="00E62A29">
      <w:pPr>
        <w:ind w:left="360"/>
      </w:pPr>
    </w:p>
    <w:p w14:paraId="2B55427B" w14:textId="77777777" w:rsidR="00E62A29" w:rsidRDefault="00000000">
      <w:pPr>
        <w:ind w:left="360"/>
      </w:pPr>
      <w:r>
        <w:rPr>
          <w:rFonts w:ascii="Courier New" w:eastAsia="Courier New" w:hAnsi="Courier New" w:cs="Courier New"/>
          <w:color w:val="1F3864"/>
          <w:sz w:val="18"/>
          <w:szCs w:val="18"/>
        </w:rPr>
        <w:t>-- Inserción: descuento del 15% para Black Friday 2018</w:t>
      </w:r>
    </w:p>
    <w:p w14:paraId="00E422AF" w14:textId="77777777" w:rsidR="00E62A29" w:rsidRDefault="00000000">
      <w:pPr>
        <w:ind w:left="360"/>
      </w:pPr>
      <w:r>
        <w:rPr>
          <w:rFonts w:ascii="Courier New" w:eastAsia="Courier New" w:hAnsi="Courier New" w:cs="Courier New"/>
          <w:color w:val="1F3864"/>
          <w:sz w:val="18"/>
          <w:szCs w:val="18"/>
        </w:rPr>
        <w:t xml:space="preserve">INSERT INTO </w:t>
      </w:r>
      <w:proofErr w:type="spellStart"/>
      <w:r>
        <w:rPr>
          <w:rFonts w:ascii="Courier New" w:eastAsia="Courier New" w:hAnsi="Courier New" w:cs="Courier New"/>
          <w:color w:val="1F3864"/>
          <w:sz w:val="18"/>
          <w:szCs w:val="18"/>
        </w:rPr>
        <w:t>promotions</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product_id</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discount_pct</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period</w:t>
      </w:r>
      <w:proofErr w:type="spellEnd"/>
      <w:r>
        <w:rPr>
          <w:rFonts w:ascii="Courier New" w:eastAsia="Courier New" w:hAnsi="Courier New" w:cs="Courier New"/>
          <w:color w:val="1F3864"/>
          <w:sz w:val="18"/>
          <w:szCs w:val="18"/>
        </w:rPr>
        <w:t>)</w:t>
      </w:r>
    </w:p>
    <w:p w14:paraId="4B133751" w14:textId="77777777" w:rsidR="00E62A29" w:rsidRDefault="00000000">
      <w:pPr>
        <w:ind w:left="360"/>
      </w:pPr>
      <w:r>
        <w:rPr>
          <w:rFonts w:ascii="Courier New" w:eastAsia="Courier New" w:hAnsi="Courier New" w:cs="Courier New"/>
          <w:color w:val="1F3864"/>
          <w:sz w:val="18"/>
          <w:szCs w:val="18"/>
        </w:rPr>
        <w:t>VALUES ('a-</w:t>
      </w:r>
      <w:proofErr w:type="spellStart"/>
      <w:r>
        <w:rPr>
          <w:rFonts w:ascii="Courier New" w:eastAsia="Courier New" w:hAnsi="Courier New" w:cs="Courier New"/>
          <w:color w:val="1F3864"/>
          <w:sz w:val="18"/>
          <w:szCs w:val="18"/>
        </w:rPr>
        <w:t>uuid</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here</w:t>
      </w:r>
      <w:proofErr w:type="spellEnd"/>
      <w:r>
        <w:rPr>
          <w:rFonts w:ascii="Courier New" w:eastAsia="Courier New" w:hAnsi="Courier New" w:cs="Courier New"/>
          <w:color w:val="1F3864"/>
          <w:sz w:val="18"/>
          <w:szCs w:val="18"/>
        </w:rPr>
        <w:t>', 15.00,</w:t>
      </w:r>
    </w:p>
    <w:p w14:paraId="3B3DEA8E" w14:textId="77777777" w:rsidR="00E62A29"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tstzrange</w:t>
      </w:r>
      <w:proofErr w:type="spellEnd"/>
      <w:r>
        <w:rPr>
          <w:rFonts w:ascii="Courier New" w:eastAsia="Courier New" w:hAnsi="Courier New" w:cs="Courier New"/>
          <w:color w:val="1F3864"/>
          <w:sz w:val="18"/>
          <w:szCs w:val="18"/>
        </w:rPr>
        <w:t>('2018-11-23 00:00 -03', '2018-11-26 23:59 -03', '[]'));</w:t>
      </w:r>
    </w:p>
    <w:p w14:paraId="515C1D81" w14:textId="77777777" w:rsidR="00E62A29" w:rsidRDefault="00E62A29">
      <w:pPr>
        <w:ind w:left="360"/>
      </w:pPr>
    </w:p>
    <w:p w14:paraId="55E4C87C" w14:textId="77777777" w:rsidR="00E62A29" w:rsidRDefault="00000000">
      <w:pPr>
        <w:ind w:left="360"/>
      </w:pPr>
      <w:r>
        <w:rPr>
          <w:rFonts w:ascii="Courier New" w:eastAsia="Courier New" w:hAnsi="Courier New" w:cs="Courier New"/>
          <w:color w:val="1F3864"/>
          <w:sz w:val="18"/>
          <w:szCs w:val="18"/>
        </w:rPr>
        <w:t>-- Consulta: ¿qué promociones están activas ahora?</w:t>
      </w:r>
    </w:p>
    <w:p w14:paraId="44EC2918" w14:textId="77777777" w:rsidR="00E62A29" w:rsidRDefault="00000000">
      <w:pPr>
        <w:ind w:left="360"/>
      </w:pPr>
      <w:r>
        <w:rPr>
          <w:rFonts w:ascii="Courier New" w:eastAsia="Courier New" w:hAnsi="Courier New" w:cs="Courier New"/>
          <w:color w:val="1F3864"/>
          <w:sz w:val="18"/>
          <w:szCs w:val="18"/>
        </w:rPr>
        <w:t xml:space="preserve">SELECT </w:t>
      </w:r>
      <w:proofErr w:type="spellStart"/>
      <w:r>
        <w:rPr>
          <w:rFonts w:ascii="Courier New" w:eastAsia="Courier New" w:hAnsi="Courier New" w:cs="Courier New"/>
          <w:color w:val="1F3864"/>
          <w:sz w:val="18"/>
          <w:szCs w:val="18"/>
        </w:rPr>
        <w:t>promotion_id</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product_id</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discount_pct</w:t>
      </w:r>
      <w:proofErr w:type="spellEnd"/>
    </w:p>
    <w:p w14:paraId="32F154B6" w14:textId="77777777" w:rsidR="00E62A29" w:rsidRDefault="00000000">
      <w:pPr>
        <w:ind w:left="360"/>
      </w:pPr>
      <w:r>
        <w:rPr>
          <w:rFonts w:ascii="Courier New" w:eastAsia="Courier New" w:hAnsi="Courier New" w:cs="Courier New"/>
          <w:color w:val="1F3864"/>
          <w:sz w:val="18"/>
          <w:szCs w:val="18"/>
        </w:rPr>
        <w:t xml:space="preserve">FROM </w:t>
      </w:r>
      <w:proofErr w:type="spellStart"/>
      <w:r>
        <w:rPr>
          <w:rFonts w:ascii="Courier New" w:eastAsia="Courier New" w:hAnsi="Courier New" w:cs="Courier New"/>
          <w:color w:val="1F3864"/>
          <w:sz w:val="18"/>
          <w:szCs w:val="18"/>
        </w:rPr>
        <w:t>promotions</w:t>
      </w:r>
      <w:proofErr w:type="spellEnd"/>
    </w:p>
    <w:p w14:paraId="6F4B9F88" w14:textId="77777777" w:rsidR="00E62A29" w:rsidRDefault="00000000">
      <w:pPr>
        <w:ind w:left="360"/>
      </w:pPr>
      <w:r>
        <w:rPr>
          <w:rFonts w:ascii="Courier New" w:eastAsia="Courier New" w:hAnsi="Courier New" w:cs="Courier New"/>
          <w:color w:val="1F3864"/>
          <w:sz w:val="18"/>
          <w:szCs w:val="18"/>
        </w:rPr>
        <w:t xml:space="preserve">WHERE </w:t>
      </w:r>
      <w:proofErr w:type="spellStart"/>
      <w:r>
        <w:rPr>
          <w:rFonts w:ascii="Courier New" w:eastAsia="Courier New" w:hAnsi="Courier New" w:cs="Courier New"/>
          <w:color w:val="1F3864"/>
          <w:sz w:val="18"/>
          <w:szCs w:val="18"/>
        </w:rPr>
        <w:t>period</w:t>
      </w:r>
      <w:proofErr w:type="spellEnd"/>
      <w:r>
        <w:rPr>
          <w:rFonts w:ascii="Courier New" w:eastAsia="Courier New" w:hAnsi="Courier New" w:cs="Courier New"/>
          <w:color w:val="1F3864"/>
          <w:sz w:val="18"/>
          <w:szCs w:val="18"/>
        </w:rPr>
        <w:t xml:space="preserve"> @&gt; CURRENT_TIMESTAMP;</w:t>
      </w:r>
    </w:p>
    <w:p w14:paraId="4334274E" w14:textId="77777777" w:rsidR="00E62A29" w:rsidRDefault="00E62A29">
      <w:pPr>
        <w:spacing w:line="480" w:lineRule="auto"/>
      </w:pPr>
    </w:p>
    <w:p w14:paraId="42D4C1C3" w14:textId="77777777" w:rsidR="00E62A29" w:rsidRDefault="00000000">
      <w:pPr>
        <w:pStyle w:val="Ttulo3"/>
      </w:pPr>
      <w:r>
        <w:t xml:space="preserve">1.4.3 Composite </w:t>
      </w:r>
      <w:proofErr w:type="spellStart"/>
      <w:r>
        <w:t>Type</w:t>
      </w:r>
      <w:proofErr w:type="spellEnd"/>
      <w:r>
        <w:t xml:space="preserve"> para Dirección</w:t>
      </w:r>
    </w:p>
    <w:p w14:paraId="771A3B4A" w14:textId="77777777" w:rsidR="00E62A29" w:rsidRDefault="00E62A29">
      <w:pPr>
        <w:spacing w:line="480" w:lineRule="auto"/>
      </w:pPr>
    </w:p>
    <w:p w14:paraId="446183D6" w14:textId="77777777" w:rsidR="00E62A29" w:rsidRDefault="00000000">
      <w:pPr>
        <w:ind w:left="360"/>
      </w:pPr>
      <w:r>
        <w:rPr>
          <w:rFonts w:ascii="Courier New" w:eastAsia="Courier New" w:hAnsi="Courier New" w:cs="Courier New"/>
          <w:color w:val="1F3864"/>
          <w:sz w:val="18"/>
          <w:szCs w:val="18"/>
        </w:rPr>
        <w:t>-- Definición del tipo compuesto</w:t>
      </w:r>
    </w:p>
    <w:p w14:paraId="6C0B8F9E" w14:textId="77777777" w:rsidR="00E62A29" w:rsidRDefault="00000000">
      <w:pPr>
        <w:ind w:left="360"/>
      </w:pPr>
      <w:r>
        <w:rPr>
          <w:rFonts w:ascii="Courier New" w:eastAsia="Courier New" w:hAnsi="Courier New" w:cs="Courier New"/>
          <w:color w:val="1F3864"/>
          <w:sz w:val="18"/>
          <w:szCs w:val="18"/>
        </w:rPr>
        <w:t xml:space="preserve">CREATE TYPE </w:t>
      </w:r>
      <w:proofErr w:type="spellStart"/>
      <w:r>
        <w:rPr>
          <w:rFonts w:ascii="Courier New" w:eastAsia="Courier New" w:hAnsi="Courier New" w:cs="Courier New"/>
          <w:color w:val="1F3864"/>
          <w:sz w:val="18"/>
          <w:szCs w:val="18"/>
        </w:rPr>
        <w:t>address</w:t>
      </w:r>
      <w:proofErr w:type="spellEnd"/>
      <w:r>
        <w:rPr>
          <w:rFonts w:ascii="Courier New" w:eastAsia="Courier New" w:hAnsi="Courier New" w:cs="Courier New"/>
          <w:color w:val="1F3864"/>
          <w:sz w:val="18"/>
          <w:szCs w:val="18"/>
        </w:rPr>
        <w:t xml:space="preserve"> AS (</w:t>
      </w:r>
    </w:p>
    <w:p w14:paraId="1291894D" w14:textId="77777777" w:rsidR="00E62A29"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street</w:t>
      </w:r>
      <w:proofErr w:type="spellEnd"/>
      <w:r>
        <w:rPr>
          <w:rFonts w:ascii="Courier New" w:eastAsia="Courier New" w:hAnsi="Courier New" w:cs="Courier New"/>
          <w:color w:val="1F3864"/>
          <w:sz w:val="18"/>
          <w:szCs w:val="18"/>
        </w:rPr>
        <w:t xml:space="preserve">       TEXT,</w:t>
      </w:r>
    </w:p>
    <w:p w14:paraId="744D0DD6" w14:textId="77777777" w:rsidR="00E62A29"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city</w:t>
      </w:r>
      <w:proofErr w:type="spellEnd"/>
      <w:r>
        <w:rPr>
          <w:rFonts w:ascii="Courier New" w:eastAsia="Courier New" w:hAnsi="Courier New" w:cs="Courier New"/>
          <w:color w:val="1F3864"/>
          <w:sz w:val="18"/>
          <w:szCs w:val="18"/>
        </w:rPr>
        <w:t xml:space="preserve">         VARCHAR(60),</w:t>
      </w:r>
    </w:p>
    <w:p w14:paraId="4B18B3CB" w14:textId="77777777" w:rsidR="00E62A29"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state</w:t>
      </w:r>
      <w:proofErr w:type="spellEnd"/>
      <w:r>
        <w:rPr>
          <w:rFonts w:ascii="Courier New" w:eastAsia="Courier New" w:hAnsi="Courier New" w:cs="Courier New"/>
          <w:color w:val="1F3864"/>
          <w:sz w:val="18"/>
          <w:szCs w:val="18"/>
        </w:rPr>
        <w:t xml:space="preserve">        CHAR(2),</w:t>
      </w:r>
    </w:p>
    <w:p w14:paraId="0DB63F8D" w14:textId="77777777" w:rsidR="00E62A29"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zip_code</w:t>
      </w:r>
      <w:proofErr w:type="spellEnd"/>
      <w:r>
        <w:rPr>
          <w:rFonts w:ascii="Courier New" w:eastAsia="Courier New" w:hAnsi="Courier New" w:cs="Courier New"/>
          <w:color w:val="1F3864"/>
          <w:sz w:val="18"/>
          <w:szCs w:val="18"/>
        </w:rPr>
        <w:t xml:space="preserve">     INTEGER,</w:t>
      </w:r>
    </w:p>
    <w:p w14:paraId="23B0BEAB" w14:textId="77777777" w:rsidR="00E62A29" w:rsidRDefault="00000000">
      <w:pPr>
        <w:ind w:left="360"/>
      </w:pPr>
      <w:r>
        <w:rPr>
          <w:rFonts w:ascii="Courier New" w:eastAsia="Courier New" w:hAnsi="Courier New" w:cs="Courier New"/>
          <w:color w:val="1F3864"/>
          <w:sz w:val="18"/>
          <w:szCs w:val="18"/>
        </w:rPr>
        <w:t xml:space="preserve">    country      CHAR(2)</w:t>
      </w:r>
    </w:p>
    <w:p w14:paraId="4E8F73AC" w14:textId="77777777" w:rsidR="00E62A29" w:rsidRDefault="00000000">
      <w:pPr>
        <w:ind w:left="360"/>
      </w:pPr>
      <w:r>
        <w:rPr>
          <w:rFonts w:ascii="Courier New" w:eastAsia="Courier New" w:hAnsi="Courier New" w:cs="Courier New"/>
          <w:color w:val="1F3864"/>
          <w:sz w:val="18"/>
          <w:szCs w:val="18"/>
        </w:rPr>
        <w:t>);</w:t>
      </w:r>
    </w:p>
    <w:p w14:paraId="7055673F" w14:textId="77777777" w:rsidR="00E62A29" w:rsidRDefault="00E62A29">
      <w:pPr>
        <w:ind w:left="360"/>
      </w:pPr>
    </w:p>
    <w:p w14:paraId="1766CCF5" w14:textId="77777777" w:rsidR="00E62A29" w:rsidRDefault="00000000">
      <w:pPr>
        <w:ind w:left="360"/>
      </w:pPr>
      <w:r>
        <w:rPr>
          <w:rFonts w:ascii="Courier New" w:eastAsia="Courier New" w:hAnsi="Courier New" w:cs="Courier New"/>
          <w:color w:val="1F3864"/>
          <w:sz w:val="18"/>
          <w:szCs w:val="18"/>
        </w:rPr>
        <w:t>-- Uso en tablas</w:t>
      </w:r>
    </w:p>
    <w:p w14:paraId="5DD18A39" w14:textId="77777777" w:rsidR="00E62A29" w:rsidRDefault="00000000">
      <w:pPr>
        <w:ind w:left="360"/>
      </w:pPr>
      <w:r>
        <w:rPr>
          <w:rFonts w:ascii="Courier New" w:eastAsia="Courier New" w:hAnsi="Courier New" w:cs="Courier New"/>
          <w:color w:val="1F3864"/>
          <w:sz w:val="18"/>
          <w:szCs w:val="18"/>
        </w:rPr>
        <w:t xml:space="preserve">ALTER TABLE </w:t>
      </w:r>
      <w:proofErr w:type="spellStart"/>
      <w:r>
        <w:rPr>
          <w:rFonts w:ascii="Courier New" w:eastAsia="Courier New" w:hAnsi="Courier New" w:cs="Courier New"/>
          <w:color w:val="1F3864"/>
          <w:sz w:val="18"/>
          <w:szCs w:val="18"/>
        </w:rPr>
        <w:t>customers</w:t>
      </w:r>
      <w:proofErr w:type="spellEnd"/>
    </w:p>
    <w:p w14:paraId="4AB0A7E4" w14:textId="77777777" w:rsidR="00E62A29" w:rsidRDefault="00000000">
      <w:pPr>
        <w:ind w:left="360"/>
      </w:pPr>
      <w:r>
        <w:rPr>
          <w:rFonts w:ascii="Courier New" w:eastAsia="Courier New" w:hAnsi="Courier New" w:cs="Courier New"/>
          <w:color w:val="1F3864"/>
          <w:sz w:val="18"/>
          <w:szCs w:val="18"/>
        </w:rPr>
        <w:t xml:space="preserve">    ADD COLUMN </w:t>
      </w:r>
      <w:proofErr w:type="spellStart"/>
      <w:r>
        <w:rPr>
          <w:rFonts w:ascii="Courier New" w:eastAsia="Courier New" w:hAnsi="Courier New" w:cs="Courier New"/>
          <w:color w:val="1F3864"/>
          <w:sz w:val="18"/>
          <w:szCs w:val="18"/>
        </w:rPr>
        <w:t>shipping_address</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address</w:t>
      </w:r>
      <w:proofErr w:type="spellEnd"/>
      <w:r>
        <w:rPr>
          <w:rFonts w:ascii="Courier New" w:eastAsia="Courier New" w:hAnsi="Courier New" w:cs="Courier New"/>
          <w:color w:val="1F3864"/>
          <w:sz w:val="18"/>
          <w:szCs w:val="18"/>
        </w:rPr>
        <w:t>;</w:t>
      </w:r>
    </w:p>
    <w:p w14:paraId="7625A0FA" w14:textId="77777777" w:rsidR="00E62A29" w:rsidRDefault="00E62A29">
      <w:pPr>
        <w:ind w:left="360"/>
      </w:pPr>
    </w:p>
    <w:p w14:paraId="1C9D9E25" w14:textId="77777777" w:rsidR="00E62A29" w:rsidRDefault="00000000">
      <w:pPr>
        <w:ind w:left="360"/>
      </w:pPr>
      <w:r>
        <w:rPr>
          <w:rFonts w:ascii="Courier New" w:eastAsia="Courier New" w:hAnsi="Courier New" w:cs="Courier New"/>
          <w:color w:val="1F3864"/>
          <w:sz w:val="18"/>
          <w:szCs w:val="18"/>
        </w:rPr>
        <w:t>-- Inserción con sintaxis ROW</w:t>
      </w:r>
    </w:p>
    <w:p w14:paraId="65C8A690" w14:textId="77777777" w:rsidR="00E62A29" w:rsidRDefault="00000000">
      <w:pPr>
        <w:ind w:left="360"/>
      </w:pPr>
      <w:r>
        <w:rPr>
          <w:rFonts w:ascii="Courier New" w:eastAsia="Courier New" w:hAnsi="Courier New" w:cs="Courier New"/>
          <w:color w:val="1F3864"/>
          <w:sz w:val="18"/>
          <w:szCs w:val="18"/>
        </w:rPr>
        <w:t xml:space="preserve">UPDATE </w:t>
      </w:r>
      <w:proofErr w:type="spellStart"/>
      <w:r>
        <w:rPr>
          <w:rFonts w:ascii="Courier New" w:eastAsia="Courier New" w:hAnsi="Courier New" w:cs="Courier New"/>
          <w:color w:val="1F3864"/>
          <w:sz w:val="18"/>
          <w:szCs w:val="18"/>
        </w:rPr>
        <w:t>customers</w:t>
      </w:r>
      <w:proofErr w:type="spellEnd"/>
    </w:p>
    <w:p w14:paraId="5DAADA32" w14:textId="77777777" w:rsidR="00E62A29" w:rsidRDefault="00000000">
      <w:pPr>
        <w:ind w:left="360"/>
      </w:pPr>
      <w:r>
        <w:rPr>
          <w:rFonts w:ascii="Courier New" w:eastAsia="Courier New" w:hAnsi="Courier New" w:cs="Courier New"/>
          <w:color w:val="1F3864"/>
          <w:sz w:val="18"/>
          <w:szCs w:val="18"/>
        </w:rPr>
        <w:t xml:space="preserve">SET </w:t>
      </w:r>
      <w:proofErr w:type="spellStart"/>
      <w:r>
        <w:rPr>
          <w:rFonts w:ascii="Courier New" w:eastAsia="Courier New" w:hAnsi="Courier New" w:cs="Courier New"/>
          <w:color w:val="1F3864"/>
          <w:sz w:val="18"/>
          <w:szCs w:val="18"/>
        </w:rPr>
        <w:t>shipping_address</w:t>
      </w:r>
      <w:proofErr w:type="spellEnd"/>
      <w:r>
        <w:rPr>
          <w:rFonts w:ascii="Courier New" w:eastAsia="Courier New" w:hAnsi="Courier New" w:cs="Courier New"/>
          <w:color w:val="1F3864"/>
          <w:sz w:val="18"/>
          <w:szCs w:val="18"/>
        </w:rPr>
        <w:t xml:space="preserve"> = ROW('Av. Paulista 1500', 'São Paulo', 'SP', 1310, 'BR')</w:t>
      </w:r>
    </w:p>
    <w:p w14:paraId="7E81A1FA" w14:textId="77777777" w:rsidR="00E62A29" w:rsidRDefault="00000000">
      <w:pPr>
        <w:ind w:left="360"/>
      </w:pPr>
      <w:r>
        <w:rPr>
          <w:rFonts w:ascii="Courier New" w:eastAsia="Courier New" w:hAnsi="Courier New" w:cs="Courier New"/>
          <w:color w:val="1F3864"/>
          <w:sz w:val="18"/>
          <w:szCs w:val="18"/>
        </w:rPr>
        <w:t xml:space="preserve">WHERE </w:t>
      </w:r>
      <w:proofErr w:type="spellStart"/>
      <w:r>
        <w:rPr>
          <w:rFonts w:ascii="Courier New" w:eastAsia="Courier New" w:hAnsi="Courier New" w:cs="Courier New"/>
          <w:color w:val="1F3864"/>
          <w:sz w:val="18"/>
          <w:szCs w:val="18"/>
        </w:rPr>
        <w:t>customer_id</w:t>
      </w:r>
      <w:proofErr w:type="spellEnd"/>
      <w:r>
        <w:rPr>
          <w:rFonts w:ascii="Courier New" w:eastAsia="Courier New" w:hAnsi="Courier New" w:cs="Courier New"/>
          <w:color w:val="1F3864"/>
          <w:sz w:val="18"/>
          <w:szCs w:val="18"/>
        </w:rPr>
        <w:t xml:space="preserve"> = 'a-</w:t>
      </w:r>
      <w:proofErr w:type="spellStart"/>
      <w:r>
        <w:rPr>
          <w:rFonts w:ascii="Courier New" w:eastAsia="Courier New" w:hAnsi="Courier New" w:cs="Courier New"/>
          <w:color w:val="1F3864"/>
          <w:sz w:val="18"/>
          <w:szCs w:val="18"/>
        </w:rPr>
        <w:t>uuid</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here</w:t>
      </w:r>
      <w:proofErr w:type="spellEnd"/>
      <w:r>
        <w:rPr>
          <w:rFonts w:ascii="Courier New" w:eastAsia="Courier New" w:hAnsi="Courier New" w:cs="Courier New"/>
          <w:color w:val="1F3864"/>
          <w:sz w:val="18"/>
          <w:szCs w:val="18"/>
        </w:rPr>
        <w:t>';</w:t>
      </w:r>
    </w:p>
    <w:p w14:paraId="4E2FF0A6" w14:textId="77777777" w:rsidR="00E62A29" w:rsidRDefault="00E62A29">
      <w:pPr>
        <w:ind w:left="360"/>
      </w:pPr>
    </w:p>
    <w:p w14:paraId="203001AC" w14:textId="77777777" w:rsidR="00E62A29" w:rsidRDefault="00000000">
      <w:pPr>
        <w:ind w:left="360"/>
      </w:pPr>
      <w:r>
        <w:rPr>
          <w:rFonts w:ascii="Courier New" w:eastAsia="Courier New" w:hAnsi="Courier New" w:cs="Courier New"/>
          <w:color w:val="1F3864"/>
          <w:sz w:val="18"/>
          <w:szCs w:val="18"/>
        </w:rPr>
        <w:t>-- Consulta accediendo a campo individual</w:t>
      </w:r>
    </w:p>
    <w:p w14:paraId="6CBCF681" w14:textId="77777777" w:rsidR="00E62A29" w:rsidRDefault="00000000">
      <w:pPr>
        <w:ind w:left="360"/>
      </w:pPr>
      <w:r>
        <w:rPr>
          <w:rFonts w:ascii="Courier New" w:eastAsia="Courier New" w:hAnsi="Courier New" w:cs="Courier New"/>
          <w:color w:val="1F3864"/>
          <w:sz w:val="18"/>
          <w:szCs w:val="18"/>
        </w:rPr>
        <w:t xml:space="preserve">SELECT </w:t>
      </w:r>
      <w:proofErr w:type="spellStart"/>
      <w:r>
        <w:rPr>
          <w:rFonts w:ascii="Courier New" w:eastAsia="Courier New" w:hAnsi="Courier New" w:cs="Courier New"/>
          <w:color w:val="1F3864"/>
          <w:sz w:val="18"/>
          <w:szCs w:val="18"/>
        </w:rPr>
        <w:t>customer_id</w:t>
      </w:r>
      <w:proofErr w:type="spellEnd"/>
      <w:r>
        <w:rPr>
          <w:rFonts w:ascii="Courier New" w:eastAsia="Courier New" w:hAnsi="Courier New" w:cs="Courier New"/>
          <w:color w:val="1F3864"/>
          <w:sz w:val="18"/>
          <w:szCs w:val="18"/>
        </w:rPr>
        <w:t>, (</w:t>
      </w:r>
      <w:proofErr w:type="spellStart"/>
      <w:r>
        <w:rPr>
          <w:rFonts w:ascii="Courier New" w:eastAsia="Courier New" w:hAnsi="Courier New" w:cs="Courier New"/>
          <w:color w:val="1F3864"/>
          <w:sz w:val="18"/>
          <w:szCs w:val="18"/>
        </w:rPr>
        <w:t>shipping_address</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city</w:t>
      </w:r>
      <w:proofErr w:type="spellEnd"/>
      <w:r>
        <w:rPr>
          <w:rFonts w:ascii="Courier New" w:eastAsia="Courier New" w:hAnsi="Courier New" w:cs="Courier New"/>
          <w:color w:val="1F3864"/>
          <w:sz w:val="18"/>
          <w:szCs w:val="18"/>
        </w:rPr>
        <w:t>, (</w:t>
      </w:r>
      <w:proofErr w:type="spellStart"/>
      <w:r>
        <w:rPr>
          <w:rFonts w:ascii="Courier New" w:eastAsia="Courier New" w:hAnsi="Courier New" w:cs="Courier New"/>
          <w:color w:val="1F3864"/>
          <w:sz w:val="18"/>
          <w:szCs w:val="18"/>
        </w:rPr>
        <w:t>shipping_address</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state</w:t>
      </w:r>
      <w:proofErr w:type="spellEnd"/>
    </w:p>
    <w:p w14:paraId="28499698" w14:textId="77777777" w:rsidR="00E62A29" w:rsidRDefault="00000000">
      <w:pPr>
        <w:ind w:left="360"/>
      </w:pPr>
      <w:r>
        <w:rPr>
          <w:rFonts w:ascii="Courier New" w:eastAsia="Courier New" w:hAnsi="Courier New" w:cs="Courier New"/>
          <w:color w:val="1F3864"/>
          <w:sz w:val="18"/>
          <w:szCs w:val="18"/>
        </w:rPr>
        <w:t xml:space="preserve">FROM </w:t>
      </w:r>
      <w:proofErr w:type="spellStart"/>
      <w:r>
        <w:rPr>
          <w:rFonts w:ascii="Courier New" w:eastAsia="Courier New" w:hAnsi="Courier New" w:cs="Courier New"/>
          <w:color w:val="1F3864"/>
          <w:sz w:val="18"/>
          <w:szCs w:val="18"/>
        </w:rPr>
        <w:t>customers</w:t>
      </w:r>
      <w:proofErr w:type="spellEnd"/>
      <w:r>
        <w:rPr>
          <w:rFonts w:ascii="Courier New" w:eastAsia="Courier New" w:hAnsi="Courier New" w:cs="Courier New"/>
          <w:color w:val="1F3864"/>
          <w:sz w:val="18"/>
          <w:szCs w:val="18"/>
        </w:rPr>
        <w:t xml:space="preserve"> WHERE (</w:t>
      </w:r>
      <w:proofErr w:type="spellStart"/>
      <w:r>
        <w:rPr>
          <w:rFonts w:ascii="Courier New" w:eastAsia="Courier New" w:hAnsi="Courier New" w:cs="Courier New"/>
          <w:color w:val="1F3864"/>
          <w:sz w:val="18"/>
          <w:szCs w:val="18"/>
        </w:rPr>
        <w:t>shipping_address</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state</w:t>
      </w:r>
      <w:proofErr w:type="spellEnd"/>
      <w:r>
        <w:rPr>
          <w:rFonts w:ascii="Courier New" w:eastAsia="Courier New" w:hAnsi="Courier New" w:cs="Courier New"/>
          <w:color w:val="1F3864"/>
          <w:sz w:val="18"/>
          <w:szCs w:val="18"/>
        </w:rPr>
        <w:t xml:space="preserve"> = 'SP';</w:t>
      </w:r>
    </w:p>
    <w:p w14:paraId="2A231611" w14:textId="77777777" w:rsidR="00E62A29" w:rsidRDefault="00000000">
      <w:r>
        <w:lastRenderedPageBreak/>
        <w:br w:type="page"/>
      </w:r>
    </w:p>
    <w:p w14:paraId="1F1263A4" w14:textId="77777777" w:rsidR="00E62A29" w:rsidRDefault="00000000">
      <w:pPr>
        <w:pStyle w:val="Ttulo1"/>
      </w:pPr>
      <w:r>
        <w:lastRenderedPageBreak/>
        <w:t xml:space="preserve">Sección 2: Extensiones de PostgreSQL Aplicables a </w:t>
      </w:r>
      <w:proofErr w:type="spellStart"/>
      <w:r>
        <w:t>Ecommify</w:t>
      </w:r>
      <w:proofErr w:type="spellEnd"/>
    </w:p>
    <w:p w14:paraId="1F855FC6" w14:textId="77777777" w:rsidR="00E62A29" w:rsidRDefault="00E62A29">
      <w:pPr>
        <w:spacing w:line="480" w:lineRule="auto"/>
      </w:pPr>
    </w:p>
    <w:p w14:paraId="5AB7F68F" w14:textId="77777777" w:rsidR="00E62A29" w:rsidRDefault="00000000">
      <w:pPr>
        <w:pStyle w:val="Ttulo2"/>
      </w:pPr>
      <w:r>
        <w:t>2.1 Marco Conceptual de Extensiones</w:t>
      </w:r>
    </w:p>
    <w:p w14:paraId="5E7ABEAA" w14:textId="77777777" w:rsidR="00E62A29" w:rsidRDefault="00E62A29">
      <w:pPr>
        <w:spacing w:line="480" w:lineRule="auto"/>
      </w:pPr>
    </w:p>
    <w:p w14:paraId="25F15D1F" w14:textId="77777777" w:rsidR="00E62A29" w:rsidRDefault="00000000">
      <w:pPr>
        <w:spacing w:line="480" w:lineRule="auto"/>
        <w:ind w:firstLine="720"/>
        <w:jc w:val="both"/>
      </w:pPr>
      <w:r>
        <w:t xml:space="preserve">Las extensiones son paquetes de funcionalidad cargables que amplían PostgreSQL sin requerir modificación del código fuente del motor. Se instalan con la instrucción CREATE EXTENSION nombre y aportan nuevos tipos de datos, funciones, operadores e índices (PostgreSQL Global </w:t>
      </w:r>
      <w:proofErr w:type="spellStart"/>
      <w:r>
        <w:t>Development</w:t>
      </w:r>
      <w:proofErr w:type="spellEnd"/>
      <w:r>
        <w:t xml:space="preserve"> </w:t>
      </w:r>
      <w:proofErr w:type="spellStart"/>
      <w:r>
        <w:t>Group</w:t>
      </w:r>
      <w:proofErr w:type="spellEnd"/>
      <w:r>
        <w:t xml:space="preserve">, 2025). La Tabla 4 resume las cuatro extensiones evaluadas para </w:t>
      </w:r>
      <w:proofErr w:type="spellStart"/>
      <w:r>
        <w:t>Ecommify</w:t>
      </w:r>
      <w:proofErr w:type="spellEnd"/>
      <w:r>
        <w:t>.</w:t>
      </w:r>
    </w:p>
    <w:p w14:paraId="378E2E2D" w14:textId="77777777" w:rsidR="00E62A29" w:rsidRDefault="00E62A29">
      <w:pPr>
        <w:spacing w:line="480" w:lineRule="auto"/>
      </w:pPr>
    </w:p>
    <w:p w14:paraId="648E4BDD" w14:textId="77777777" w:rsidR="00E62A29" w:rsidRDefault="00000000">
      <w:pPr>
        <w:spacing w:line="480" w:lineRule="auto"/>
        <w:jc w:val="center"/>
      </w:pPr>
      <w:r>
        <w:rPr>
          <w:b/>
          <w:bCs/>
        </w:rPr>
        <w:t>Tabla 4</w:t>
      </w:r>
    </w:p>
    <w:p w14:paraId="42013D1E" w14:textId="77777777" w:rsidR="00E62A29" w:rsidRDefault="00000000">
      <w:pPr>
        <w:spacing w:line="480" w:lineRule="auto"/>
        <w:jc w:val="center"/>
      </w:pPr>
      <w:r>
        <w:rPr>
          <w:i/>
          <w:iCs/>
        </w:rPr>
        <w:t xml:space="preserve">Extensiones de PostgreSQL Evaluadas para </w:t>
      </w:r>
      <w:proofErr w:type="spellStart"/>
      <w:r>
        <w:rPr>
          <w:i/>
          <w:iCs/>
        </w:rPr>
        <w:t>Ecommify</w:t>
      </w:r>
      <w:proofErr w:type="spellEnd"/>
    </w:p>
    <w:p w14:paraId="44928DF3" w14:textId="77777777" w:rsidR="00E62A29" w:rsidRDefault="00E62A29">
      <w:pPr>
        <w:spacing w:line="4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000"/>
        <w:gridCol w:w="2200"/>
        <w:gridCol w:w="2200"/>
        <w:gridCol w:w="1560"/>
      </w:tblGrid>
      <w:tr w:rsidR="00E62A29" w14:paraId="48F29CE1" w14:textId="77777777">
        <w:tblPrEx>
          <w:tblCellMar>
            <w:top w:w="0" w:type="dxa"/>
            <w:bottom w:w="0" w:type="dxa"/>
          </w:tblCellMar>
        </w:tblPrEx>
        <w:tc>
          <w:tcPr>
            <w:tcW w:w="14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455C8C40" w14:textId="77777777" w:rsidR="00E62A29" w:rsidRDefault="00000000">
            <w:pPr>
              <w:spacing w:line="220" w:lineRule="auto"/>
              <w:jc w:val="center"/>
            </w:pPr>
            <w:r>
              <w:rPr>
                <w:b/>
                <w:bCs/>
                <w:color w:val="FFFFFF"/>
                <w:sz w:val="20"/>
                <w:szCs w:val="20"/>
              </w:rPr>
              <w:t>Extensión</w:t>
            </w:r>
          </w:p>
        </w:tc>
        <w:tc>
          <w:tcPr>
            <w:tcW w:w="20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0A7D5F73" w14:textId="77777777" w:rsidR="00E62A29" w:rsidRDefault="00000000">
            <w:pPr>
              <w:spacing w:line="220" w:lineRule="auto"/>
              <w:jc w:val="center"/>
            </w:pPr>
            <w:r>
              <w:rPr>
                <w:b/>
                <w:bCs/>
                <w:color w:val="FFFFFF"/>
                <w:sz w:val="20"/>
                <w:szCs w:val="20"/>
              </w:rPr>
              <w:t>Propósito</w:t>
            </w:r>
          </w:p>
        </w:tc>
        <w:tc>
          <w:tcPr>
            <w:tcW w:w="22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06C37D59" w14:textId="77777777" w:rsidR="00E62A29" w:rsidRDefault="00000000">
            <w:pPr>
              <w:spacing w:line="220" w:lineRule="auto"/>
              <w:jc w:val="center"/>
            </w:pPr>
            <w:r>
              <w:rPr>
                <w:b/>
                <w:bCs/>
                <w:color w:val="FFFFFF"/>
                <w:sz w:val="20"/>
                <w:szCs w:val="20"/>
              </w:rPr>
              <w:t>Funciones / Operadores clave</w:t>
            </w:r>
          </w:p>
        </w:tc>
        <w:tc>
          <w:tcPr>
            <w:tcW w:w="22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14AC6626" w14:textId="77777777" w:rsidR="00E62A29" w:rsidRDefault="00000000">
            <w:pPr>
              <w:spacing w:line="220" w:lineRule="auto"/>
              <w:jc w:val="center"/>
            </w:pPr>
            <w:r>
              <w:rPr>
                <w:b/>
                <w:bCs/>
                <w:color w:val="FFFFFF"/>
                <w:sz w:val="20"/>
                <w:szCs w:val="20"/>
              </w:rPr>
              <w:t xml:space="preserve">Caso de uso </w:t>
            </w:r>
            <w:proofErr w:type="spellStart"/>
            <w:r>
              <w:rPr>
                <w:b/>
                <w:bCs/>
                <w:color w:val="FFFFFF"/>
                <w:sz w:val="20"/>
                <w:szCs w:val="20"/>
              </w:rPr>
              <w:t>Ecommify</w:t>
            </w:r>
            <w:proofErr w:type="spellEnd"/>
          </w:p>
        </w:tc>
        <w:tc>
          <w:tcPr>
            <w:tcW w:w="156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34D776BA" w14:textId="77777777" w:rsidR="00E62A29" w:rsidRDefault="00000000">
            <w:pPr>
              <w:spacing w:line="220" w:lineRule="auto"/>
              <w:jc w:val="center"/>
            </w:pPr>
            <w:r>
              <w:rPr>
                <w:b/>
                <w:bCs/>
                <w:color w:val="FFFFFF"/>
                <w:sz w:val="20"/>
                <w:szCs w:val="20"/>
              </w:rPr>
              <w:t>Decisión</w:t>
            </w:r>
          </w:p>
        </w:tc>
      </w:tr>
      <w:tr w:rsidR="00E62A29" w14:paraId="5500ECC6" w14:textId="77777777">
        <w:tblPrEx>
          <w:tblCellMar>
            <w:top w:w="0" w:type="dxa"/>
            <w:bottom w:w="0" w:type="dxa"/>
          </w:tblCellMar>
        </w:tblPrEx>
        <w:tc>
          <w:tcPr>
            <w:tcW w:w="14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1E793F61" w14:textId="77777777" w:rsidR="00E62A29" w:rsidRDefault="00000000">
            <w:pPr>
              <w:spacing w:line="220" w:lineRule="auto"/>
              <w:jc w:val="center"/>
            </w:pPr>
            <w:proofErr w:type="spellStart"/>
            <w:r>
              <w:rPr>
                <w:color w:val="000000"/>
                <w:sz w:val="20"/>
                <w:szCs w:val="20"/>
              </w:rPr>
              <w:t>PostGIS</w:t>
            </w:r>
            <w:proofErr w:type="spellEnd"/>
          </w:p>
        </w:tc>
        <w:tc>
          <w:tcPr>
            <w:tcW w:w="20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2C812556" w14:textId="77777777" w:rsidR="00E62A29" w:rsidRDefault="00000000">
            <w:pPr>
              <w:spacing w:line="220" w:lineRule="auto"/>
            </w:pPr>
            <w:r>
              <w:rPr>
                <w:color w:val="000000"/>
                <w:sz w:val="20"/>
                <w:szCs w:val="20"/>
              </w:rPr>
              <w:t>Tipos y funciones geoespaciales (</w:t>
            </w:r>
            <w:proofErr w:type="spellStart"/>
            <w:r>
              <w:rPr>
                <w:color w:val="000000"/>
                <w:sz w:val="20"/>
                <w:szCs w:val="20"/>
              </w:rPr>
              <w:t>geography</w:t>
            </w:r>
            <w:proofErr w:type="spellEnd"/>
            <w:r>
              <w:rPr>
                <w:color w:val="000000"/>
                <w:sz w:val="20"/>
                <w:szCs w:val="20"/>
              </w:rPr>
              <w:t xml:space="preserve">, </w:t>
            </w:r>
            <w:proofErr w:type="spellStart"/>
            <w:r>
              <w:rPr>
                <w:color w:val="000000"/>
                <w:sz w:val="20"/>
                <w:szCs w:val="20"/>
              </w:rPr>
              <w:t>geometry</w:t>
            </w:r>
            <w:proofErr w:type="spellEnd"/>
            <w:r>
              <w:rPr>
                <w:color w:val="000000"/>
                <w:sz w:val="20"/>
                <w:szCs w:val="20"/>
              </w:rPr>
              <w:t>)</w:t>
            </w:r>
          </w:p>
        </w:tc>
        <w:tc>
          <w:tcPr>
            <w:tcW w:w="22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71821773" w14:textId="77777777" w:rsidR="00E62A29" w:rsidRDefault="00000000">
            <w:pPr>
              <w:spacing w:line="220" w:lineRule="auto"/>
            </w:pPr>
            <w:proofErr w:type="spellStart"/>
            <w:r>
              <w:rPr>
                <w:color w:val="000000"/>
                <w:sz w:val="20"/>
                <w:szCs w:val="20"/>
              </w:rPr>
              <w:t>ST_Distance</w:t>
            </w:r>
            <w:proofErr w:type="spellEnd"/>
            <w:r>
              <w:rPr>
                <w:color w:val="000000"/>
                <w:sz w:val="20"/>
                <w:szCs w:val="20"/>
              </w:rPr>
              <w:t xml:space="preserve">, </w:t>
            </w:r>
            <w:proofErr w:type="spellStart"/>
            <w:r>
              <w:rPr>
                <w:color w:val="000000"/>
                <w:sz w:val="20"/>
                <w:szCs w:val="20"/>
              </w:rPr>
              <w:t>ST_DWithin</w:t>
            </w:r>
            <w:proofErr w:type="spellEnd"/>
            <w:r>
              <w:rPr>
                <w:color w:val="000000"/>
                <w:sz w:val="20"/>
                <w:szCs w:val="20"/>
              </w:rPr>
              <w:t xml:space="preserve">, </w:t>
            </w:r>
            <w:proofErr w:type="spellStart"/>
            <w:r>
              <w:rPr>
                <w:color w:val="000000"/>
                <w:sz w:val="20"/>
                <w:szCs w:val="20"/>
              </w:rPr>
              <w:t>ST_MakePoint</w:t>
            </w:r>
            <w:proofErr w:type="spellEnd"/>
            <w:r>
              <w:rPr>
                <w:color w:val="000000"/>
                <w:sz w:val="20"/>
                <w:szCs w:val="20"/>
              </w:rPr>
              <w:t xml:space="preserve">, </w:t>
            </w:r>
            <w:proofErr w:type="spellStart"/>
            <w:r>
              <w:rPr>
                <w:color w:val="000000"/>
                <w:sz w:val="20"/>
                <w:szCs w:val="20"/>
              </w:rPr>
              <w:t>GiST</w:t>
            </w:r>
            <w:proofErr w:type="spellEnd"/>
            <w:r>
              <w:rPr>
                <w:color w:val="000000"/>
                <w:sz w:val="20"/>
                <w:szCs w:val="20"/>
              </w:rPr>
              <w:t xml:space="preserve"> sobre </w:t>
            </w:r>
            <w:proofErr w:type="spellStart"/>
            <w:r>
              <w:rPr>
                <w:color w:val="000000"/>
                <w:sz w:val="20"/>
                <w:szCs w:val="20"/>
              </w:rPr>
              <w:t>coords</w:t>
            </w:r>
            <w:proofErr w:type="spellEnd"/>
          </w:p>
        </w:tc>
        <w:tc>
          <w:tcPr>
            <w:tcW w:w="22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26CA945C" w14:textId="77777777" w:rsidR="00E62A29" w:rsidRDefault="00000000">
            <w:pPr>
              <w:spacing w:line="220" w:lineRule="auto"/>
            </w:pPr>
            <w:r>
              <w:rPr>
                <w:color w:val="000000"/>
                <w:sz w:val="20"/>
                <w:szCs w:val="20"/>
              </w:rPr>
              <w:t xml:space="preserve">Cálculo de distancia </w:t>
            </w:r>
            <w:proofErr w:type="spellStart"/>
            <w:r>
              <w:rPr>
                <w:color w:val="000000"/>
                <w:sz w:val="20"/>
                <w:szCs w:val="20"/>
              </w:rPr>
              <w:t>cliente↔depósito</w:t>
            </w:r>
            <w:proofErr w:type="spellEnd"/>
            <w:r>
              <w:rPr>
                <w:color w:val="000000"/>
                <w:sz w:val="20"/>
                <w:szCs w:val="20"/>
              </w:rPr>
              <w:t xml:space="preserve"> para estimar costo de envío</w:t>
            </w:r>
          </w:p>
        </w:tc>
        <w:tc>
          <w:tcPr>
            <w:tcW w:w="1560" w:type="dxa"/>
            <w:tcBorders>
              <w:top w:val="single" w:sz="4" w:space="0" w:color="1F3864"/>
              <w:left w:val="single" w:sz="4" w:space="0" w:color="1F3864"/>
              <w:bottom w:val="single" w:sz="4" w:space="0" w:color="1F3864"/>
              <w:right w:val="single" w:sz="4" w:space="0" w:color="1F3864"/>
            </w:tcBorders>
            <w:shd w:val="clear" w:color="auto" w:fill="E2EFDA"/>
            <w:tcMar>
              <w:top w:w="60" w:type="dxa"/>
              <w:left w:w="100" w:type="dxa"/>
              <w:bottom w:w="60" w:type="dxa"/>
              <w:right w:w="100" w:type="dxa"/>
            </w:tcMar>
          </w:tcPr>
          <w:p w14:paraId="44AA5162" w14:textId="77777777" w:rsidR="00E62A29" w:rsidRDefault="00000000">
            <w:pPr>
              <w:spacing w:line="220" w:lineRule="auto"/>
              <w:jc w:val="center"/>
            </w:pPr>
            <w:r>
              <w:rPr>
                <w:color w:val="000000"/>
                <w:sz w:val="20"/>
                <w:szCs w:val="20"/>
              </w:rPr>
              <w:t>ADOPTAR</w:t>
            </w:r>
          </w:p>
        </w:tc>
      </w:tr>
      <w:tr w:rsidR="00E62A29" w14:paraId="506720DB" w14:textId="77777777">
        <w:tblPrEx>
          <w:tblCellMar>
            <w:top w:w="0" w:type="dxa"/>
            <w:bottom w:w="0" w:type="dxa"/>
          </w:tblCellMar>
        </w:tblPrEx>
        <w:tc>
          <w:tcPr>
            <w:tcW w:w="14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1F884F68" w14:textId="77777777" w:rsidR="00E62A29" w:rsidRDefault="00000000">
            <w:pPr>
              <w:spacing w:line="220" w:lineRule="auto"/>
              <w:jc w:val="center"/>
            </w:pPr>
            <w:proofErr w:type="spellStart"/>
            <w:r>
              <w:rPr>
                <w:color w:val="000000"/>
                <w:sz w:val="20"/>
                <w:szCs w:val="20"/>
              </w:rPr>
              <w:t>pg_trgm</w:t>
            </w:r>
            <w:proofErr w:type="spellEnd"/>
          </w:p>
        </w:tc>
        <w:tc>
          <w:tcPr>
            <w:tcW w:w="20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4B5B1CB3" w14:textId="77777777" w:rsidR="00E62A29" w:rsidRDefault="00000000">
            <w:pPr>
              <w:spacing w:line="220" w:lineRule="auto"/>
            </w:pPr>
            <w:r>
              <w:rPr>
                <w:color w:val="000000"/>
                <w:sz w:val="20"/>
                <w:szCs w:val="20"/>
              </w:rPr>
              <w:t>Búsqueda de texto por trigramas (</w:t>
            </w:r>
            <w:proofErr w:type="spellStart"/>
            <w:r>
              <w:rPr>
                <w:color w:val="000000"/>
                <w:sz w:val="20"/>
                <w:szCs w:val="20"/>
              </w:rPr>
              <w:t>fuzzy</w:t>
            </w:r>
            <w:proofErr w:type="spellEnd"/>
            <w:r>
              <w:rPr>
                <w:color w:val="000000"/>
                <w:sz w:val="20"/>
                <w:szCs w:val="20"/>
              </w:rPr>
              <w:t xml:space="preserve"> match)</w:t>
            </w:r>
          </w:p>
        </w:tc>
        <w:tc>
          <w:tcPr>
            <w:tcW w:w="22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0168E9A8" w14:textId="77777777" w:rsidR="00E62A29" w:rsidRDefault="00000000">
            <w:pPr>
              <w:spacing w:line="220" w:lineRule="auto"/>
            </w:pPr>
            <w:proofErr w:type="spellStart"/>
            <w:r>
              <w:rPr>
                <w:color w:val="000000"/>
                <w:sz w:val="20"/>
                <w:szCs w:val="20"/>
              </w:rPr>
              <w:t>similarity</w:t>
            </w:r>
            <w:proofErr w:type="spellEnd"/>
            <w:r>
              <w:rPr>
                <w:color w:val="000000"/>
                <w:sz w:val="20"/>
                <w:szCs w:val="20"/>
              </w:rPr>
              <w:t>(), %, &lt;-&gt; operador; índices GIN/</w:t>
            </w:r>
            <w:proofErr w:type="spellStart"/>
            <w:r>
              <w:rPr>
                <w:color w:val="000000"/>
                <w:sz w:val="20"/>
                <w:szCs w:val="20"/>
              </w:rPr>
              <w:t>GiST</w:t>
            </w:r>
            <w:proofErr w:type="spellEnd"/>
          </w:p>
        </w:tc>
        <w:tc>
          <w:tcPr>
            <w:tcW w:w="22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30D8715A" w14:textId="77777777" w:rsidR="00E62A29" w:rsidRDefault="00000000">
            <w:pPr>
              <w:spacing w:line="220" w:lineRule="auto"/>
            </w:pPr>
            <w:r>
              <w:rPr>
                <w:color w:val="000000"/>
                <w:sz w:val="20"/>
                <w:szCs w:val="20"/>
              </w:rPr>
              <w:t>Búsqueda de productos tolerante a errores tipográficos en barra de búsqueda</w:t>
            </w:r>
          </w:p>
        </w:tc>
        <w:tc>
          <w:tcPr>
            <w:tcW w:w="1560" w:type="dxa"/>
            <w:tcBorders>
              <w:top w:val="single" w:sz="4" w:space="0" w:color="1F3864"/>
              <w:left w:val="single" w:sz="4" w:space="0" w:color="1F3864"/>
              <w:bottom w:val="single" w:sz="4" w:space="0" w:color="1F3864"/>
              <w:right w:val="single" w:sz="4" w:space="0" w:color="1F3864"/>
            </w:tcBorders>
            <w:shd w:val="clear" w:color="auto" w:fill="E2EFDA"/>
            <w:tcMar>
              <w:top w:w="60" w:type="dxa"/>
              <w:left w:w="100" w:type="dxa"/>
              <w:bottom w:w="60" w:type="dxa"/>
              <w:right w:w="100" w:type="dxa"/>
            </w:tcMar>
          </w:tcPr>
          <w:p w14:paraId="7A8160AF" w14:textId="77777777" w:rsidR="00E62A29" w:rsidRDefault="00000000">
            <w:pPr>
              <w:spacing w:line="220" w:lineRule="auto"/>
              <w:jc w:val="center"/>
            </w:pPr>
            <w:r>
              <w:rPr>
                <w:color w:val="000000"/>
                <w:sz w:val="20"/>
                <w:szCs w:val="20"/>
              </w:rPr>
              <w:t>ADOPTAR</w:t>
            </w:r>
          </w:p>
        </w:tc>
      </w:tr>
      <w:tr w:rsidR="00E62A29" w14:paraId="56954CBA" w14:textId="77777777">
        <w:tblPrEx>
          <w:tblCellMar>
            <w:top w:w="0" w:type="dxa"/>
            <w:bottom w:w="0" w:type="dxa"/>
          </w:tblCellMar>
        </w:tblPrEx>
        <w:tc>
          <w:tcPr>
            <w:tcW w:w="14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1F645CC9" w14:textId="77777777" w:rsidR="00E62A29" w:rsidRDefault="00000000">
            <w:pPr>
              <w:spacing w:line="220" w:lineRule="auto"/>
              <w:jc w:val="center"/>
            </w:pPr>
            <w:proofErr w:type="spellStart"/>
            <w:r>
              <w:rPr>
                <w:color w:val="000000"/>
                <w:sz w:val="20"/>
                <w:szCs w:val="20"/>
              </w:rPr>
              <w:t>pgcrypto</w:t>
            </w:r>
            <w:proofErr w:type="spellEnd"/>
          </w:p>
        </w:tc>
        <w:tc>
          <w:tcPr>
            <w:tcW w:w="20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68483BB9" w14:textId="77777777" w:rsidR="00E62A29" w:rsidRDefault="00000000">
            <w:pPr>
              <w:spacing w:line="220" w:lineRule="auto"/>
            </w:pPr>
            <w:r>
              <w:rPr>
                <w:color w:val="000000"/>
                <w:sz w:val="20"/>
                <w:szCs w:val="20"/>
              </w:rPr>
              <w:t xml:space="preserve">Funciones criptográficas (hash, </w:t>
            </w:r>
            <w:proofErr w:type="spellStart"/>
            <w:r>
              <w:rPr>
                <w:color w:val="000000"/>
                <w:sz w:val="20"/>
                <w:szCs w:val="20"/>
              </w:rPr>
              <w:t>encrypt</w:t>
            </w:r>
            <w:proofErr w:type="spellEnd"/>
            <w:r>
              <w:rPr>
                <w:color w:val="000000"/>
                <w:sz w:val="20"/>
                <w:szCs w:val="20"/>
              </w:rPr>
              <w:t xml:space="preserve">, </w:t>
            </w:r>
            <w:proofErr w:type="spellStart"/>
            <w:r>
              <w:rPr>
                <w:color w:val="000000"/>
                <w:sz w:val="20"/>
                <w:szCs w:val="20"/>
              </w:rPr>
              <w:t>decrypt</w:t>
            </w:r>
            <w:proofErr w:type="spellEnd"/>
            <w:r>
              <w:rPr>
                <w:color w:val="000000"/>
                <w:sz w:val="20"/>
                <w:szCs w:val="20"/>
              </w:rPr>
              <w:t>)</w:t>
            </w:r>
          </w:p>
        </w:tc>
        <w:tc>
          <w:tcPr>
            <w:tcW w:w="22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36280498" w14:textId="77777777" w:rsidR="00E62A29" w:rsidRDefault="00000000">
            <w:pPr>
              <w:spacing w:line="220" w:lineRule="auto"/>
            </w:pPr>
            <w:proofErr w:type="spellStart"/>
            <w:r>
              <w:rPr>
                <w:color w:val="000000"/>
                <w:sz w:val="20"/>
                <w:szCs w:val="20"/>
              </w:rPr>
              <w:t>crypt</w:t>
            </w:r>
            <w:proofErr w:type="spellEnd"/>
            <w:r>
              <w:rPr>
                <w:color w:val="000000"/>
                <w:sz w:val="20"/>
                <w:szCs w:val="20"/>
              </w:rPr>
              <w:t xml:space="preserve">(), </w:t>
            </w:r>
            <w:proofErr w:type="spellStart"/>
            <w:r>
              <w:rPr>
                <w:color w:val="000000"/>
                <w:sz w:val="20"/>
                <w:szCs w:val="20"/>
              </w:rPr>
              <w:t>gen_salt</w:t>
            </w:r>
            <w:proofErr w:type="spellEnd"/>
            <w:r>
              <w:rPr>
                <w:color w:val="000000"/>
                <w:sz w:val="20"/>
                <w:szCs w:val="20"/>
              </w:rPr>
              <w:t xml:space="preserve">(), </w:t>
            </w:r>
            <w:proofErr w:type="spellStart"/>
            <w:r>
              <w:rPr>
                <w:color w:val="000000"/>
                <w:sz w:val="20"/>
                <w:szCs w:val="20"/>
              </w:rPr>
              <w:t>digest</w:t>
            </w:r>
            <w:proofErr w:type="spellEnd"/>
            <w:r>
              <w:rPr>
                <w:color w:val="000000"/>
                <w:sz w:val="20"/>
                <w:szCs w:val="20"/>
              </w:rPr>
              <w:t xml:space="preserve">(), </w:t>
            </w:r>
            <w:proofErr w:type="spellStart"/>
            <w:r>
              <w:rPr>
                <w:color w:val="000000"/>
                <w:sz w:val="20"/>
                <w:szCs w:val="20"/>
              </w:rPr>
              <w:t>pgp_sym_encrypt</w:t>
            </w:r>
            <w:proofErr w:type="spellEnd"/>
            <w:r>
              <w:rPr>
                <w:color w:val="000000"/>
                <w:sz w:val="20"/>
                <w:szCs w:val="20"/>
              </w:rPr>
              <w:t>()</w:t>
            </w:r>
          </w:p>
        </w:tc>
        <w:tc>
          <w:tcPr>
            <w:tcW w:w="22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384513A3" w14:textId="77777777" w:rsidR="00E62A29" w:rsidRDefault="00000000">
            <w:pPr>
              <w:spacing w:line="220" w:lineRule="auto"/>
            </w:pPr>
            <w:proofErr w:type="spellStart"/>
            <w:r>
              <w:rPr>
                <w:color w:val="000000"/>
                <w:sz w:val="20"/>
                <w:szCs w:val="20"/>
              </w:rPr>
              <w:t>Hashing</w:t>
            </w:r>
            <w:proofErr w:type="spellEnd"/>
            <w:r>
              <w:rPr>
                <w:color w:val="000000"/>
                <w:sz w:val="20"/>
                <w:szCs w:val="20"/>
              </w:rPr>
              <w:t xml:space="preserve"> de contraseñas de usuarios (si </w:t>
            </w:r>
            <w:proofErr w:type="spellStart"/>
            <w:r>
              <w:rPr>
                <w:color w:val="000000"/>
                <w:sz w:val="20"/>
                <w:szCs w:val="20"/>
              </w:rPr>
              <w:t>Ecommify</w:t>
            </w:r>
            <w:proofErr w:type="spellEnd"/>
            <w:r>
              <w:rPr>
                <w:color w:val="000000"/>
                <w:sz w:val="20"/>
                <w:szCs w:val="20"/>
              </w:rPr>
              <w:t xml:space="preserve"> maneja autenticación)</w:t>
            </w:r>
          </w:p>
        </w:tc>
        <w:tc>
          <w:tcPr>
            <w:tcW w:w="1560" w:type="dxa"/>
            <w:tcBorders>
              <w:top w:val="single" w:sz="4" w:space="0" w:color="1F3864"/>
              <w:left w:val="single" w:sz="4" w:space="0" w:color="1F3864"/>
              <w:bottom w:val="single" w:sz="4" w:space="0" w:color="1F3864"/>
              <w:right w:val="single" w:sz="4" w:space="0" w:color="1F3864"/>
            </w:tcBorders>
            <w:shd w:val="clear" w:color="auto" w:fill="E2EFDA"/>
            <w:tcMar>
              <w:top w:w="60" w:type="dxa"/>
              <w:left w:w="100" w:type="dxa"/>
              <w:bottom w:w="60" w:type="dxa"/>
              <w:right w:w="100" w:type="dxa"/>
            </w:tcMar>
          </w:tcPr>
          <w:p w14:paraId="4D0F1494" w14:textId="77777777" w:rsidR="00E62A29" w:rsidRDefault="00000000">
            <w:pPr>
              <w:spacing w:line="220" w:lineRule="auto"/>
              <w:jc w:val="center"/>
            </w:pPr>
            <w:r>
              <w:rPr>
                <w:color w:val="000000"/>
                <w:sz w:val="20"/>
                <w:szCs w:val="20"/>
              </w:rPr>
              <w:t>ADOPTAR</w:t>
            </w:r>
          </w:p>
        </w:tc>
      </w:tr>
      <w:tr w:rsidR="00E62A29" w14:paraId="5DDCE675" w14:textId="77777777">
        <w:tblPrEx>
          <w:tblCellMar>
            <w:top w:w="0" w:type="dxa"/>
            <w:bottom w:w="0" w:type="dxa"/>
          </w:tblCellMar>
        </w:tblPrEx>
        <w:tc>
          <w:tcPr>
            <w:tcW w:w="14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38AD690B" w14:textId="77777777" w:rsidR="00E62A29" w:rsidRDefault="00000000">
            <w:pPr>
              <w:spacing w:line="220" w:lineRule="auto"/>
              <w:jc w:val="center"/>
            </w:pPr>
            <w:proofErr w:type="spellStart"/>
            <w:r>
              <w:rPr>
                <w:color w:val="000000"/>
                <w:sz w:val="20"/>
                <w:szCs w:val="20"/>
              </w:rPr>
              <w:t>hstore</w:t>
            </w:r>
            <w:proofErr w:type="spellEnd"/>
          </w:p>
        </w:tc>
        <w:tc>
          <w:tcPr>
            <w:tcW w:w="20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6FA38CEE" w14:textId="77777777" w:rsidR="00E62A29" w:rsidRDefault="00000000">
            <w:pPr>
              <w:spacing w:line="220" w:lineRule="auto"/>
            </w:pPr>
            <w:r>
              <w:rPr>
                <w:color w:val="000000"/>
                <w:sz w:val="20"/>
                <w:szCs w:val="20"/>
              </w:rPr>
              <w:t>Almacenamiento clave-valor plano</w:t>
            </w:r>
          </w:p>
        </w:tc>
        <w:tc>
          <w:tcPr>
            <w:tcW w:w="22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706280AB" w14:textId="77777777" w:rsidR="00E62A29" w:rsidRDefault="00000000">
            <w:pPr>
              <w:spacing w:line="220" w:lineRule="auto"/>
            </w:pPr>
            <w:proofErr w:type="spellStart"/>
            <w:r>
              <w:rPr>
                <w:color w:val="000000"/>
                <w:sz w:val="20"/>
                <w:szCs w:val="20"/>
              </w:rPr>
              <w:t>hstore_to_json</w:t>
            </w:r>
            <w:proofErr w:type="spellEnd"/>
            <w:r>
              <w:rPr>
                <w:color w:val="000000"/>
                <w:sz w:val="20"/>
                <w:szCs w:val="20"/>
              </w:rPr>
              <w:t>(), operadores -&gt;, ?, %</w:t>
            </w:r>
          </w:p>
        </w:tc>
        <w:tc>
          <w:tcPr>
            <w:tcW w:w="22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0DEF03DB" w14:textId="77777777" w:rsidR="00E62A29" w:rsidRDefault="00000000">
            <w:pPr>
              <w:spacing w:line="220" w:lineRule="auto"/>
            </w:pPr>
            <w:r>
              <w:rPr>
                <w:color w:val="000000"/>
                <w:sz w:val="20"/>
                <w:szCs w:val="20"/>
              </w:rPr>
              <w:t>Sustituible por JSONB para nuevos desarrollos</w:t>
            </w:r>
          </w:p>
        </w:tc>
        <w:tc>
          <w:tcPr>
            <w:tcW w:w="1560" w:type="dxa"/>
            <w:tcBorders>
              <w:top w:val="single" w:sz="4" w:space="0" w:color="1F3864"/>
              <w:left w:val="single" w:sz="4" w:space="0" w:color="1F3864"/>
              <w:bottom w:val="single" w:sz="4" w:space="0" w:color="1F3864"/>
              <w:right w:val="single" w:sz="4" w:space="0" w:color="1F3864"/>
            </w:tcBorders>
            <w:shd w:val="clear" w:color="auto" w:fill="FCE4D6"/>
            <w:tcMar>
              <w:top w:w="60" w:type="dxa"/>
              <w:left w:w="100" w:type="dxa"/>
              <w:bottom w:w="60" w:type="dxa"/>
              <w:right w:w="100" w:type="dxa"/>
            </w:tcMar>
          </w:tcPr>
          <w:p w14:paraId="2573930B" w14:textId="77777777" w:rsidR="00E62A29" w:rsidRDefault="00000000">
            <w:pPr>
              <w:spacing w:line="220" w:lineRule="auto"/>
              <w:jc w:val="center"/>
            </w:pPr>
            <w:r>
              <w:rPr>
                <w:color w:val="000000"/>
                <w:sz w:val="20"/>
                <w:szCs w:val="20"/>
              </w:rPr>
              <w:t>NO ADOPTAR</w:t>
            </w:r>
          </w:p>
        </w:tc>
      </w:tr>
      <w:tr w:rsidR="00E62A29" w14:paraId="5FB9B25F" w14:textId="77777777">
        <w:tblPrEx>
          <w:tblCellMar>
            <w:top w:w="0" w:type="dxa"/>
            <w:bottom w:w="0" w:type="dxa"/>
          </w:tblCellMar>
        </w:tblPrEx>
        <w:tc>
          <w:tcPr>
            <w:tcW w:w="14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7E82120F" w14:textId="77777777" w:rsidR="00E62A29" w:rsidRDefault="00000000">
            <w:pPr>
              <w:spacing w:line="220" w:lineRule="auto"/>
              <w:jc w:val="center"/>
            </w:pPr>
            <w:proofErr w:type="spellStart"/>
            <w:r>
              <w:rPr>
                <w:color w:val="000000"/>
                <w:sz w:val="20"/>
                <w:szCs w:val="20"/>
              </w:rPr>
              <w:t>pgcrypto</w:t>
            </w:r>
            <w:proofErr w:type="spellEnd"/>
          </w:p>
        </w:tc>
        <w:tc>
          <w:tcPr>
            <w:tcW w:w="20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5EFBB771" w14:textId="77777777" w:rsidR="00E62A29" w:rsidRDefault="00000000">
            <w:pPr>
              <w:spacing w:line="220" w:lineRule="auto"/>
            </w:pPr>
            <w:r>
              <w:rPr>
                <w:color w:val="000000"/>
                <w:sz w:val="20"/>
                <w:szCs w:val="20"/>
              </w:rPr>
              <w:t xml:space="preserve">UUID </w:t>
            </w:r>
            <w:proofErr w:type="spellStart"/>
            <w:r>
              <w:rPr>
                <w:color w:val="000000"/>
                <w:sz w:val="20"/>
                <w:szCs w:val="20"/>
              </w:rPr>
              <w:t>generation</w:t>
            </w:r>
            <w:proofErr w:type="spellEnd"/>
          </w:p>
        </w:tc>
        <w:tc>
          <w:tcPr>
            <w:tcW w:w="22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79B95CC3" w14:textId="77777777" w:rsidR="00E62A29" w:rsidRDefault="00000000">
            <w:pPr>
              <w:spacing w:line="220" w:lineRule="auto"/>
            </w:pPr>
            <w:proofErr w:type="spellStart"/>
            <w:r>
              <w:rPr>
                <w:color w:val="000000"/>
                <w:sz w:val="20"/>
                <w:szCs w:val="20"/>
              </w:rPr>
              <w:t>gen_random_uuid</w:t>
            </w:r>
            <w:proofErr w:type="spellEnd"/>
            <w:r>
              <w:rPr>
                <w:color w:val="000000"/>
                <w:sz w:val="20"/>
                <w:szCs w:val="20"/>
              </w:rPr>
              <w:t xml:space="preserve">() (provisto por </w:t>
            </w:r>
            <w:proofErr w:type="spellStart"/>
            <w:r>
              <w:rPr>
                <w:color w:val="000000"/>
                <w:sz w:val="20"/>
                <w:szCs w:val="20"/>
              </w:rPr>
              <w:t>pgcrypto</w:t>
            </w:r>
            <w:proofErr w:type="spellEnd"/>
            <w:r>
              <w:rPr>
                <w:color w:val="000000"/>
                <w:sz w:val="20"/>
                <w:szCs w:val="20"/>
              </w:rPr>
              <w:t xml:space="preserve"> en PG ≤ 12)</w:t>
            </w:r>
          </w:p>
        </w:tc>
        <w:tc>
          <w:tcPr>
            <w:tcW w:w="22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5728A890" w14:textId="77777777" w:rsidR="00E62A29" w:rsidRDefault="00000000">
            <w:pPr>
              <w:spacing w:line="220" w:lineRule="auto"/>
            </w:pPr>
            <w:r>
              <w:rPr>
                <w:color w:val="000000"/>
                <w:sz w:val="20"/>
                <w:szCs w:val="20"/>
              </w:rPr>
              <w:t xml:space="preserve">PostgreSQL 16 incluye </w:t>
            </w:r>
            <w:proofErr w:type="spellStart"/>
            <w:r>
              <w:rPr>
                <w:color w:val="000000"/>
                <w:sz w:val="20"/>
                <w:szCs w:val="20"/>
              </w:rPr>
              <w:t>gen_random_uuid</w:t>
            </w:r>
            <w:proofErr w:type="spellEnd"/>
            <w:r>
              <w:rPr>
                <w:color w:val="000000"/>
                <w:sz w:val="20"/>
                <w:szCs w:val="20"/>
              </w:rPr>
              <w:t xml:space="preserve">() nativo; </w:t>
            </w:r>
            <w:proofErr w:type="spellStart"/>
            <w:r>
              <w:rPr>
                <w:color w:val="000000"/>
                <w:sz w:val="20"/>
                <w:szCs w:val="20"/>
              </w:rPr>
              <w:t>pgcrypto</w:t>
            </w:r>
            <w:proofErr w:type="spellEnd"/>
            <w:r>
              <w:rPr>
                <w:color w:val="000000"/>
                <w:sz w:val="20"/>
                <w:szCs w:val="20"/>
              </w:rPr>
              <w:t xml:space="preserve"> ya cubre cifrado</w:t>
            </w:r>
          </w:p>
        </w:tc>
        <w:tc>
          <w:tcPr>
            <w:tcW w:w="156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4DD78297" w14:textId="77777777" w:rsidR="00E62A29" w:rsidRDefault="00000000">
            <w:pPr>
              <w:spacing w:line="220" w:lineRule="auto"/>
              <w:jc w:val="center"/>
            </w:pPr>
            <w:r>
              <w:rPr>
                <w:color w:val="000000"/>
                <w:sz w:val="20"/>
                <w:szCs w:val="20"/>
              </w:rPr>
              <w:t>YA INCLUIDA</w:t>
            </w:r>
          </w:p>
        </w:tc>
      </w:tr>
      <w:tr w:rsidR="00E62A29" w14:paraId="38BD08D7" w14:textId="77777777">
        <w:tblPrEx>
          <w:tblCellMar>
            <w:top w:w="0" w:type="dxa"/>
            <w:bottom w:w="0" w:type="dxa"/>
          </w:tblCellMar>
        </w:tblPrEx>
        <w:tc>
          <w:tcPr>
            <w:tcW w:w="14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71FCC658" w14:textId="77777777" w:rsidR="00E62A29" w:rsidRDefault="00000000">
            <w:pPr>
              <w:spacing w:line="220" w:lineRule="auto"/>
              <w:jc w:val="center"/>
            </w:pPr>
            <w:proofErr w:type="spellStart"/>
            <w:r>
              <w:rPr>
                <w:color w:val="000000"/>
                <w:sz w:val="20"/>
                <w:szCs w:val="20"/>
              </w:rPr>
              <w:lastRenderedPageBreak/>
              <w:t>btree_gin</w:t>
            </w:r>
            <w:proofErr w:type="spellEnd"/>
          </w:p>
        </w:tc>
        <w:tc>
          <w:tcPr>
            <w:tcW w:w="20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09520406" w14:textId="77777777" w:rsidR="00E62A29" w:rsidRDefault="00000000">
            <w:pPr>
              <w:spacing w:line="220" w:lineRule="auto"/>
            </w:pPr>
            <w:r>
              <w:rPr>
                <w:color w:val="000000"/>
                <w:sz w:val="20"/>
                <w:szCs w:val="20"/>
              </w:rPr>
              <w:t>Permite índices GIN sobre tipos B-</w:t>
            </w:r>
            <w:proofErr w:type="spellStart"/>
            <w:r>
              <w:rPr>
                <w:color w:val="000000"/>
                <w:sz w:val="20"/>
                <w:szCs w:val="20"/>
              </w:rPr>
              <w:t>tree</w:t>
            </w:r>
            <w:proofErr w:type="spellEnd"/>
          </w:p>
        </w:tc>
        <w:tc>
          <w:tcPr>
            <w:tcW w:w="22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2A711CCB" w14:textId="77777777" w:rsidR="00E62A29" w:rsidRDefault="00000000">
            <w:pPr>
              <w:spacing w:line="220" w:lineRule="auto"/>
            </w:pPr>
            <w:r>
              <w:rPr>
                <w:color w:val="000000"/>
                <w:sz w:val="20"/>
                <w:szCs w:val="20"/>
              </w:rPr>
              <w:t>GIN multi-columna con tipos mixtos</w:t>
            </w:r>
          </w:p>
        </w:tc>
        <w:tc>
          <w:tcPr>
            <w:tcW w:w="22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506A5D94" w14:textId="77777777" w:rsidR="00E62A29" w:rsidRDefault="00000000">
            <w:pPr>
              <w:spacing w:line="220" w:lineRule="auto"/>
            </w:pPr>
            <w:r>
              <w:rPr>
                <w:color w:val="000000"/>
                <w:sz w:val="20"/>
                <w:szCs w:val="20"/>
              </w:rPr>
              <w:t>Indexación combinada de JSONB + columnas escalares</w:t>
            </w:r>
          </w:p>
        </w:tc>
        <w:tc>
          <w:tcPr>
            <w:tcW w:w="1560" w:type="dxa"/>
            <w:tcBorders>
              <w:top w:val="single" w:sz="4" w:space="0" w:color="1F3864"/>
              <w:left w:val="single" w:sz="4" w:space="0" w:color="1F3864"/>
              <w:bottom w:val="single" w:sz="4" w:space="0" w:color="1F3864"/>
              <w:right w:val="single" w:sz="4" w:space="0" w:color="1F3864"/>
            </w:tcBorders>
            <w:shd w:val="clear" w:color="auto" w:fill="FFF2CC"/>
            <w:tcMar>
              <w:top w:w="60" w:type="dxa"/>
              <w:left w:w="100" w:type="dxa"/>
              <w:bottom w:w="60" w:type="dxa"/>
              <w:right w:w="100" w:type="dxa"/>
            </w:tcMar>
          </w:tcPr>
          <w:p w14:paraId="1B94DBB2" w14:textId="77777777" w:rsidR="00E62A29" w:rsidRDefault="00000000">
            <w:pPr>
              <w:spacing w:line="220" w:lineRule="auto"/>
              <w:jc w:val="center"/>
            </w:pPr>
            <w:r>
              <w:rPr>
                <w:color w:val="000000"/>
                <w:sz w:val="20"/>
                <w:szCs w:val="20"/>
              </w:rPr>
              <w:t>EVALUAR</w:t>
            </w:r>
          </w:p>
        </w:tc>
      </w:tr>
    </w:tbl>
    <w:p w14:paraId="4708FD64" w14:textId="77777777" w:rsidR="00E62A29" w:rsidRDefault="00E62A29">
      <w:pPr>
        <w:spacing w:line="480" w:lineRule="auto"/>
      </w:pPr>
    </w:p>
    <w:p w14:paraId="3EEDC4A3" w14:textId="1BA79251" w:rsidR="00E62A29" w:rsidRDefault="00000000">
      <w:pPr>
        <w:spacing w:line="480" w:lineRule="auto"/>
      </w:pPr>
      <w:r>
        <w:rPr>
          <w:i/>
          <w:iCs/>
        </w:rPr>
        <w:t xml:space="preserve">Nota. </w:t>
      </w:r>
      <w:r>
        <w:t>Las extensiones marcadas como "ADOPTAR" se incluyen en el script de inicialización de la base de datos. Elaboración propia (</w:t>
      </w:r>
      <w:r w:rsidR="00FE0D60">
        <w:t>Equipo</w:t>
      </w:r>
      <w:r>
        <w:t>, 2026).</w:t>
      </w:r>
    </w:p>
    <w:p w14:paraId="429D7CDA" w14:textId="77777777" w:rsidR="00E62A29" w:rsidRDefault="00E62A29">
      <w:pPr>
        <w:spacing w:line="480" w:lineRule="auto"/>
      </w:pPr>
    </w:p>
    <w:p w14:paraId="2ECB96A8" w14:textId="77777777" w:rsidR="00E62A29" w:rsidRDefault="00000000">
      <w:pPr>
        <w:pStyle w:val="Ttulo2"/>
      </w:pPr>
      <w:r>
        <w:t xml:space="preserve">2.2 </w:t>
      </w:r>
      <w:proofErr w:type="spellStart"/>
      <w:r>
        <w:t>PostGIS</w:t>
      </w:r>
      <w:proofErr w:type="spellEnd"/>
      <w:r>
        <w:t xml:space="preserve"> — Cálculo de Distancia para Costos de Envío</w:t>
      </w:r>
    </w:p>
    <w:p w14:paraId="535F6E3E" w14:textId="77777777" w:rsidR="00E62A29" w:rsidRDefault="00E62A29">
      <w:pPr>
        <w:spacing w:line="480" w:lineRule="auto"/>
      </w:pPr>
    </w:p>
    <w:p w14:paraId="0F1517BE" w14:textId="77777777" w:rsidR="00E62A29" w:rsidRDefault="00000000">
      <w:pPr>
        <w:spacing w:line="480" w:lineRule="auto"/>
        <w:ind w:firstLine="720"/>
        <w:jc w:val="both"/>
      </w:pPr>
      <w:proofErr w:type="spellStart"/>
      <w:r>
        <w:t>PostGIS</w:t>
      </w:r>
      <w:proofErr w:type="spellEnd"/>
      <w:r>
        <w:t xml:space="preserve"> aporta los tipos GEOGRAPHY (cálculos sobre esfera, en metros) y GEOMETRY (cálculos planares, más rápidos pero imprecisos en grandes distancias). Para </w:t>
      </w:r>
      <w:proofErr w:type="spellStart"/>
      <w:r>
        <w:t>Ecommify</w:t>
      </w:r>
      <w:proofErr w:type="spellEnd"/>
      <w:r>
        <w:t xml:space="preserve">, el cálculo de distancia entre el depósito y la dirección del cliente es directo con el tipo GEOGRAPHY. El módulo de envío puede usar la distancia calculada como input para una función de costo. Nota: en este proyecto </w:t>
      </w:r>
      <w:proofErr w:type="spellStart"/>
      <w:r>
        <w:t>Ecommify</w:t>
      </w:r>
      <w:proofErr w:type="spellEnd"/>
      <w:r>
        <w:t xml:space="preserve"> no se asigna geolocalización a los vendedores (</w:t>
      </w:r>
      <w:proofErr w:type="spellStart"/>
      <w:r>
        <w:t>sellers</w:t>
      </w:r>
      <w:proofErr w:type="spellEnd"/>
      <w:r>
        <w:t>) inicialmente; solo se geolocaliza al cliente y eventualmente al depósito central.</w:t>
      </w:r>
    </w:p>
    <w:p w14:paraId="373C97FC" w14:textId="77777777" w:rsidR="00E62A29" w:rsidRDefault="00E62A29">
      <w:pPr>
        <w:spacing w:line="480" w:lineRule="auto"/>
      </w:pPr>
    </w:p>
    <w:p w14:paraId="2A9F6EB9" w14:textId="77777777" w:rsidR="00E62A29" w:rsidRDefault="00000000">
      <w:pPr>
        <w:ind w:left="360"/>
      </w:pPr>
      <w:r>
        <w:rPr>
          <w:rFonts w:ascii="Courier New" w:eastAsia="Courier New" w:hAnsi="Courier New" w:cs="Courier New"/>
          <w:color w:val="1F3864"/>
          <w:sz w:val="18"/>
          <w:szCs w:val="18"/>
        </w:rPr>
        <w:t xml:space="preserve">-- Instalación de </w:t>
      </w:r>
      <w:proofErr w:type="spellStart"/>
      <w:r>
        <w:rPr>
          <w:rFonts w:ascii="Courier New" w:eastAsia="Courier New" w:hAnsi="Courier New" w:cs="Courier New"/>
          <w:color w:val="1F3864"/>
          <w:sz w:val="18"/>
          <w:szCs w:val="18"/>
        </w:rPr>
        <w:t>PostGIS</w:t>
      </w:r>
      <w:proofErr w:type="spellEnd"/>
    </w:p>
    <w:p w14:paraId="41677052" w14:textId="77777777" w:rsidR="00E62A29" w:rsidRDefault="00000000">
      <w:pPr>
        <w:ind w:left="360"/>
      </w:pPr>
      <w:r>
        <w:rPr>
          <w:rFonts w:ascii="Courier New" w:eastAsia="Courier New" w:hAnsi="Courier New" w:cs="Courier New"/>
          <w:color w:val="1F3864"/>
          <w:sz w:val="18"/>
          <w:szCs w:val="18"/>
        </w:rPr>
        <w:t xml:space="preserve">CREATE EXTENSION IF NOT EXISTS </w:t>
      </w:r>
      <w:proofErr w:type="spellStart"/>
      <w:r>
        <w:rPr>
          <w:rFonts w:ascii="Courier New" w:eastAsia="Courier New" w:hAnsi="Courier New" w:cs="Courier New"/>
          <w:color w:val="1F3864"/>
          <w:sz w:val="18"/>
          <w:szCs w:val="18"/>
        </w:rPr>
        <w:t>postgis</w:t>
      </w:r>
      <w:proofErr w:type="spellEnd"/>
      <w:r>
        <w:rPr>
          <w:rFonts w:ascii="Courier New" w:eastAsia="Courier New" w:hAnsi="Courier New" w:cs="Courier New"/>
          <w:color w:val="1F3864"/>
          <w:sz w:val="18"/>
          <w:szCs w:val="18"/>
        </w:rPr>
        <w:t>;</w:t>
      </w:r>
    </w:p>
    <w:p w14:paraId="384CCDB6" w14:textId="77777777" w:rsidR="00E62A29" w:rsidRDefault="00E62A29">
      <w:pPr>
        <w:ind w:left="360"/>
      </w:pPr>
    </w:p>
    <w:p w14:paraId="757C8360" w14:textId="77777777" w:rsidR="00E62A29" w:rsidRDefault="00000000">
      <w:pPr>
        <w:ind w:left="360"/>
      </w:pPr>
      <w:r>
        <w:rPr>
          <w:rFonts w:ascii="Courier New" w:eastAsia="Courier New" w:hAnsi="Courier New" w:cs="Courier New"/>
          <w:color w:val="1F3864"/>
          <w:sz w:val="18"/>
          <w:szCs w:val="18"/>
        </w:rPr>
        <w:t>-- Tabla auxiliar de depósitos (</w:t>
      </w:r>
      <w:proofErr w:type="spellStart"/>
      <w:r>
        <w:rPr>
          <w:rFonts w:ascii="Courier New" w:eastAsia="Courier New" w:hAnsi="Courier New" w:cs="Courier New"/>
          <w:color w:val="1F3864"/>
          <w:sz w:val="18"/>
          <w:szCs w:val="18"/>
        </w:rPr>
        <w:t>warehouse</w:t>
      </w:r>
      <w:proofErr w:type="spellEnd"/>
      <w:r>
        <w:rPr>
          <w:rFonts w:ascii="Courier New" w:eastAsia="Courier New" w:hAnsi="Courier New" w:cs="Courier New"/>
          <w:color w:val="1F3864"/>
          <w:sz w:val="18"/>
          <w:szCs w:val="18"/>
        </w:rPr>
        <w:t>) con punto geográfico</w:t>
      </w:r>
    </w:p>
    <w:p w14:paraId="44C8E5EC" w14:textId="77777777" w:rsidR="00E62A29" w:rsidRDefault="00000000">
      <w:pPr>
        <w:ind w:left="360"/>
      </w:pPr>
      <w:r>
        <w:rPr>
          <w:rFonts w:ascii="Courier New" w:eastAsia="Courier New" w:hAnsi="Courier New" w:cs="Courier New"/>
          <w:color w:val="1F3864"/>
          <w:sz w:val="18"/>
          <w:szCs w:val="18"/>
        </w:rPr>
        <w:t xml:space="preserve">CREATE TABLE </w:t>
      </w:r>
      <w:proofErr w:type="spellStart"/>
      <w:r>
        <w:rPr>
          <w:rFonts w:ascii="Courier New" w:eastAsia="Courier New" w:hAnsi="Courier New" w:cs="Courier New"/>
          <w:color w:val="1F3864"/>
          <w:sz w:val="18"/>
          <w:szCs w:val="18"/>
        </w:rPr>
        <w:t>warehouses</w:t>
      </w:r>
      <w:proofErr w:type="spellEnd"/>
      <w:r>
        <w:rPr>
          <w:rFonts w:ascii="Courier New" w:eastAsia="Courier New" w:hAnsi="Courier New" w:cs="Courier New"/>
          <w:color w:val="1F3864"/>
          <w:sz w:val="18"/>
          <w:szCs w:val="18"/>
        </w:rPr>
        <w:t xml:space="preserve"> (</w:t>
      </w:r>
    </w:p>
    <w:p w14:paraId="6A2965B9" w14:textId="77777777" w:rsidR="00E62A29"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warehouse_id</w:t>
      </w:r>
      <w:proofErr w:type="spellEnd"/>
      <w:r>
        <w:rPr>
          <w:rFonts w:ascii="Courier New" w:eastAsia="Courier New" w:hAnsi="Courier New" w:cs="Courier New"/>
          <w:color w:val="1F3864"/>
          <w:sz w:val="18"/>
          <w:szCs w:val="18"/>
        </w:rPr>
        <w:t xml:space="preserve">    UUID PRIMARY KEY DEFAULT </w:t>
      </w:r>
      <w:proofErr w:type="spellStart"/>
      <w:r>
        <w:rPr>
          <w:rFonts w:ascii="Courier New" w:eastAsia="Courier New" w:hAnsi="Courier New" w:cs="Courier New"/>
          <w:color w:val="1F3864"/>
          <w:sz w:val="18"/>
          <w:szCs w:val="18"/>
        </w:rPr>
        <w:t>gen_random_uuid</w:t>
      </w:r>
      <w:proofErr w:type="spellEnd"/>
      <w:r>
        <w:rPr>
          <w:rFonts w:ascii="Courier New" w:eastAsia="Courier New" w:hAnsi="Courier New" w:cs="Courier New"/>
          <w:color w:val="1F3864"/>
          <w:sz w:val="18"/>
          <w:szCs w:val="18"/>
        </w:rPr>
        <w:t>(),</w:t>
      </w:r>
    </w:p>
    <w:p w14:paraId="513065FD" w14:textId="77777777" w:rsidR="00E62A29"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name</w:t>
      </w:r>
      <w:proofErr w:type="spellEnd"/>
      <w:r>
        <w:rPr>
          <w:rFonts w:ascii="Courier New" w:eastAsia="Courier New" w:hAnsi="Courier New" w:cs="Courier New"/>
          <w:color w:val="1F3864"/>
          <w:sz w:val="18"/>
          <w:szCs w:val="18"/>
        </w:rPr>
        <w:t xml:space="preserve">            VARCHAR(120) NOT NULL,</w:t>
      </w:r>
    </w:p>
    <w:p w14:paraId="48C57772" w14:textId="77777777" w:rsidR="00E62A29"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location</w:t>
      </w:r>
      <w:proofErr w:type="spellEnd"/>
      <w:r>
        <w:rPr>
          <w:rFonts w:ascii="Courier New" w:eastAsia="Courier New" w:hAnsi="Courier New" w:cs="Courier New"/>
          <w:color w:val="1F3864"/>
          <w:sz w:val="18"/>
          <w:szCs w:val="18"/>
        </w:rPr>
        <w:t xml:space="preserve">        GEOGRAPHY(POINT, 4326) NOT NULL  -- WGS84 (</w:t>
      </w:r>
      <w:proofErr w:type="spellStart"/>
      <w:r>
        <w:rPr>
          <w:rFonts w:ascii="Courier New" w:eastAsia="Courier New" w:hAnsi="Courier New" w:cs="Courier New"/>
          <w:color w:val="1F3864"/>
          <w:sz w:val="18"/>
          <w:szCs w:val="18"/>
        </w:rPr>
        <w:t>lat</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lng</w:t>
      </w:r>
      <w:proofErr w:type="spellEnd"/>
      <w:r>
        <w:rPr>
          <w:rFonts w:ascii="Courier New" w:eastAsia="Courier New" w:hAnsi="Courier New" w:cs="Courier New"/>
          <w:color w:val="1F3864"/>
          <w:sz w:val="18"/>
          <w:szCs w:val="18"/>
        </w:rPr>
        <w:t>)</w:t>
      </w:r>
    </w:p>
    <w:p w14:paraId="5A8436C4" w14:textId="77777777" w:rsidR="00E62A29" w:rsidRDefault="00000000">
      <w:pPr>
        <w:ind w:left="360"/>
      </w:pPr>
      <w:r>
        <w:rPr>
          <w:rFonts w:ascii="Courier New" w:eastAsia="Courier New" w:hAnsi="Courier New" w:cs="Courier New"/>
          <w:color w:val="1F3864"/>
          <w:sz w:val="18"/>
          <w:szCs w:val="18"/>
        </w:rPr>
        <w:t>);</w:t>
      </w:r>
    </w:p>
    <w:p w14:paraId="1D35DBB1" w14:textId="77777777" w:rsidR="00E62A29" w:rsidRDefault="00E62A29">
      <w:pPr>
        <w:ind w:left="360"/>
      </w:pPr>
    </w:p>
    <w:p w14:paraId="3639CAA7" w14:textId="77777777" w:rsidR="00E62A29" w:rsidRDefault="00000000">
      <w:pPr>
        <w:ind w:left="360"/>
      </w:pPr>
      <w:r>
        <w:rPr>
          <w:rFonts w:ascii="Courier New" w:eastAsia="Courier New" w:hAnsi="Courier New" w:cs="Courier New"/>
          <w:color w:val="1F3864"/>
          <w:sz w:val="18"/>
          <w:szCs w:val="18"/>
        </w:rPr>
        <w:t xml:space="preserve">-- Índice </w:t>
      </w:r>
      <w:proofErr w:type="spellStart"/>
      <w:r>
        <w:rPr>
          <w:rFonts w:ascii="Courier New" w:eastAsia="Courier New" w:hAnsi="Courier New" w:cs="Courier New"/>
          <w:color w:val="1F3864"/>
          <w:sz w:val="18"/>
          <w:szCs w:val="18"/>
        </w:rPr>
        <w:t>GiST</w:t>
      </w:r>
      <w:proofErr w:type="spellEnd"/>
      <w:r>
        <w:rPr>
          <w:rFonts w:ascii="Courier New" w:eastAsia="Courier New" w:hAnsi="Courier New" w:cs="Courier New"/>
          <w:color w:val="1F3864"/>
          <w:sz w:val="18"/>
          <w:szCs w:val="18"/>
        </w:rPr>
        <w:t xml:space="preserve"> para búsquedas espaciales</w:t>
      </w:r>
    </w:p>
    <w:p w14:paraId="622028BB" w14:textId="77777777" w:rsidR="00E62A29" w:rsidRDefault="00000000">
      <w:pPr>
        <w:ind w:left="360"/>
      </w:pPr>
      <w:r>
        <w:rPr>
          <w:rFonts w:ascii="Courier New" w:eastAsia="Courier New" w:hAnsi="Courier New" w:cs="Courier New"/>
          <w:color w:val="1F3864"/>
          <w:sz w:val="18"/>
          <w:szCs w:val="18"/>
        </w:rPr>
        <w:t xml:space="preserve">CREATE INDEX </w:t>
      </w:r>
      <w:proofErr w:type="spellStart"/>
      <w:r>
        <w:rPr>
          <w:rFonts w:ascii="Courier New" w:eastAsia="Courier New" w:hAnsi="Courier New" w:cs="Courier New"/>
          <w:color w:val="1F3864"/>
          <w:sz w:val="18"/>
          <w:szCs w:val="18"/>
        </w:rPr>
        <w:t>idx_warehouses_loc_gist</w:t>
      </w:r>
      <w:proofErr w:type="spellEnd"/>
      <w:r>
        <w:rPr>
          <w:rFonts w:ascii="Courier New" w:eastAsia="Courier New" w:hAnsi="Courier New" w:cs="Courier New"/>
          <w:color w:val="1F3864"/>
          <w:sz w:val="18"/>
          <w:szCs w:val="18"/>
        </w:rPr>
        <w:t xml:space="preserve"> ON </w:t>
      </w:r>
      <w:proofErr w:type="spellStart"/>
      <w:r>
        <w:rPr>
          <w:rFonts w:ascii="Courier New" w:eastAsia="Courier New" w:hAnsi="Courier New" w:cs="Courier New"/>
          <w:color w:val="1F3864"/>
          <w:sz w:val="18"/>
          <w:szCs w:val="18"/>
        </w:rPr>
        <w:t>warehouses</w:t>
      </w:r>
      <w:proofErr w:type="spellEnd"/>
      <w:r>
        <w:rPr>
          <w:rFonts w:ascii="Courier New" w:eastAsia="Courier New" w:hAnsi="Courier New" w:cs="Courier New"/>
          <w:color w:val="1F3864"/>
          <w:sz w:val="18"/>
          <w:szCs w:val="18"/>
        </w:rPr>
        <w:t xml:space="preserve"> USING GIST (</w:t>
      </w:r>
      <w:proofErr w:type="spellStart"/>
      <w:r>
        <w:rPr>
          <w:rFonts w:ascii="Courier New" w:eastAsia="Courier New" w:hAnsi="Courier New" w:cs="Courier New"/>
          <w:color w:val="1F3864"/>
          <w:sz w:val="18"/>
          <w:szCs w:val="18"/>
        </w:rPr>
        <w:t>location</w:t>
      </w:r>
      <w:proofErr w:type="spellEnd"/>
      <w:r>
        <w:rPr>
          <w:rFonts w:ascii="Courier New" w:eastAsia="Courier New" w:hAnsi="Courier New" w:cs="Courier New"/>
          <w:color w:val="1F3864"/>
          <w:sz w:val="18"/>
          <w:szCs w:val="18"/>
        </w:rPr>
        <w:t>);</w:t>
      </w:r>
    </w:p>
    <w:p w14:paraId="06C77364" w14:textId="77777777" w:rsidR="00E62A29" w:rsidRDefault="00E62A29">
      <w:pPr>
        <w:ind w:left="360"/>
      </w:pPr>
    </w:p>
    <w:p w14:paraId="2CA2748F" w14:textId="77777777" w:rsidR="00E62A29" w:rsidRDefault="00000000">
      <w:pPr>
        <w:ind w:left="360"/>
      </w:pPr>
      <w:r>
        <w:rPr>
          <w:rFonts w:ascii="Courier New" w:eastAsia="Courier New" w:hAnsi="Courier New" w:cs="Courier New"/>
          <w:color w:val="1F3864"/>
          <w:sz w:val="18"/>
          <w:szCs w:val="18"/>
        </w:rPr>
        <w:t>-- Inserción: depósito central en São Paulo</w:t>
      </w:r>
    </w:p>
    <w:p w14:paraId="6F5E5263" w14:textId="77777777" w:rsidR="00E62A29" w:rsidRDefault="00000000">
      <w:pPr>
        <w:ind w:left="360"/>
      </w:pPr>
      <w:r>
        <w:rPr>
          <w:rFonts w:ascii="Courier New" w:eastAsia="Courier New" w:hAnsi="Courier New" w:cs="Courier New"/>
          <w:color w:val="1F3864"/>
          <w:sz w:val="18"/>
          <w:szCs w:val="18"/>
        </w:rPr>
        <w:t xml:space="preserve">INSERT INTO </w:t>
      </w:r>
      <w:proofErr w:type="spellStart"/>
      <w:r>
        <w:rPr>
          <w:rFonts w:ascii="Courier New" w:eastAsia="Courier New" w:hAnsi="Courier New" w:cs="Courier New"/>
          <w:color w:val="1F3864"/>
          <w:sz w:val="18"/>
          <w:szCs w:val="18"/>
        </w:rPr>
        <w:t>warehouses</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name</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location</w:t>
      </w:r>
      <w:proofErr w:type="spellEnd"/>
      <w:r>
        <w:rPr>
          <w:rFonts w:ascii="Courier New" w:eastAsia="Courier New" w:hAnsi="Courier New" w:cs="Courier New"/>
          <w:color w:val="1F3864"/>
          <w:sz w:val="18"/>
          <w:szCs w:val="18"/>
        </w:rPr>
        <w:t>)</w:t>
      </w:r>
    </w:p>
    <w:p w14:paraId="108B81E6" w14:textId="77777777" w:rsidR="00E62A29" w:rsidRDefault="00000000">
      <w:pPr>
        <w:ind w:left="360"/>
      </w:pPr>
      <w:r>
        <w:rPr>
          <w:rFonts w:ascii="Courier New" w:eastAsia="Courier New" w:hAnsi="Courier New" w:cs="Courier New"/>
          <w:color w:val="1F3864"/>
          <w:sz w:val="18"/>
          <w:szCs w:val="18"/>
        </w:rPr>
        <w:t xml:space="preserve">VALUES ('Depósito SP Centro', </w:t>
      </w:r>
      <w:proofErr w:type="spellStart"/>
      <w:r>
        <w:rPr>
          <w:rFonts w:ascii="Courier New" w:eastAsia="Courier New" w:hAnsi="Courier New" w:cs="Courier New"/>
          <w:color w:val="1F3864"/>
          <w:sz w:val="18"/>
          <w:szCs w:val="18"/>
        </w:rPr>
        <w:t>ST_MakePoint</w:t>
      </w:r>
      <w:proofErr w:type="spellEnd"/>
      <w:r>
        <w:rPr>
          <w:rFonts w:ascii="Courier New" w:eastAsia="Courier New" w:hAnsi="Courier New" w:cs="Courier New"/>
          <w:color w:val="1F3864"/>
          <w:sz w:val="18"/>
          <w:szCs w:val="18"/>
        </w:rPr>
        <w:t>(-46.6333, -23.5505)::</w:t>
      </w:r>
      <w:proofErr w:type="spellStart"/>
      <w:r>
        <w:rPr>
          <w:rFonts w:ascii="Courier New" w:eastAsia="Courier New" w:hAnsi="Courier New" w:cs="Courier New"/>
          <w:color w:val="1F3864"/>
          <w:sz w:val="18"/>
          <w:szCs w:val="18"/>
        </w:rPr>
        <w:t>geography</w:t>
      </w:r>
      <w:proofErr w:type="spellEnd"/>
      <w:r>
        <w:rPr>
          <w:rFonts w:ascii="Courier New" w:eastAsia="Courier New" w:hAnsi="Courier New" w:cs="Courier New"/>
          <w:color w:val="1F3864"/>
          <w:sz w:val="18"/>
          <w:szCs w:val="18"/>
        </w:rPr>
        <w:t>);</w:t>
      </w:r>
    </w:p>
    <w:p w14:paraId="5303179D" w14:textId="77777777" w:rsidR="00E62A29" w:rsidRDefault="00E62A29">
      <w:pPr>
        <w:ind w:left="360"/>
      </w:pPr>
    </w:p>
    <w:p w14:paraId="38ADD1AE" w14:textId="77777777" w:rsidR="00E62A29" w:rsidRDefault="00000000">
      <w:pPr>
        <w:ind w:left="360"/>
      </w:pPr>
      <w:r>
        <w:rPr>
          <w:rFonts w:ascii="Courier New" w:eastAsia="Courier New" w:hAnsi="Courier New" w:cs="Courier New"/>
          <w:color w:val="1F3864"/>
          <w:sz w:val="18"/>
          <w:szCs w:val="18"/>
        </w:rPr>
        <w:t>-- Cálculo de distancia desde cliente a depósito más cercano</w:t>
      </w:r>
    </w:p>
    <w:p w14:paraId="7F51CC69" w14:textId="77777777" w:rsidR="00E62A29" w:rsidRDefault="00000000">
      <w:pPr>
        <w:ind w:left="360"/>
      </w:pPr>
      <w:r>
        <w:rPr>
          <w:rFonts w:ascii="Courier New" w:eastAsia="Courier New" w:hAnsi="Courier New" w:cs="Courier New"/>
          <w:color w:val="1F3864"/>
          <w:sz w:val="18"/>
          <w:szCs w:val="18"/>
        </w:rPr>
        <w:t xml:space="preserve">SELECT </w:t>
      </w:r>
      <w:proofErr w:type="spellStart"/>
      <w:r>
        <w:rPr>
          <w:rFonts w:ascii="Courier New" w:eastAsia="Courier New" w:hAnsi="Courier New" w:cs="Courier New"/>
          <w:color w:val="1F3864"/>
          <w:sz w:val="18"/>
          <w:szCs w:val="18"/>
        </w:rPr>
        <w:t>c.customer_id</w:t>
      </w:r>
      <w:proofErr w:type="spellEnd"/>
      <w:r>
        <w:rPr>
          <w:rFonts w:ascii="Courier New" w:eastAsia="Courier New" w:hAnsi="Courier New" w:cs="Courier New"/>
          <w:color w:val="1F3864"/>
          <w:sz w:val="18"/>
          <w:szCs w:val="18"/>
        </w:rPr>
        <w:t>,</w:t>
      </w:r>
    </w:p>
    <w:p w14:paraId="001BCDF0" w14:textId="77777777" w:rsidR="00E62A29"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w.warehouse_id</w:t>
      </w:r>
      <w:proofErr w:type="spellEnd"/>
      <w:r>
        <w:rPr>
          <w:rFonts w:ascii="Courier New" w:eastAsia="Courier New" w:hAnsi="Courier New" w:cs="Courier New"/>
          <w:color w:val="1F3864"/>
          <w:sz w:val="18"/>
          <w:szCs w:val="18"/>
        </w:rPr>
        <w:t>,</w:t>
      </w:r>
    </w:p>
    <w:p w14:paraId="45B811FB" w14:textId="77777777" w:rsidR="00E62A29"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ST_Distance</w:t>
      </w:r>
      <w:proofErr w:type="spellEnd"/>
      <w:r>
        <w:rPr>
          <w:rFonts w:ascii="Courier New" w:eastAsia="Courier New" w:hAnsi="Courier New" w:cs="Courier New"/>
          <w:color w:val="1F3864"/>
          <w:sz w:val="18"/>
          <w:szCs w:val="18"/>
        </w:rPr>
        <w:t>(</w:t>
      </w:r>
    </w:p>
    <w:p w14:paraId="4196A0F4" w14:textId="77777777" w:rsidR="00E62A29"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ST_MakePoint</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g.geolocation_lng</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g.geolocation_lat</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geography</w:t>
      </w:r>
      <w:proofErr w:type="spellEnd"/>
      <w:r>
        <w:rPr>
          <w:rFonts w:ascii="Courier New" w:eastAsia="Courier New" w:hAnsi="Courier New" w:cs="Courier New"/>
          <w:color w:val="1F3864"/>
          <w:sz w:val="18"/>
          <w:szCs w:val="18"/>
        </w:rPr>
        <w:t>,</w:t>
      </w:r>
    </w:p>
    <w:p w14:paraId="4AA97F8A" w14:textId="77777777" w:rsidR="00E62A29"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w.location</w:t>
      </w:r>
      <w:proofErr w:type="spellEnd"/>
    </w:p>
    <w:p w14:paraId="638EB53C" w14:textId="77777777" w:rsidR="00E62A29" w:rsidRDefault="00000000">
      <w:pPr>
        <w:ind w:left="360"/>
      </w:pPr>
      <w:r>
        <w:rPr>
          <w:rFonts w:ascii="Courier New" w:eastAsia="Courier New" w:hAnsi="Courier New" w:cs="Courier New"/>
          <w:color w:val="1F3864"/>
          <w:sz w:val="18"/>
          <w:szCs w:val="18"/>
        </w:rPr>
        <w:lastRenderedPageBreak/>
        <w:t xml:space="preserve">       ) / 1000.0 AS </w:t>
      </w:r>
      <w:proofErr w:type="spellStart"/>
      <w:r>
        <w:rPr>
          <w:rFonts w:ascii="Courier New" w:eastAsia="Courier New" w:hAnsi="Courier New" w:cs="Courier New"/>
          <w:color w:val="1F3864"/>
          <w:sz w:val="18"/>
          <w:szCs w:val="18"/>
        </w:rPr>
        <w:t>distance_km</w:t>
      </w:r>
      <w:proofErr w:type="spellEnd"/>
    </w:p>
    <w:p w14:paraId="74CBB269" w14:textId="77777777" w:rsidR="00E62A29" w:rsidRDefault="00000000">
      <w:pPr>
        <w:ind w:left="360"/>
      </w:pPr>
      <w:r>
        <w:rPr>
          <w:rFonts w:ascii="Courier New" w:eastAsia="Courier New" w:hAnsi="Courier New" w:cs="Courier New"/>
          <w:color w:val="1F3864"/>
          <w:sz w:val="18"/>
          <w:szCs w:val="18"/>
        </w:rPr>
        <w:t xml:space="preserve">FROM   </w:t>
      </w:r>
      <w:proofErr w:type="spellStart"/>
      <w:r>
        <w:rPr>
          <w:rFonts w:ascii="Courier New" w:eastAsia="Courier New" w:hAnsi="Courier New" w:cs="Courier New"/>
          <w:color w:val="1F3864"/>
          <w:sz w:val="18"/>
          <w:szCs w:val="18"/>
        </w:rPr>
        <w:t>customers</w:t>
      </w:r>
      <w:proofErr w:type="spellEnd"/>
      <w:r>
        <w:rPr>
          <w:rFonts w:ascii="Courier New" w:eastAsia="Courier New" w:hAnsi="Courier New" w:cs="Courier New"/>
          <w:color w:val="1F3864"/>
          <w:sz w:val="18"/>
          <w:szCs w:val="18"/>
        </w:rPr>
        <w:t xml:space="preserve"> c</w:t>
      </w:r>
    </w:p>
    <w:p w14:paraId="45884A66" w14:textId="77777777" w:rsidR="00E62A29" w:rsidRDefault="00000000">
      <w:pPr>
        <w:ind w:left="360"/>
      </w:pPr>
      <w:r>
        <w:rPr>
          <w:rFonts w:ascii="Courier New" w:eastAsia="Courier New" w:hAnsi="Courier New" w:cs="Courier New"/>
          <w:color w:val="1F3864"/>
          <w:sz w:val="18"/>
          <w:szCs w:val="18"/>
        </w:rPr>
        <w:t xml:space="preserve">JOIN   </w:t>
      </w:r>
      <w:proofErr w:type="spellStart"/>
      <w:r>
        <w:rPr>
          <w:rFonts w:ascii="Courier New" w:eastAsia="Courier New" w:hAnsi="Courier New" w:cs="Courier New"/>
          <w:color w:val="1F3864"/>
          <w:sz w:val="18"/>
          <w:szCs w:val="18"/>
        </w:rPr>
        <w:t>geolocation</w:t>
      </w:r>
      <w:proofErr w:type="spellEnd"/>
      <w:r>
        <w:rPr>
          <w:rFonts w:ascii="Courier New" w:eastAsia="Courier New" w:hAnsi="Courier New" w:cs="Courier New"/>
          <w:color w:val="1F3864"/>
          <w:sz w:val="18"/>
          <w:szCs w:val="18"/>
        </w:rPr>
        <w:t xml:space="preserve"> g ON </w:t>
      </w:r>
      <w:proofErr w:type="spellStart"/>
      <w:r>
        <w:rPr>
          <w:rFonts w:ascii="Courier New" w:eastAsia="Courier New" w:hAnsi="Courier New" w:cs="Courier New"/>
          <w:color w:val="1F3864"/>
          <w:sz w:val="18"/>
          <w:szCs w:val="18"/>
        </w:rPr>
        <w:t>g.zip_code_prefix</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c.zip_code_prefix</w:t>
      </w:r>
      <w:proofErr w:type="spellEnd"/>
    </w:p>
    <w:p w14:paraId="189B063F" w14:textId="77777777" w:rsidR="00E62A29" w:rsidRDefault="00000000">
      <w:pPr>
        <w:ind w:left="360"/>
      </w:pPr>
      <w:r>
        <w:rPr>
          <w:rFonts w:ascii="Courier New" w:eastAsia="Courier New" w:hAnsi="Courier New" w:cs="Courier New"/>
          <w:color w:val="1F3864"/>
          <w:sz w:val="18"/>
          <w:szCs w:val="18"/>
        </w:rPr>
        <w:t>CROSS JOIN LATERAL (</w:t>
      </w:r>
    </w:p>
    <w:p w14:paraId="0E4B548A" w14:textId="77777777" w:rsidR="00E62A29" w:rsidRDefault="00000000">
      <w:pPr>
        <w:ind w:left="360"/>
      </w:pPr>
      <w:r>
        <w:rPr>
          <w:rFonts w:ascii="Courier New" w:eastAsia="Courier New" w:hAnsi="Courier New" w:cs="Courier New"/>
          <w:color w:val="1F3864"/>
          <w:sz w:val="18"/>
          <w:szCs w:val="18"/>
        </w:rPr>
        <w:t xml:space="preserve">    SELECT </w:t>
      </w:r>
      <w:proofErr w:type="spellStart"/>
      <w:r>
        <w:rPr>
          <w:rFonts w:ascii="Courier New" w:eastAsia="Courier New" w:hAnsi="Courier New" w:cs="Courier New"/>
          <w:color w:val="1F3864"/>
          <w:sz w:val="18"/>
          <w:szCs w:val="18"/>
        </w:rPr>
        <w:t>warehouse_id</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location</w:t>
      </w:r>
      <w:proofErr w:type="spellEnd"/>
    </w:p>
    <w:p w14:paraId="7AF6E7B4" w14:textId="77777777" w:rsidR="00E62A29" w:rsidRDefault="00000000">
      <w:pPr>
        <w:ind w:left="360"/>
      </w:pPr>
      <w:r>
        <w:rPr>
          <w:rFonts w:ascii="Courier New" w:eastAsia="Courier New" w:hAnsi="Courier New" w:cs="Courier New"/>
          <w:color w:val="1F3864"/>
          <w:sz w:val="18"/>
          <w:szCs w:val="18"/>
        </w:rPr>
        <w:t xml:space="preserve">    FROM </w:t>
      </w:r>
      <w:proofErr w:type="spellStart"/>
      <w:r>
        <w:rPr>
          <w:rFonts w:ascii="Courier New" w:eastAsia="Courier New" w:hAnsi="Courier New" w:cs="Courier New"/>
          <w:color w:val="1F3864"/>
          <w:sz w:val="18"/>
          <w:szCs w:val="18"/>
        </w:rPr>
        <w:t>warehouses</w:t>
      </w:r>
      <w:proofErr w:type="spellEnd"/>
    </w:p>
    <w:p w14:paraId="6D23DFB8" w14:textId="77777777" w:rsidR="00E62A29" w:rsidRDefault="00000000">
      <w:pPr>
        <w:ind w:left="360"/>
      </w:pPr>
      <w:r>
        <w:rPr>
          <w:rFonts w:ascii="Courier New" w:eastAsia="Courier New" w:hAnsi="Courier New" w:cs="Courier New"/>
          <w:color w:val="1F3864"/>
          <w:sz w:val="18"/>
          <w:szCs w:val="18"/>
        </w:rPr>
        <w:t xml:space="preserve">    ORDER BY </w:t>
      </w:r>
      <w:proofErr w:type="spellStart"/>
      <w:r>
        <w:rPr>
          <w:rFonts w:ascii="Courier New" w:eastAsia="Courier New" w:hAnsi="Courier New" w:cs="Courier New"/>
          <w:color w:val="1F3864"/>
          <w:sz w:val="18"/>
          <w:szCs w:val="18"/>
        </w:rPr>
        <w:t>location</w:t>
      </w:r>
      <w:proofErr w:type="spellEnd"/>
      <w:r>
        <w:rPr>
          <w:rFonts w:ascii="Courier New" w:eastAsia="Courier New" w:hAnsi="Courier New" w:cs="Courier New"/>
          <w:color w:val="1F3864"/>
          <w:sz w:val="18"/>
          <w:szCs w:val="18"/>
        </w:rPr>
        <w:t xml:space="preserve"> &lt;-&gt; </w:t>
      </w:r>
      <w:proofErr w:type="spellStart"/>
      <w:r>
        <w:rPr>
          <w:rFonts w:ascii="Courier New" w:eastAsia="Courier New" w:hAnsi="Courier New" w:cs="Courier New"/>
          <w:color w:val="1F3864"/>
          <w:sz w:val="18"/>
          <w:szCs w:val="18"/>
        </w:rPr>
        <w:t>ST_MakePoint</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g.geolocation_lng</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g.geolocation_lat</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geography</w:t>
      </w:r>
      <w:proofErr w:type="spellEnd"/>
    </w:p>
    <w:p w14:paraId="144A954D" w14:textId="77777777" w:rsidR="00E62A29" w:rsidRDefault="00000000">
      <w:pPr>
        <w:ind w:left="360"/>
      </w:pPr>
      <w:r>
        <w:rPr>
          <w:rFonts w:ascii="Courier New" w:eastAsia="Courier New" w:hAnsi="Courier New" w:cs="Courier New"/>
          <w:color w:val="1F3864"/>
          <w:sz w:val="18"/>
          <w:szCs w:val="18"/>
        </w:rPr>
        <w:t xml:space="preserve">    LIMIT 1</w:t>
      </w:r>
    </w:p>
    <w:p w14:paraId="0C4E5D67" w14:textId="77777777" w:rsidR="00E62A29" w:rsidRDefault="00000000">
      <w:pPr>
        <w:ind w:left="360"/>
      </w:pPr>
      <w:r>
        <w:rPr>
          <w:rFonts w:ascii="Courier New" w:eastAsia="Courier New" w:hAnsi="Courier New" w:cs="Courier New"/>
          <w:color w:val="1F3864"/>
          <w:sz w:val="18"/>
          <w:szCs w:val="18"/>
        </w:rPr>
        <w:t>) AS w;</w:t>
      </w:r>
    </w:p>
    <w:p w14:paraId="3561F543" w14:textId="77777777" w:rsidR="00E62A29" w:rsidRDefault="00E62A29">
      <w:pPr>
        <w:spacing w:line="480" w:lineRule="auto"/>
      </w:pPr>
    </w:p>
    <w:p w14:paraId="0A0AD1B3" w14:textId="77777777" w:rsidR="00E62A29" w:rsidRDefault="00000000">
      <w:pPr>
        <w:pStyle w:val="Ttulo2"/>
      </w:pPr>
      <w:r>
        <w:t xml:space="preserve">2.3 </w:t>
      </w:r>
      <w:proofErr w:type="spellStart"/>
      <w:r>
        <w:t>pg_trgm</w:t>
      </w:r>
      <w:proofErr w:type="spellEnd"/>
      <w:r>
        <w:t xml:space="preserve"> — Búsqueda Tolerante a Errores Tipográficos</w:t>
      </w:r>
    </w:p>
    <w:p w14:paraId="5C1B8902" w14:textId="77777777" w:rsidR="00E62A29" w:rsidRDefault="00E62A29">
      <w:pPr>
        <w:spacing w:line="480" w:lineRule="auto"/>
      </w:pPr>
    </w:p>
    <w:p w14:paraId="2763E86C" w14:textId="77777777" w:rsidR="00E62A29" w:rsidRDefault="00000000">
      <w:pPr>
        <w:spacing w:line="480" w:lineRule="auto"/>
        <w:ind w:firstLine="720"/>
        <w:jc w:val="both"/>
      </w:pPr>
      <w:proofErr w:type="spellStart"/>
      <w:r>
        <w:t>pg_trgm</w:t>
      </w:r>
      <w:proofErr w:type="spellEnd"/>
      <w:r>
        <w:t xml:space="preserve"> descompone cadenas en trigramas (subsecuencias de 3 caracteres) y permite calcular la similitud entre dos cadenas mediante la función </w:t>
      </w:r>
      <w:proofErr w:type="spellStart"/>
      <w:r>
        <w:t>similarity</w:t>
      </w:r>
      <w:proofErr w:type="spellEnd"/>
      <w:r>
        <w:t xml:space="preserve">(). Es ideal para barras de búsqueda donde el usuario puede cometer errores tipográficos. Para </w:t>
      </w:r>
      <w:proofErr w:type="spellStart"/>
      <w:r>
        <w:t>Ecommify</w:t>
      </w:r>
      <w:proofErr w:type="spellEnd"/>
      <w:r>
        <w:t>, se aplica a la búsqueda de productos por nombre o categoría con tolerancia a errores como "</w:t>
      </w:r>
      <w:proofErr w:type="spellStart"/>
      <w:r>
        <w:t>telefono</w:t>
      </w:r>
      <w:proofErr w:type="spellEnd"/>
      <w:r>
        <w:t>" vs "teléfono" o "</w:t>
      </w:r>
      <w:proofErr w:type="spellStart"/>
      <w:r>
        <w:t>samsumg</w:t>
      </w:r>
      <w:proofErr w:type="spellEnd"/>
      <w:r>
        <w:t>" vs "</w:t>
      </w:r>
      <w:proofErr w:type="spellStart"/>
      <w:r>
        <w:t>samsung</w:t>
      </w:r>
      <w:proofErr w:type="spellEnd"/>
      <w:r>
        <w:t>".</w:t>
      </w:r>
    </w:p>
    <w:p w14:paraId="3ED830C8" w14:textId="77777777" w:rsidR="00E62A29" w:rsidRDefault="00E62A29">
      <w:pPr>
        <w:spacing w:line="480" w:lineRule="auto"/>
      </w:pPr>
    </w:p>
    <w:p w14:paraId="06D42F51" w14:textId="77777777" w:rsidR="00E62A29" w:rsidRDefault="00000000">
      <w:pPr>
        <w:ind w:left="360"/>
      </w:pPr>
      <w:r>
        <w:rPr>
          <w:rFonts w:ascii="Courier New" w:eastAsia="Courier New" w:hAnsi="Courier New" w:cs="Courier New"/>
          <w:color w:val="1F3864"/>
          <w:sz w:val="18"/>
          <w:szCs w:val="18"/>
        </w:rPr>
        <w:t xml:space="preserve">-- Instalación de </w:t>
      </w:r>
      <w:proofErr w:type="spellStart"/>
      <w:r>
        <w:rPr>
          <w:rFonts w:ascii="Courier New" w:eastAsia="Courier New" w:hAnsi="Courier New" w:cs="Courier New"/>
          <w:color w:val="1F3864"/>
          <w:sz w:val="18"/>
          <w:szCs w:val="18"/>
        </w:rPr>
        <w:t>pg_trgm</w:t>
      </w:r>
      <w:proofErr w:type="spellEnd"/>
    </w:p>
    <w:p w14:paraId="1527F4EB" w14:textId="77777777" w:rsidR="00E62A29" w:rsidRDefault="00000000">
      <w:pPr>
        <w:ind w:left="360"/>
      </w:pPr>
      <w:r>
        <w:rPr>
          <w:rFonts w:ascii="Courier New" w:eastAsia="Courier New" w:hAnsi="Courier New" w:cs="Courier New"/>
          <w:color w:val="1F3864"/>
          <w:sz w:val="18"/>
          <w:szCs w:val="18"/>
        </w:rPr>
        <w:t xml:space="preserve">CREATE EXTENSION IF NOT EXISTS </w:t>
      </w:r>
      <w:proofErr w:type="spellStart"/>
      <w:r>
        <w:rPr>
          <w:rFonts w:ascii="Courier New" w:eastAsia="Courier New" w:hAnsi="Courier New" w:cs="Courier New"/>
          <w:color w:val="1F3864"/>
          <w:sz w:val="18"/>
          <w:szCs w:val="18"/>
        </w:rPr>
        <w:t>pg_trgm</w:t>
      </w:r>
      <w:proofErr w:type="spellEnd"/>
      <w:r>
        <w:rPr>
          <w:rFonts w:ascii="Courier New" w:eastAsia="Courier New" w:hAnsi="Courier New" w:cs="Courier New"/>
          <w:color w:val="1F3864"/>
          <w:sz w:val="18"/>
          <w:szCs w:val="18"/>
        </w:rPr>
        <w:t>;</w:t>
      </w:r>
    </w:p>
    <w:p w14:paraId="38EBA194" w14:textId="77777777" w:rsidR="00E62A29" w:rsidRDefault="00E62A29">
      <w:pPr>
        <w:ind w:left="360"/>
      </w:pPr>
    </w:p>
    <w:p w14:paraId="42A28C2C" w14:textId="77777777" w:rsidR="00E62A29" w:rsidRDefault="00000000">
      <w:pPr>
        <w:ind w:left="360"/>
      </w:pPr>
      <w:r>
        <w:rPr>
          <w:rFonts w:ascii="Courier New" w:eastAsia="Courier New" w:hAnsi="Courier New" w:cs="Courier New"/>
          <w:color w:val="1F3864"/>
          <w:sz w:val="18"/>
          <w:szCs w:val="18"/>
        </w:rPr>
        <w:t xml:space="preserve">-- Índice GIN sobre nombre de categoría (tabla </w:t>
      </w:r>
      <w:proofErr w:type="spellStart"/>
      <w:r>
        <w:rPr>
          <w:rFonts w:ascii="Courier New" w:eastAsia="Courier New" w:hAnsi="Courier New" w:cs="Courier New"/>
          <w:color w:val="1F3864"/>
          <w:sz w:val="18"/>
          <w:szCs w:val="18"/>
        </w:rPr>
        <w:t>products</w:t>
      </w:r>
      <w:proofErr w:type="spellEnd"/>
      <w:r>
        <w:rPr>
          <w:rFonts w:ascii="Courier New" w:eastAsia="Courier New" w:hAnsi="Courier New" w:cs="Courier New"/>
          <w:color w:val="1F3864"/>
          <w:sz w:val="18"/>
          <w:szCs w:val="18"/>
        </w:rPr>
        <w:t>)</w:t>
      </w:r>
    </w:p>
    <w:p w14:paraId="70E852EA" w14:textId="77777777" w:rsidR="00E62A29" w:rsidRDefault="00000000">
      <w:pPr>
        <w:ind w:left="360"/>
      </w:pPr>
      <w:r>
        <w:rPr>
          <w:rFonts w:ascii="Courier New" w:eastAsia="Courier New" w:hAnsi="Courier New" w:cs="Courier New"/>
          <w:color w:val="1F3864"/>
          <w:sz w:val="18"/>
          <w:szCs w:val="18"/>
        </w:rPr>
        <w:t xml:space="preserve">CREATE INDEX </w:t>
      </w:r>
      <w:proofErr w:type="spellStart"/>
      <w:r>
        <w:rPr>
          <w:rFonts w:ascii="Courier New" w:eastAsia="Courier New" w:hAnsi="Courier New" w:cs="Courier New"/>
          <w:color w:val="1F3864"/>
          <w:sz w:val="18"/>
          <w:szCs w:val="18"/>
        </w:rPr>
        <w:t>idx_products_category_trgm</w:t>
      </w:r>
      <w:proofErr w:type="spellEnd"/>
    </w:p>
    <w:p w14:paraId="1BC1E088" w14:textId="77777777" w:rsidR="00E62A29" w:rsidRDefault="00000000">
      <w:pPr>
        <w:ind w:left="360"/>
      </w:pPr>
      <w:r>
        <w:rPr>
          <w:rFonts w:ascii="Courier New" w:eastAsia="Courier New" w:hAnsi="Courier New" w:cs="Courier New"/>
          <w:color w:val="1F3864"/>
          <w:sz w:val="18"/>
          <w:szCs w:val="18"/>
        </w:rPr>
        <w:t xml:space="preserve">    ON </w:t>
      </w:r>
      <w:proofErr w:type="spellStart"/>
      <w:r>
        <w:rPr>
          <w:rFonts w:ascii="Courier New" w:eastAsia="Courier New" w:hAnsi="Courier New" w:cs="Courier New"/>
          <w:color w:val="1F3864"/>
          <w:sz w:val="18"/>
          <w:szCs w:val="18"/>
        </w:rPr>
        <w:t>products</w:t>
      </w:r>
      <w:proofErr w:type="spellEnd"/>
      <w:r>
        <w:rPr>
          <w:rFonts w:ascii="Courier New" w:eastAsia="Courier New" w:hAnsi="Courier New" w:cs="Courier New"/>
          <w:color w:val="1F3864"/>
          <w:sz w:val="18"/>
          <w:szCs w:val="18"/>
        </w:rPr>
        <w:t xml:space="preserve"> USING GIN (</w:t>
      </w:r>
      <w:proofErr w:type="spellStart"/>
      <w:r>
        <w:rPr>
          <w:rFonts w:ascii="Courier New" w:eastAsia="Courier New" w:hAnsi="Courier New" w:cs="Courier New"/>
          <w:color w:val="1F3864"/>
          <w:sz w:val="18"/>
          <w:szCs w:val="18"/>
        </w:rPr>
        <w:t>product_category_name</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gin_trgm_ops</w:t>
      </w:r>
      <w:proofErr w:type="spellEnd"/>
      <w:r>
        <w:rPr>
          <w:rFonts w:ascii="Courier New" w:eastAsia="Courier New" w:hAnsi="Courier New" w:cs="Courier New"/>
          <w:color w:val="1F3864"/>
          <w:sz w:val="18"/>
          <w:szCs w:val="18"/>
        </w:rPr>
        <w:t>);</w:t>
      </w:r>
    </w:p>
    <w:p w14:paraId="77CF8F1B" w14:textId="77777777" w:rsidR="00E62A29" w:rsidRDefault="00E62A29">
      <w:pPr>
        <w:ind w:left="360"/>
      </w:pPr>
    </w:p>
    <w:p w14:paraId="70B1E682" w14:textId="77777777" w:rsidR="00E62A29" w:rsidRDefault="00000000">
      <w:pPr>
        <w:ind w:left="360"/>
      </w:pPr>
      <w:r>
        <w:rPr>
          <w:rFonts w:ascii="Courier New" w:eastAsia="Courier New" w:hAnsi="Courier New" w:cs="Courier New"/>
          <w:color w:val="1F3864"/>
          <w:sz w:val="18"/>
          <w:szCs w:val="18"/>
        </w:rPr>
        <w:t>-- Búsqueda tolerante a errores: "</w:t>
      </w:r>
      <w:proofErr w:type="spellStart"/>
      <w:r>
        <w:rPr>
          <w:rFonts w:ascii="Courier New" w:eastAsia="Courier New" w:hAnsi="Courier New" w:cs="Courier New"/>
          <w:color w:val="1F3864"/>
          <w:sz w:val="18"/>
          <w:szCs w:val="18"/>
        </w:rPr>
        <w:t>telephoni</w:t>
      </w:r>
      <w:proofErr w:type="spellEnd"/>
      <w:r>
        <w:rPr>
          <w:rFonts w:ascii="Courier New" w:eastAsia="Courier New" w:hAnsi="Courier New" w:cs="Courier New"/>
          <w:color w:val="1F3864"/>
          <w:sz w:val="18"/>
          <w:szCs w:val="18"/>
        </w:rPr>
        <w:t>" buscará "</w:t>
      </w:r>
      <w:proofErr w:type="spellStart"/>
      <w:r>
        <w:rPr>
          <w:rFonts w:ascii="Courier New" w:eastAsia="Courier New" w:hAnsi="Courier New" w:cs="Courier New"/>
          <w:color w:val="1F3864"/>
          <w:sz w:val="18"/>
          <w:szCs w:val="18"/>
        </w:rPr>
        <w:t>telephony</w:t>
      </w:r>
      <w:proofErr w:type="spellEnd"/>
      <w:r>
        <w:rPr>
          <w:rFonts w:ascii="Courier New" w:eastAsia="Courier New" w:hAnsi="Courier New" w:cs="Courier New"/>
          <w:color w:val="1F3864"/>
          <w:sz w:val="18"/>
          <w:szCs w:val="18"/>
        </w:rPr>
        <w:t>"</w:t>
      </w:r>
    </w:p>
    <w:p w14:paraId="73E4F20C" w14:textId="77777777" w:rsidR="00E62A29" w:rsidRDefault="00000000">
      <w:pPr>
        <w:ind w:left="360"/>
      </w:pPr>
      <w:r>
        <w:rPr>
          <w:rFonts w:ascii="Courier New" w:eastAsia="Courier New" w:hAnsi="Courier New" w:cs="Courier New"/>
          <w:color w:val="1F3864"/>
          <w:sz w:val="18"/>
          <w:szCs w:val="18"/>
        </w:rPr>
        <w:t xml:space="preserve">SELECT </w:t>
      </w:r>
      <w:proofErr w:type="spellStart"/>
      <w:r>
        <w:rPr>
          <w:rFonts w:ascii="Courier New" w:eastAsia="Courier New" w:hAnsi="Courier New" w:cs="Courier New"/>
          <w:color w:val="1F3864"/>
          <w:sz w:val="18"/>
          <w:szCs w:val="18"/>
        </w:rPr>
        <w:t>product_id</w:t>
      </w:r>
      <w:proofErr w:type="spellEnd"/>
      <w:r>
        <w:rPr>
          <w:rFonts w:ascii="Courier New" w:eastAsia="Courier New" w:hAnsi="Courier New" w:cs="Courier New"/>
          <w:color w:val="1F3864"/>
          <w:sz w:val="18"/>
          <w:szCs w:val="18"/>
        </w:rPr>
        <w:t>,</w:t>
      </w:r>
    </w:p>
    <w:p w14:paraId="3126BB0F" w14:textId="77777777" w:rsidR="00E62A29"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product_category_name</w:t>
      </w:r>
      <w:proofErr w:type="spellEnd"/>
      <w:r>
        <w:rPr>
          <w:rFonts w:ascii="Courier New" w:eastAsia="Courier New" w:hAnsi="Courier New" w:cs="Courier New"/>
          <w:color w:val="1F3864"/>
          <w:sz w:val="18"/>
          <w:szCs w:val="18"/>
        </w:rPr>
        <w:t>,</w:t>
      </w:r>
    </w:p>
    <w:p w14:paraId="35E2FC4D" w14:textId="77777777" w:rsidR="00E62A29"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similarity</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product_category_name</w:t>
      </w:r>
      <w:proofErr w:type="spellEnd"/>
      <w:r>
        <w:rPr>
          <w:rFonts w:ascii="Courier New" w:eastAsia="Courier New" w:hAnsi="Courier New" w:cs="Courier New"/>
          <w:color w:val="1F3864"/>
          <w:sz w:val="18"/>
          <w:szCs w:val="18"/>
        </w:rPr>
        <w:t>, '</w:t>
      </w:r>
      <w:proofErr w:type="spellStart"/>
      <w:r>
        <w:rPr>
          <w:rFonts w:ascii="Courier New" w:eastAsia="Courier New" w:hAnsi="Courier New" w:cs="Courier New"/>
          <w:color w:val="1F3864"/>
          <w:sz w:val="18"/>
          <w:szCs w:val="18"/>
        </w:rPr>
        <w:t>telephoni</w:t>
      </w:r>
      <w:proofErr w:type="spellEnd"/>
      <w:r>
        <w:rPr>
          <w:rFonts w:ascii="Courier New" w:eastAsia="Courier New" w:hAnsi="Courier New" w:cs="Courier New"/>
          <w:color w:val="1F3864"/>
          <w:sz w:val="18"/>
          <w:szCs w:val="18"/>
        </w:rPr>
        <w:t>') AS sim</w:t>
      </w:r>
    </w:p>
    <w:p w14:paraId="5FF5E53F" w14:textId="77777777" w:rsidR="00E62A29" w:rsidRDefault="00000000">
      <w:pPr>
        <w:ind w:left="360"/>
      </w:pPr>
      <w:r>
        <w:rPr>
          <w:rFonts w:ascii="Courier New" w:eastAsia="Courier New" w:hAnsi="Courier New" w:cs="Courier New"/>
          <w:color w:val="1F3864"/>
          <w:sz w:val="18"/>
          <w:szCs w:val="18"/>
        </w:rPr>
        <w:t xml:space="preserve">FROM   </w:t>
      </w:r>
      <w:proofErr w:type="spellStart"/>
      <w:r>
        <w:rPr>
          <w:rFonts w:ascii="Courier New" w:eastAsia="Courier New" w:hAnsi="Courier New" w:cs="Courier New"/>
          <w:color w:val="1F3864"/>
          <w:sz w:val="18"/>
          <w:szCs w:val="18"/>
        </w:rPr>
        <w:t>products</w:t>
      </w:r>
      <w:proofErr w:type="spellEnd"/>
    </w:p>
    <w:p w14:paraId="77688277" w14:textId="77777777" w:rsidR="00E62A29" w:rsidRDefault="00000000">
      <w:pPr>
        <w:ind w:left="360"/>
      </w:pPr>
      <w:r>
        <w:rPr>
          <w:rFonts w:ascii="Courier New" w:eastAsia="Courier New" w:hAnsi="Courier New" w:cs="Courier New"/>
          <w:color w:val="1F3864"/>
          <w:sz w:val="18"/>
          <w:szCs w:val="18"/>
        </w:rPr>
        <w:t xml:space="preserve">WHERE  </w:t>
      </w:r>
      <w:proofErr w:type="spellStart"/>
      <w:r>
        <w:rPr>
          <w:rFonts w:ascii="Courier New" w:eastAsia="Courier New" w:hAnsi="Courier New" w:cs="Courier New"/>
          <w:color w:val="1F3864"/>
          <w:sz w:val="18"/>
          <w:szCs w:val="18"/>
        </w:rPr>
        <w:t>product_category_name</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telephoni</w:t>
      </w:r>
      <w:proofErr w:type="spellEnd"/>
      <w:r>
        <w:rPr>
          <w:rFonts w:ascii="Courier New" w:eastAsia="Courier New" w:hAnsi="Courier New" w:cs="Courier New"/>
          <w:color w:val="1F3864"/>
          <w:sz w:val="18"/>
          <w:szCs w:val="18"/>
        </w:rPr>
        <w:t>'   -- umbral por defecto 0.3</w:t>
      </w:r>
    </w:p>
    <w:p w14:paraId="7F621499" w14:textId="77777777" w:rsidR="00E62A29" w:rsidRDefault="00000000">
      <w:pPr>
        <w:ind w:left="360"/>
      </w:pPr>
      <w:r>
        <w:rPr>
          <w:rFonts w:ascii="Courier New" w:eastAsia="Courier New" w:hAnsi="Courier New" w:cs="Courier New"/>
          <w:color w:val="1F3864"/>
          <w:sz w:val="18"/>
          <w:szCs w:val="18"/>
        </w:rPr>
        <w:t>ORDER BY sim DESC</w:t>
      </w:r>
    </w:p>
    <w:p w14:paraId="70BD3E12" w14:textId="77777777" w:rsidR="00E62A29" w:rsidRDefault="00000000">
      <w:pPr>
        <w:ind w:left="360"/>
      </w:pPr>
      <w:r>
        <w:rPr>
          <w:rFonts w:ascii="Courier New" w:eastAsia="Courier New" w:hAnsi="Courier New" w:cs="Courier New"/>
          <w:color w:val="1F3864"/>
          <w:sz w:val="18"/>
          <w:szCs w:val="18"/>
        </w:rPr>
        <w:t>LIMIT 10;</w:t>
      </w:r>
    </w:p>
    <w:p w14:paraId="2703288F" w14:textId="77777777" w:rsidR="00E62A29" w:rsidRDefault="00E62A29">
      <w:pPr>
        <w:ind w:left="360"/>
      </w:pPr>
    </w:p>
    <w:p w14:paraId="3F37BEB4" w14:textId="77777777" w:rsidR="00E62A29" w:rsidRDefault="00000000">
      <w:pPr>
        <w:ind w:left="360"/>
      </w:pPr>
      <w:r>
        <w:rPr>
          <w:rFonts w:ascii="Courier New" w:eastAsia="Courier New" w:hAnsi="Courier New" w:cs="Courier New"/>
          <w:color w:val="1F3864"/>
          <w:sz w:val="18"/>
          <w:szCs w:val="18"/>
        </w:rPr>
        <w:t>-- Configurar umbral de similitud</w:t>
      </w:r>
    </w:p>
    <w:p w14:paraId="589BE78A" w14:textId="77777777" w:rsidR="00E62A29" w:rsidRDefault="00000000">
      <w:pPr>
        <w:ind w:left="360"/>
      </w:pPr>
      <w:r>
        <w:rPr>
          <w:rFonts w:ascii="Courier New" w:eastAsia="Courier New" w:hAnsi="Courier New" w:cs="Courier New"/>
          <w:color w:val="1F3864"/>
          <w:sz w:val="18"/>
          <w:szCs w:val="18"/>
        </w:rPr>
        <w:t xml:space="preserve">SET </w:t>
      </w:r>
      <w:proofErr w:type="spellStart"/>
      <w:r>
        <w:rPr>
          <w:rFonts w:ascii="Courier New" w:eastAsia="Courier New" w:hAnsi="Courier New" w:cs="Courier New"/>
          <w:color w:val="1F3864"/>
          <w:sz w:val="18"/>
          <w:szCs w:val="18"/>
        </w:rPr>
        <w:t>pg_trgm.similarity_threshold</w:t>
      </w:r>
      <w:proofErr w:type="spellEnd"/>
      <w:r>
        <w:rPr>
          <w:rFonts w:ascii="Courier New" w:eastAsia="Courier New" w:hAnsi="Courier New" w:cs="Courier New"/>
          <w:color w:val="1F3864"/>
          <w:sz w:val="18"/>
          <w:szCs w:val="18"/>
        </w:rPr>
        <w:t xml:space="preserve"> = 0.4;</w:t>
      </w:r>
    </w:p>
    <w:p w14:paraId="700E8567" w14:textId="77777777" w:rsidR="00E62A29" w:rsidRDefault="00E62A29">
      <w:pPr>
        <w:ind w:left="360"/>
      </w:pPr>
    </w:p>
    <w:p w14:paraId="7820AC50" w14:textId="77777777" w:rsidR="00E62A29" w:rsidRDefault="00000000">
      <w:pPr>
        <w:ind w:left="360"/>
      </w:pPr>
      <w:r>
        <w:rPr>
          <w:rFonts w:ascii="Courier New" w:eastAsia="Courier New" w:hAnsi="Courier New" w:cs="Courier New"/>
          <w:color w:val="1F3864"/>
          <w:sz w:val="18"/>
          <w:szCs w:val="18"/>
        </w:rPr>
        <w:t xml:space="preserve">-- Operador &lt;-&gt; retorna distancia (1 - </w:t>
      </w:r>
      <w:proofErr w:type="spellStart"/>
      <w:r>
        <w:rPr>
          <w:rFonts w:ascii="Courier New" w:eastAsia="Courier New" w:hAnsi="Courier New" w:cs="Courier New"/>
          <w:color w:val="1F3864"/>
          <w:sz w:val="18"/>
          <w:szCs w:val="18"/>
        </w:rPr>
        <w:t>similarity</w:t>
      </w:r>
      <w:proofErr w:type="spellEnd"/>
      <w:r>
        <w:rPr>
          <w:rFonts w:ascii="Courier New" w:eastAsia="Courier New" w:hAnsi="Courier New" w:cs="Courier New"/>
          <w:color w:val="1F3864"/>
          <w:sz w:val="18"/>
          <w:szCs w:val="18"/>
        </w:rPr>
        <w:t>)</w:t>
      </w:r>
    </w:p>
    <w:p w14:paraId="187F687C" w14:textId="77777777" w:rsidR="00E62A29" w:rsidRDefault="00000000">
      <w:pPr>
        <w:ind w:left="360"/>
      </w:pPr>
      <w:r>
        <w:rPr>
          <w:rFonts w:ascii="Courier New" w:eastAsia="Courier New" w:hAnsi="Courier New" w:cs="Courier New"/>
          <w:color w:val="1F3864"/>
          <w:sz w:val="18"/>
          <w:szCs w:val="18"/>
        </w:rPr>
        <w:t xml:space="preserve">SELECT </w:t>
      </w:r>
      <w:proofErr w:type="spellStart"/>
      <w:r>
        <w:rPr>
          <w:rFonts w:ascii="Courier New" w:eastAsia="Courier New" w:hAnsi="Courier New" w:cs="Courier New"/>
          <w:color w:val="1F3864"/>
          <w:sz w:val="18"/>
          <w:szCs w:val="18"/>
        </w:rPr>
        <w:t>product_category_name</w:t>
      </w:r>
      <w:proofErr w:type="spellEnd"/>
    </w:p>
    <w:p w14:paraId="6AD8146B" w14:textId="77777777" w:rsidR="00E62A29" w:rsidRDefault="00000000">
      <w:pPr>
        <w:ind w:left="360"/>
      </w:pPr>
      <w:r>
        <w:rPr>
          <w:rFonts w:ascii="Courier New" w:eastAsia="Courier New" w:hAnsi="Courier New" w:cs="Courier New"/>
          <w:color w:val="1F3864"/>
          <w:sz w:val="18"/>
          <w:szCs w:val="18"/>
        </w:rPr>
        <w:t xml:space="preserve">FROM   </w:t>
      </w:r>
      <w:proofErr w:type="spellStart"/>
      <w:r>
        <w:rPr>
          <w:rFonts w:ascii="Courier New" w:eastAsia="Courier New" w:hAnsi="Courier New" w:cs="Courier New"/>
          <w:color w:val="1F3864"/>
          <w:sz w:val="18"/>
          <w:szCs w:val="18"/>
        </w:rPr>
        <w:t>products</w:t>
      </w:r>
      <w:proofErr w:type="spellEnd"/>
    </w:p>
    <w:p w14:paraId="7E942FA0" w14:textId="77777777" w:rsidR="00E62A29" w:rsidRDefault="00000000">
      <w:pPr>
        <w:ind w:left="360"/>
      </w:pPr>
      <w:r>
        <w:rPr>
          <w:rFonts w:ascii="Courier New" w:eastAsia="Courier New" w:hAnsi="Courier New" w:cs="Courier New"/>
          <w:color w:val="1F3864"/>
          <w:sz w:val="18"/>
          <w:szCs w:val="18"/>
        </w:rPr>
        <w:t xml:space="preserve">ORDER BY </w:t>
      </w:r>
      <w:proofErr w:type="spellStart"/>
      <w:r>
        <w:rPr>
          <w:rFonts w:ascii="Courier New" w:eastAsia="Courier New" w:hAnsi="Courier New" w:cs="Courier New"/>
          <w:color w:val="1F3864"/>
          <w:sz w:val="18"/>
          <w:szCs w:val="18"/>
        </w:rPr>
        <w:t>product_category_name</w:t>
      </w:r>
      <w:proofErr w:type="spellEnd"/>
      <w:r>
        <w:rPr>
          <w:rFonts w:ascii="Courier New" w:eastAsia="Courier New" w:hAnsi="Courier New" w:cs="Courier New"/>
          <w:color w:val="1F3864"/>
          <w:sz w:val="18"/>
          <w:szCs w:val="18"/>
        </w:rPr>
        <w:t xml:space="preserve"> &lt;-&gt; '</w:t>
      </w:r>
      <w:proofErr w:type="spellStart"/>
      <w:r>
        <w:rPr>
          <w:rFonts w:ascii="Courier New" w:eastAsia="Courier New" w:hAnsi="Courier New" w:cs="Courier New"/>
          <w:color w:val="1F3864"/>
          <w:sz w:val="18"/>
          <w:szCs w:val="18"/>
        </w:rPr>
        <w:t>casa_decoracon</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typo</w:t>
      </w:r>
      <w:proofErr w:type="spellEnd"/>
      <w:r>
        <w:rPr>
          <w:rFonts w:ascii="Courier New" w:eastAsia="Courier New" w:hAnsi="Courier New" w:cs="Courier New"/>
          <w:color w:val="1F3864"/>
          <w:sz w:val="18"/>
          <w:szCs w:val="18"/>
        </w:rPr>
        <w:t xml:space="preserve"> de '</w:t>
      </w:r>
      <w:proofErr w:type="spellStart"/>
      <w:r>
        <w:rPr>
          <w:rFonts w:ascii="Courier New" w:eastAsia="Courier New" w:hAnsi="Courier New" w:cs="Courier New"/>
          <w:color w:val="1F3864"/>
          <w:sz w:val="18"/>
          <w:szCs w:val="18"/>
        </w:rPr>
        <w:t>casa_decoracao</w:t>
      </w:r>
      <w:proofErr w:type="spellEnd"/>
      <w:r>
        <w:rPr>
          <w:rFonts w:ascii="Courier New" w:eastAsia="Courier New" w:hAnsi="Courier New" w:cs="Courier New"/>
          <w:color w:val="1F3864"/>
          <w:sz w:val="18"/>
          <w:szCs w:val="18"/>
        </w:rPr>
        <w:t>'</w:t>
      </w:r>
    </w:p>
    <w:p w14:paraId="15F3F667" w14:textId="77777777" w:rsidR="00E62A29" w:rsidRDefault="00000000">
      <w:pPr>
        <w:ind w:left="360"/>
      </w:pPr>
      <w:r>
        <w:rPr>
          <w:rFonts w:ascii="Courier New" w:eastAsia="Courier New" w:hAnsi="Courier New" w:cs="Courier New"/>
          <w:color w:val="1F3864"/>
          <w:sz w:val="18"/>
          <w:szCs w:val="18"/>
        </w:rPr>
        <w:t>LIMIT 5;</w:t>
      </w:r>
    </w:p>
    <w:p w14:paraId="4B4088D6" w14:textId="77777777" w:rsidR="00E62A29" w:rsidRDefault="00E62A29">
      <w:pPr>
        <w:spacing w:line="480" w:lineRule="auto"/>
      </w:pPr>
    </w:p>
    <w:p w14:paraId="05CE5529" w14:textId="77777777" w:rsidR="00E62A29" w:rsidRDefault="00000000">
      <w:pPr>
        <w:pStyle w:val="Ttulo2"/>
      </w:pPr>
      <w:r>
        <w:lastRenderedPageBreak/>
        <w:t xml:space="preserve">2.4 </w:t>
      </w:r>
      <w:proofErr w:type="spellStart"/>
      <w:r>
        <w:t>pgcrypto</w:t>
      </w:r>
      <w:proofErr w:type="spellEnd"/>
      <w:r>
        <w:t xml:space="preserve"> — Cifrado y </w:t>
      </w:r>
      <w:proofErr w:type="spellStart"/>
      <w:r>
        <w:t>Hashing</w:t>
      </w:r>
      <w:proofErr w:type="spellEnd"/>
    </w:p>
    <w:p w14:paraId="57A5AA15" w14:textId="77777777" w:rsidR="00E62A29" w:rsidRDefault="00E62A29">
      <w:pPr>
        <w:spacing w:line="480" w:lineRule="auto"/>
      </w:pPr>
    </w:p>
    <w:p w14:paraId="097ADD92" w14:textId="77777777" w:rsidR="00E62A29" w:rsidRDefault="00000000">
      <w:pPr>
        <w:spacing w:line="480" w:lineRule="auto"/>
        <w:ind w:firstLine="720"/>
        <w:jc w:val="both"/>
      </w:pPr>
      <w:proofErr w:type="spellStart"/>
      <w:r>
        <w:t>pgcrypto</w:t>
      </w:r>
      <w:proofErr w:type="spellEnd"/>
      <w:r>
        <w:t xml:space="preserve"> provee funciones criptográficas estándar incluyendo </w:t>
      </w:r>
      <w:proofErr w:type="spellStart"/>
      <w:r>
        <w:t>hashing</w:t>
      </w:r>
      <w:proofErr w:type="spellEnd"/>
      <w:r>
        <w:t xml:space="preserve"> seguro de contraseñas con </w:t>
      </w:r>
      <w:proofErr w:type="spellStart"/>
      <w:r>
        <w:t>bcrypt</w:t>
      </w:r>
      <w:proofErr w:type="spellEnd"/>
      <w:r>
        <w:t xml:space="preserve">, cifrado simétrico con PGP y generación de hashes de mensaje. En </w:t>
      </w:r>
      <w:proofErr w:type="spellStart"/>
      <w:r>
        <w:t>Ecommify</w:t>
      </w:r>
      <w:proofErr w:type="spellEnd"/>
      <w:r>
        <w:t xml:space="preserve">, su uso principal es el </w:t>
      </w:r>
      <w:proofErr w:type="spellStart"/>
      <w:r>
        <w:t>hashing</w:t>
      </w:r>
      <w:proofErr w:type="spellEnd"/>
      <w:r>
        <w:t xml:space="preserve"> de contraseñas de cuentas de usuario y el cifrado de campos sensibles (números de documento, datos de tarjeta </w:t>
      </w:r>
      <w:proofErr w:type="spellStart"/>
      <w:r>
        <w:t>tokenizados</w:t>
      </w:r>
      <w:proofErr w:type="spellEnd"/>
      <w:r>
        <w:t>) en tablas que la aplicación requiera.</w:t>
      </w:r>
    </w:p>
    <w:p w14:paraId="4992D9C5" w14:textId="77777777" w:rsidR="00E62A29" w:rsidRDefault="00E62A29">
      <w:pPr>
        <w:spacing w:line="480" w:lineRule="auto"/>
      </w:pPr>
    </w:p>
    <w:p w14:paraId="21B92918" w14:textId="77777777" w:rsidR="00E62A29" w:rsidRDefault="00000000">
      <w:pPr>
        <w:ind w:left="360"/>
      </w:pPr>
      <w:r>
        <w:rPr>
          <w:rFonts w:ascii="Courier New" w:eastAsia="Courier New" w:hAnsi="Courier New" w:cs="Courier New"/>
          <w:color w:val="1F3864"/>
          <w:sz w:val="18"/>
          <w:szCs w:val="18"/>
        </w:rPr>
        <w:t xml:space="preserve">-- Instalación de </w:t>
      </w:r>
      <w:proofErr w:type="spellStart"/>
      <w:r>
        <w:rPr>
          <w:rFonts w:ascii="Courier New" w:eastAsia="Courier New" w:hAnsi="Courier New" w:cs="Courier New"/>
          <w:color w:val="1F3864"/>
          <w:sz w:val="18"/>
          <w:szCs w:val="18"/>
        </w:rPr>
        <w:t>pgcrypto</w:t>
      </w:r>
      <w:proofErr w:type="spellEnd"/>
    </w:p>
    <w:p w14:paraId="576A3EFB" w14:textId="77777777" w:rsidR="00E62A29" w:rsidRDefault="00000000">
      <w:pPr>
        <w:ind w:left="360"/>
      </w:pPr>
      <w:r>
        <w:rPr>
          <w:rFonts w:ascii="Courier New" w:eastAsia="Courier New" w:hAnsi="Courier New" w:cs="Courier New"/>
          <w:color w:val="1F3864"/>
          <w:sz w:val="18"/>
          <w:szCs w:val="18"/>
        </w:rPr>
        <w:t xml:space="preserve">CREATE EXTENSION IF NOT EXISTS </w:t>
      </w:r>
      <w:proofErr w:type="spellStart"/>
      <w:r>
        <w:rPr>
          <w:rFonts w:ascii="Courier New" w:eastAsia="Courier New" w:hAnsi="Courier New" w:cs="Courier New"/>
          <w:color w:val="1F3864"/>
          <w:sz w:val="18"/>
          <w:szCs w:val="18"/>
        </w:rPr>
        <w:t>pgcrypto</w:t>
      </w:r>
      <w:proofErr w:type="spellEnd"/>
      <w:r>
        <w:rPr>
          <w:rFonts w:ascii="Courier New" w:eastAsia="Courier New" w:hAnsi="Courier New" w:cs="Courier New"/>
          <w:color w:val="1F3864"/>
          <w:sz w:val="18"/>
          <w:szCs w:val="18"/>
        </w:rPr>
        <w:t>;</w:t>
      </w:r>
    </w:p>
    <w:p w14:paraId="21FF050B" w14:textId="77777777" w:rsidR="00E62A29" w:rsidRDefault="00E62A29">
      <w:pPr>
        <w:ind w:left="360"/>
      </w:pPr>
    </w:p>
    <w:p w14:paraId="4F713303" w14:textId="77777777" w:rsidR="00E62A29"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Hashing</w:t>
      </w:r>
      <w:proofErr w:type="spellEnd"/>
      <w:r>
        <w:rPr>
          <w:rFonts w:ascii="Courier New" w:eastAsia="Courier New" w:hAnsi="Courier New" w:cs="Courier New"/>
          <w:color w:val="1F3864"/>
          <w:sz w:val="18"/>
          <w:szCs w:val="18"/>
        </w:rPr>
        <w:t xml:space="preserve"> de contraseña con </w:t>
      </w:r>
      <w:proofErr w:type="spellStart"/>
      <w:r>
        <w:rPr>
          <w:rFonts w:ascii="Courier New" w:eastAsia="Courier New" w:hAnsi="Courier New" w:cs="Courier New"/>
          <w:color w:val="1F3864"/>
          <w:sz w:val="18"/>
          <w:szCs w:val="18"/>
        </w:rPr>
        <w:t>bcrypt</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cost</w:t>
      </w:r>
      <w:proofErr w:type="spellEnd"/>
      <w:r>
        <w:rPr>
          <w:rFonts w:ascii="Courier New" w:eastAsia="Courier New" w:hAnsi="Courier New" w:cs="Courier New"/>
          <w:color w:val="1F3864"/>
          <w:sz w:val="18"/>
          <w:szCs w:val="18"/>
        </w:rPr>
        <w:t xml:space="preserve"> 12)</w:t>
      </w:r>
    </w:p>
    <w:p w14:paraId="44BEE6E3" w14:textId="77777777" w:rsidR="00E62A29" w:rsidRDefault="00000000">
      <w:pPr>
        <w:ind w:left="360"/>
      </w:pPr>
      <w:r>
        <w:rPr>
          <w:rFonts w:ascii="Courier New" w:eastAsia="Courier New" w:hAnsi="Courier New" w:cs="Courier New"/>
          <w:color w:val="1F3864"/>
          <w:sz w:val="18"/>
          <w:szCs w:val="18"/>
        </w:rPr>
        <w:t xml:space="preserve">CREATE TABLE </w:t>
      </w:r>
      <w:proofErr w:type="spellStart"/>
      <w:r>
        <w:rPr>
          <w:rFonts w:ascii="Courier New" w:eastAsia="Courier New" w:hAnsi="Courier New" w:cs="Courier New"/>
          <w:color w:val="1F3864"/>
          <w:sz w:val="18"/>
          <w:szCs w:val="18"/>
        </w:rPr>
        <w:t>app_users</w:t>
      </w:r>
      <w:proofErr w:type="spellEnd"/>
      <w:r>
        <w:rPr>
          <w:rFonts w:ascii="Courier New" w:eastAsia="Courier New" w:hAnsi="Courier New" w:cs="Courier New"/>
          <w:color w:val="1F3864"/>
          <w:sz w:val="18"/>
          <w:szCs w:val="18"/>
        </w:rPr>
        <w:t xml:space="preserve"> (</w:t>
      </w:r>
    </w:p>
    <w:p w14:paraId="6AAC6269" w14:textId="77777777" w:rsidR="00E62A29"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user_id</w:t>
      </w:r>
      <w:proofErr w:type="spellEnd"/>
      <w:r>
        <w:rPr>
          <w:rFonts w:ascii="Courier New" w:eastAsia="Courier New" w:hAnsi="Courier New" w:cs="Courier New"/>
          <w:color w:val="1F3864"/>
          <w:sz w:val="18"/>
          <w:szCs w:val="18"/>
        </w:rPr>
        <w:t xml:space="preserve">        UUID PRIMARY KEY DEFAULT </w:t>
      </w:r>
      <w:proofErr w:type="spellStart"/>
      <w:r>
        <w:rPr>
          <w:rFonts w:ascii="Courier New" w:eastAsia="Courier New" w:hAnsi="Courier New" w:cs="Courier New"/>
          <w:color w:val="1F3864"/>
          <w:sz w:val="18"/>
          <w:szCs w:val="18"/>
        </w:rPr>
        <w:t>gen_random_uuid</w:t>
      </w:r>
      <w:proofErr w:type="spellEnd"/>
      <w:r>
        <w:rPr>
          <w:rFonts w:ascii="Courier New" w:eastAsia="Courier New" w:hAnsi="Courier New" w:cs="Courier New"/>
          <w:color w:val="1F3864"/>
          <w:sz w:val="18"/>
          <w:szCs w:val="18"/>
        </w:rPr>
        <w:t>(),</w:t>
      </w:r>
    </w:p>
    <w:p w14:paraId="72484F13" w14:textId="77777777" w:rsidR="00E62A29" w:rsidRDefault="00000000">
      <w:pPr>
        <w:ind w:left="360"/>
      </w:pPr>
      <w:r>
        <w:rPr>
          <w:rFonts w:ascii="Courier New" w:eastAsia="Courier New" w:hAnsi="Courier New" w:cs="Courier New"/>
          <w:color w:val="1F3864"/>
          <w:sz w:val="18"/>
          <w:szCs w:val="18"/>
        </w:rPr>
        <w:t xml:space="preserve">    email          CITEXT UNIQUE NOT NULL,</w:t>
      </w:r>
    </w:p>
    <w:p w14:paraId="5B0E928C" w14:textId="77777777" w:rsidR="00E62A29"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password_hash</w:t>
      </w:r>
      <w:proofErr w:type="spellEnd"/>
      <w:r>
        <w:rPr>
          <w:rFonts w:ascii="Courier New" w:eastAsia="Courier New" w:hAnsi="Courier New" w:cs="Courier New"/>
          <w:color w:val="1F3864"/>
          <w:sz w:val="18"/>
          <w:szCs w:val="18"/>
        </w:rPr>
        <w:t xml:space="preserve">  TEXT NOT NULL,</w:t>
      </w:r>
    </w:p>
    <w:p w14:paraId="5918EE6F" w14:textId="77777777" w:rsidR="00E62A29"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created_at</w:t>
      </w:r>
      <w:proofErr w:type="spellEnd"/>
      <w:r>
        <w:rPr>
          <w:rFonts w:ascii="Courier New" w:eastAsia="Courier New" w:hAnsi="Courier New" w:cs="Courier New"/>
          <w:color w:val="1F3864"/>
          <w:sz w:val="18"/>
          <w:szCs w:val="18"/>
        </w:rPr>
        <w:t xml:space="preserve">     TIMESTAMPTZ DEFAULT NOW()</w:t>
      </w:r>
    </w:p>
    <w:p w14:paraId="2C7FEF8B" w14:textId="77777777" w:rsidR="00E62A29" w:rsidRDefault="00000000">
      <w:pPr>
        <w:ind w:left="360"/>
      </w:pPr>
      <w:r>
        <w:rPr>
          <w:rFonts w:ascii="Courier New" w:eastAsia="Courier New" w:hAnsi="Courier New" w:cs="Courier New"/>
          <w:color w:val="1F3864"/>
          <w:sz w:val="18"/>
          <w:szCs w:val="18"/>
        </w:rPr>
        <w:t>);</w:t>
      </w:r>
    </w:p>
    <w:p w14:paraId="43156B75" w14:textId="77777777" w:rsidR="00E62A29" w:rsidRDefault="00E62A29">
      <w:pPr>
        <w:ind w:left="360"/>
      </w:pPr>
    </w:p>
    <w:p w14:paraId="27C837AE" w14:textId="77777777" w:rsidR="00E62A29" w:rsidRDefault="00000000">
      <w:pPr>
        <w:ind w:left="360"/>
      </w:pPr>
      <w:r>
        <w:rPr>
          <w:rFonts w:ascii="Courier New" w:eastAsia="Courier New" w:hAnsi="Courier New" w:cs="Courier New"/>
          <w:color w:val="1F3864"/>
          <w:sz w:val="18"/>
          <w:szCs w:val="18"/>
        </w:rPr>
        <w:t xml:space="preserve">-- Inserción con </w:t>
      </w:r>
      <w:proofErr w:type="spellStart"/>
      <w:r>
        <w:rPr>
          <w:rFonts w:ascii="Courier New" w:eastAsia="Courier New" w:hAnsi="Courier New" w:cs="Courier New"/>
          <w:color w:val="1F3864"/>
          <w:sz w:val="18"/>
          <w:szCs w:val="18"/>
        </w:rPr>
        <w:t>password</w:t>
      </w:r>
      <w:proofErr w:type="spellEnd"/>
      <w:r>
        <w:rPr>
          <w:rFonts w:ascii="Courier New" w:eastAsia="Courier New" w:hAnsi="Courier New" w:cs="Courier New"/>
          <w:color w:val="1F3864"/>
          <w:sz w:val="18"/>
          <w:szCs w:val="18"/>
        </w:rPr>
        <w:t xml:space="preserve"> hash </w:t>
      </w:r>
      <w:proofErr w:type="spellStart"/>
      <w:r>
        <w:rPr>
          <w:rFonts w:ascii="Courier New" w:eastAsia="Courier New" w:hAnsi="Courier New" w:cs="Courier New"/>
          <w:color w:val="1F3864"/>
          <w:sz w:val="18"/>
          <w:szCs w:val="18"/>
        </w:rPr>
        <w:t>bcrypt</w:t>
      </w:r>
      <w:proofErr w:type="spellEnd"/>
    </w:p>
    <w:p w14:paraId="470CCF53" w14:textId="77777777" w:rsidR="00E62A29" w:rsidRDefault="00000000">
      <w:pPr>
        <w:ind w:left="360"/>
      </w:pPr>
      <w:r>
        <w:rPr>
          <w:rFonts w:ascii="Courier New" w:eastAsia="Courier New" w:hAnsi="Courier New" w:cs="Courier New"/>
          <w:color w:val="1F3864"/>
          <w:sz w:val="18"/>
          <w:szCs w:val="18"/>
        </w:rPr>
        <w:t xml:space="preserve">INSERT INTO </w:t>
      </w:r>
      <w:proofErr w:type="spellStart"/>
      <w:r>
        <w:rPr>
          <w:rFonts w:ascii="Courier New" w:eastAsia="Courier New" w:hAnsi="Courier New" w:cs="Courier New"/>
          <w:color w:val="1F3864"/>
          <w:sz w:val="18"/>
          <w:szCs w:val="18"/>
        </w:rPr>
        <w:t>app_users</w:t>
      </w:r>
      <w:proofErr w:type="spellEnd"/>
      <w:r>
        <w:rPr>
          <w:rFonts w:ascii="Courier New" w:eastAsia="Courier New" w:hAnsi="Courier New" w:cs="Courier New"/>
          <w:color w:val="1F3864"/>
          <w:sz w:val="18"/>
          <w:szCs w:val="18"/>
        </w:rPr>
        <w:t xml:space="preserve"> (email, </w:t>
      </w:r>
      <w:proofErr w:type="spellStart"/>
      <w:r>
        <w:rPr>
          <w:rFonts w:ascii="Courier New" w:eastAsia="Courier New" w:hAnsi="Courier New" w:cs="Courier New"/>
          <w:color w:val="1F3864"/>
          <w:sz w:val="18"/>
          <w:szCs w:val="18"/>
        </w:rPr>
        <w:t>password_hash</w:t>
      </w:r>
      <w:proofErr w:type="spellEnd"/>
      <w:r>
        <w:rPr>
          <w:rFonts w:ascii="Courier New" w:eastAsia="Courier New" w:hAnsi="Courier New" w:cs="Courier New"/>
          <w:color w:val="1F3864"/>
          <w:sz w:val="18"/>
          <w:szCs w:val="18"/>
        </w:rPr>
        <w:t>)</w:t>
      </w:r>
    </w:p>
    <w:p w14:paraId="517A7712" w14:textId="77777777" w:rsidR="00E62A29" w:rsidRDefault="00000000">
      <w:pPr>
        <w:ind w:left="360"/>
      </w:pPr>
      <w:r>
        <w:rPr>
          <w:rFonts w:ascii="Courier New" w:eastAsia="Courier New" w:hAnsi="Courier New" w:cs="Courier New"/>
          <w:color w:val="1F3864"/>
          <w:sz w:val="18"/>
          <w:szCs w:val="18"/>
        </w:rPr>
        <w:t>VALUES ('user@ecommify.co',</w:t>
      </w:r>
    </w:p>
    <w:p w14:paraId="6236D829" w14:textId="77777777" w:rsidR="00E62A29"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crypt</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mypassword_xyz</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gen_salt</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bf</w:t>
      </w:r>
      <w:proofErr w:type="spellEnd"/>
      <w:r>
        <w:rPr>
          <w:rFonts w:ascii="Courier New" w:eastAsia="Courier New" w:hAnsi="Courier New" w:cs="Courier New"/>
          <w:color w:val="1F3864"/>
          <w:sz w:val="18"/>
          <w:szCs w:val="18"/>
        </w:rPr>
        <w:t>', 12)));</w:t>
      </w:r>
    </w:p>
    <w:p w14:paraId="6D0F88F0" w14:textId="77777777" w:rsidR="00E62A29" w:rsidRDefault="00E62A29">
      <w:pPr>
        <w:ind w:left="360"/>
      </w:pPr>
    </w:p>
    <w:p w14:paraId="08055C8C" w14:textId="77777777" w:rsidR="00E62A29" w:rsidRDefault="00000000">
      <w:pPr>
        <w:ind w:left="360"/>
      </w:pPr>
      <w:r>
        <w:rPr>
          <w:rFonts w:ascii="Courier New" w:eastAsia="Courier New" w:hAnsi="Courier New" w:cs="Courier New"/>
          <w:color w:val="1F3864"/>
          <w:sz w:val="18"/>
          <w:szCs w:val="18"/>
        </w:rPr>
        <w:t xml:space="preserve">-- Verificación de contraseña al </w:t>
      </w:r>
      <w:proofErr w:type="spellStart"/>
      <w:r>
        <w:rPr>
          <w:rFonts w:ascii="Courier New" w:eastAsia="Courier New" w:hAnsi="Courier New" w:cs="Courier New"/>
          <w:color w:val="1F3864"/>
          <w:sz w:val="18"/>
          <w:szCs w:val="18"/>
        </w:rPr>
        <w:t>login</w:t>
      </w:r>
      <w:proofErr w:type="spellEnd"/>
    </w:p>
    <w:p w14:paraId="50BC15FD" w14:textId="77777777" w:rsidR="00E62A29" w:rsidRDefault="00000000">
      <w:pPr>
        <w:ind w:left="360"/>
      </w:pPr>
      <w:r>
        <w:rPr>
          <w:rFonts w:ascii="Courier New" w:eastAsia="Courier New" w:hAnsi="Courier New" w:cs="Courier New"/>
          <w:color w:val="1F3864"/>
          <w:sz w:val="18"/>
          <w:szCs w:val="18"/>
        </w:rPr>
        <w:t xml:space="preserve">SELECT </w:t>
      </w:r>
      <w:proofErr w:type="spellStart"/>
      <w:r>
        <w:rPr>
          <w:rFonts w:ascii="Courier New" w:eastAsia="Courier New" w:hAnsi="Courier New" w:cs="Courier New"/>
          <w:color w:val="1F3864"/>
          <w:sz w:val="18"/>
          <w:szCs w:val="18"/>
        </w:rPr>
        <w:t>user_id</w:t>
      </w:r>
      <w:proofErr w:type="spellEnd"/>
    </w:p>
    <w:p w14:paraId="5AA46E6A" w14:textId="77777777" w:rsidR="00E62A29" w:rsidRDefault="00000000">
      <w:pPr>
        <w:ind w:left="360"/>
      </w:pPr>
      <w:r>
        <w:rPr>
          <w:rFonts w:ascii="Courier New" w:eastAsia="Courier New" w:hAnsi="Courier New" w:cs="Courier New"/>
          <w:color w:val="1F3864"/>
          <w:sz w:val="18"/>
          <w:szCs w:val="18"/>
        </w:rPr>
        <w:t xml:space="preserve">FROM   </w:t>
      </w:r>
      <w:proofErr w:type="spellStart"/>
      <w:r>
        <w:rPr>
          <w:rFonts w:ascii="Courier New" w:eastAsia="Courier New" w:hAnsi="Courier New" w:cs="Courier New"/>
          <w:color w:val="1F3864"/>
          <w:sz w:val="18"/>
          <w:szCs w:val="18"/>
        </w:rPr>
        <w:t>app_users</w:t>
      </w:r>
      <w:proofErr w:type="spellEnd"/>
    </w:p>
    <w:p w14:paraId="712CBABC" w14:textId="77777777" w:rsidR="00E62A29" w:rsidRDefault="00000000">
      <w:pPr>
        <w:ind w:left="360"/>
      </w:pPr>
      <w:r>
        <w:rPr>
          <w:rFonts w:ascii="Courier New" w:eastAsia="Courier New" w:hAnsi="Courier New" w:cs="Courier New"/>
          <w:color w:val="1F3864"/>
          <w:sz w:val="18"/>
          <w:szCs w:val="18"/>
        </w:rPr>
        <w:t>WHERE  email = 'user@ecommify.co'</w:t>
      </w:r>
    </w:p>
    <w:p w14:paraId="5C04C385" w14:textId="77777777" w:rsidR="00E62A29" w:rsidRDefault="00000000">
      <w:pPr>
        <w:ind w:left="360"/>
      </w:pPr>
      <w:r>
        <w:rPr>
          <w:rFonts w:ascii="Courier New" w:eastAsia="Courier New" w:hAnsi="Courier New" w:cs="Courier New"/>
          <w:color w:val="1F3864"/>
          <w:sz w:val="18"/>
          <w:szCs w:val="18"/>
        </w:rPr>
        <w:t xml:space="preserve">  AND  </w:t>
      </w:r>
      <w:proofErr w:type="spellStart"/>
      <w:r>
        <w:rPr>
          <w:rFonts w:ascii="Courier New" w:eastAsia="Courier New" w:hAnsi="Courier New" w:cs="Courier New"/>
          <w:color w:val="1F3864"/>
          <w:sz w:val="18"/>
          <w:szCs w:val="18"/>
        </w:rPr>
        <w:t>password_hash</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crypt</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mypassword_xyz</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password_hash</w:t>
      </w:r>
      <w:proofErr w:type="spellEnd"/>
      <w:r>
        <w:rPr>
          <w:rFonts w:ascii="Courier New" w:eastAsia="Courier New" w:hAnsi="Courier New" w:cs="Courier New"/>
          <w:color w:val="1F3864"/>
          <w:sz w:val="18"/>
          <w:szCs w:val="18"/>
        </w:rPr>
        <w:t>);</w:t>
      </w:r>
    </w:p>
    <w:p w14:paraId="3DCD9D82" w14:textId="77777777" w:rsidR="00E62A29" w:rsidRDefault="00E62A29">
      <w:pPr>
        <w:ind w:left="360"/>
      </w:pPr>
    </w:p>
    <w:p w14:paraId="1420560D" w14:textId="77777777" w:rsidR="00E62A29" w:rsidRDefault="00000000">
      <w:pPr>
        <w:ind w:left="360"/>
      </w:pPr>
      <w:r>
        <w:rPr>
          <w:rFonts w:ascii="Courier New" w:eastAsia="Courier New" w:hAnsi="Courier New" w:cs="Courier New"/>
          <w:color w:val="1F3864"/>
          <w:sz w:val="18"/>
          <w:szCs w:val="18"/>
        </w:rPr>
        <w:t>-- Cifrado simétrico de campo sensible</w:t>
      </w:r>
    </w:p>
    <w:p w14:paraId="3791F1B0" w14:textId="77777777" w:rsidR="00E62A29" w:rsidRDefault="00000000">
      <w:pPr>
        <w:ind w:left="360"/>
      </w:pPr>
      <w:r>
        <w:rPr>
          <w:rFonts w:ascii="Courier New" w:eastAsia="Courier New" w:hAnsi="Courier New" w:cs="Courier New"/>
          <w:color w:val="1F3864"/>
          <w:sz w:val="18"/>
          <w:szCs w:val="18"/>
        </w:rPr>
        <w:t xml:space="preserve">UPDATE </w:t>
      </w:r>
      <w:proofErr w:type="spellStart"/>
      <w:r>
        <w:rPr>
          <w:rFonts w:ascii="Courier New" w:eastAsia="Courier New" w:hAnsi="Courier New" w:cs="Courier New"/>
          <w:color w:val="1F3864"/>
          <w:sz w:val="18"/>
          <w:szCs w:val="18"/>
        </w:rPr>
        <w:t>customers</w:t>
      </w:r>
      <w:proofErr w:type="spellEnd"/>
    </w:p>
    <w:p w14:paraId="74F1B2EB" w14:textId="77777777" w:rsidR="00E62A29" w:rsidRDefault="00000000">
      <w:pPr>
        <w:ind w:left="360"/>
      </w:pPr>
      <w:r>
        <w:rPr>
          <w:rFonts w:ascii="Courier New" w:eastAsia="Courier New" w:hAnsi="Courier New" w:cs="Courier New"/>
          <w:color w:val="1F3864"/>
          <w:sz w:val="18"/>
          <w:szCs w:val="18"/>
        </w:rPr>
        <w:t xml:space="preserve">SET    </w:t>
      </w:r>
      <w:proofErr w:type="spellStart"/>
      <w:r>
        <w:rPr>
          <w:rFonts w:ascii="Courier New" w:eastAsia="Courier New" w:hAnsi="Courier New" w:cs="Courier New"/>
          <w:color w:val="1F3864"/>
          <w:sz w:val="18"/>
          <w:szCs w:val="18"/>
        </w:rPr>
        <w:t>document_number_enc</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pgp_sym_encrypt</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document_number</w:t>
      </w:r>
      <w:proofErr w:type="spellEnd"/>
      <w:r>
        <w:rPr>
          <w:rFonts w:ascii="Courier New" w:eastAsia="Courier New" w:hAnsi="Courier New" w:cs="Courier New"/>
          <w:color w:val="1F3864"/>
          <w:sz w:val="18"/>
          <w:szCs w:val="18"/>
        </w:rPr>
        <w:t>, '</w:t>
      </w:r>
      <w:proofErr w:type="spellStart"/>
      <w:r>
        <w:rPr>
          <w:rFonts w:ascii="Courier New" w:eastAsia="Courier New" w:hAnsi="Courier New" w:cs="Courier New"/>
          <w:color w:val="1F3864"/>
          <w:sz w:val="18"/>
          <w:szCs w:val="18"/>
        </w:rPr>
        <w:t>secret_key</w:t>
      </w:r>
      <w:proofErr w:type="spellEnd"/>
      <w:r>
        <w:rPr>
          <w:rFonts w:ascii="Courier New" w:eastAsia="Courier New" w:hAnsi="Courier New" w:cs="Courier New"/>
          <w:color w:val="1F3864"/>
          <w:sz w:val="18"/>
          <w:szCs w:val="18"/>
        </w:rPr>
        <w:t>')</w:t>
      </w:r>
    </w:p>
    <w:p w14:paraId="7769D43C" w14:textId="77777777" w:rsidR="00E62A29" w:rsidRDefault="00000000">
      <w:pPr>
        <w:ind w:left="360"/>
      </w:pPr>
      <w:r>
        <w:rPr>
          <w:rFonts w:ascii="Courier New" w:eastAsia="Courier New" w:hAnsi="Courier New" w:cs="Courier New"/>
          <w:color w:val="1F3864"/>
          <w:sz w:val="18"/>
          <w:szCs w:val="18"/>
        </w:rPr>
        <w:t xml:space="preserve">WHERE  </w:t>
      </w:r>
      <w:proofErr w:type="spellStart"/>
      <w:r>
        <w:rPr>
          <w:rFonts w:ascii="Courier New" w:eastAsia="Courier New" w:hAnsi="Courier New" w:cs="Courier New"/>
          <w:color w:val="1F3864"/>
          <w:sz w:val="18"/>
          <w:szCs w:val="18"/>
        </w:rPr>
        <w:t>document_number</w:t>
      </w:r>
      <w:proofErr w:type="spellEnd"/>
      <w:r>
        <w:rPr>
          <w:rFonts w:ascii="Courier New" w:eastAsia="Courier New" w:hAnsi="Courier New" w:cs="Courier New"/>
          <w:color w:val="1F3864"/>
          <w:sz w:val="18"/>
          <w:szCs w:val="18"/>
        </w:rPr>
        <w:t xml:space="preserve"> IS NOT NULL;</w:t>
      </w:r>
    </w:p>
    <w:p w14:paraId="31FFED2C" w14:textId="77777777" w:rsidR="00E62A29" w:rsidRDefault="00000000">
      <w:r>
        <w:br w:type="page"/>
      </w:r>
    </w:p>
    <w:p w14:paraId="423A6FB3" w14:textId="77777777" w:rsidR="00E62A29" w:rsidRDefault="00000000">
      <w:pPr>
        <w:pStyle w:val="Ttulo1"/>
      </w:pPr>
      <w:r>
        <w:lastRenderedPageBreak/>
        <w:t>Sección 3: Técnicas de Modelado Híbrido OLTP/OLAP</w:t>
      </w:r>
    </w:p>
    <w:p w14:paraId="56DC0124" w14:textId="77777777" w:rsidR="00E62A29" w:rsidRDefault="00E62A29">
      <w:pPr>
        <w:spacing w:line="480" w:lineRule="auto"/>
      </w:pPr>
    </w:p>
    <w:p w14:paraId="5124971F" w14:textId="77777777" w:rsidR="00E62A29" w:rsidRDefault="00000000">
      <w:pPr>
        <w:pStyle w:val="Ttulo2"/>
      </w:pPr>
      <w:r>
        <w:t xml:space="preserve">3.1 Requisitos OLTP vs. OLAP de </w:t>
      </w:r>
      <w:proofErr w:type="spellStart"/>
      <w:r>
        <w:t>Ecommify</w:t>
      </w:r>
      <w:proofErr w:type="spellEnd"/>
    </w:p>
    <w:p w14:paraId="03C66053" w14:textId="77777777" w:rsidR="00E62A29" w:rsidRDefault="00E62A29">
      <w:pPr>
        <w:spacing w:line="480" w:lineRule="auto"/>
      </w:pPr>
    </w:p>
    <w:p w14:paraId="6C69FE61" w14:textId="77777777" w:rsidR="00E62A29" w:rsidRDefault="00000000">
      <w:pPr>
        <w:spacing w:line="480" w:lineRule="auto"/>
        <w:ind w:firstLine="720"/>
        <w:jc w:val="both"/>
      </w:pPr>
      <w:r>
        <w:t xml:space="preserve">Un sistema OLTP (Online </w:t>
      </w:r>
      <w:proofErr w:type="spellStart"/>
      <w:r>
        <w:t>Transaction</w:t>
      </w:r>
      <w:proofErr w:type="spellEnd"/>
      <w:r>
        <w:t xml:space="preserve"> Processing) prioriza la inserción rápida y atómica de transacciones pequeñas con alta concurrencia (compra de un pedido, registro de un pago). Un sistema OLAP (Online </w:t>
      </w:r>
      <w:proofErr w:type="spellStart"/>
      <w:r>
        <w:t>Analytical</w:t>
      </w:r>
      <w:proofErr w:type="spellEnd"/>
      <w:r>
        <w:t xml:space="preserve"> Processing) prioriza consultas agregadas sobre grandes volúmenes históricos (ventas por mes, ranking de productos). En </w:t>
      </w:r>
      <w:proofErr w:type="spellStart"/>
      <w:r>
        <w:t>Ecommify</w:t>
      </w:r>
      <w:proofErr w:type="spellEnd"/>
      <w:r>
        <w:t xml:space="preserve">, ambos patrones coexisten sobre la misma base de datos PostgreSQL: el </w:t>
      </w:r>
      <w:proofErr w:type="spellStart"/>
      <w:r>
        <w:t>frontend</w:t>
      </w:r>
      <w:proofErr w:type="spellEnd"/>
      <w:r>
        <w:t xml:space="preserve"> transaccional genera escrituras OLTP, y los </w:t>
      </w:r>
      <w:proofErr w:type="spellStart"/>
      <w:r>
        <w:t>dashboards</w:t>
      </w:r>
      <w:proofErr w:type="spellEnd"/>
      <w:r>
        <w:t xml:space="preserve"> ejecutivos consumen consultas OLAP. La Tabla 5 caracteriza ambos perfiles de carga.</w:t>
      </w:r>
    </w:p>
    <w:p w14:paraId="3950D237" w14:textId="77777777" w:rsidR="00E62A29" w:rsidRDefault="00E62A29">
      <w:pPr>
        <w:spacing w:line="480" w:lineRule="auto"/>
      </w:pPr>
    </w:p>
    <w:p w14:paraId="6C9D4EEF" w14:textId="77777777" w:rsidR="00E62A29" w:rsidRDefault="00000000">
      <w:pPr>
        <w:spacing w:line="480" w:lineRule="auto"/>
        <w:jc w:val="center"/>
      </w:pPr>
      <w:r>
        <w:rPr>
          <w:b/>
          <w:bCs/>
        </w:rPr>
        <w:t>Tabla 5</w:t>
      </w:r>
    </w:p>
    <w:p w14:paraId="69EA278C" w14:textId="77777777" w:rsidR="00E62A29" w:rsidRDefault="00000000">
      <w:pPr>
        <w:spacing w:line="480" w:lineRule="auto"/>
        <w:jc w:val="center"/>
      </w:pPr>
      <w:r>
        <w:rPr>
          <w:i/>
          <w:iCs/>
        </w:rPr>
        <w:t xml:space="preserve">Comparación de Requisitos OLTP vs. OLAP en </w:t>
      </w:r>
      <w:proofErr w:type="spellStart"/>
      <w:r>
        <w:rPr>
          <w:i/>
          <w:iCs/>
        </w:rPr>
        <w:t>Ecommify</w:t>
      </w:r>
      <w:proofErr w:type="spellEnd"/>
    </w:p>
    <w:p w14:paraId="56FC284F" w14:textId="77777777" w:rsidR="00E62A29" w:rsidRDefault="00E62A29">
      <w:pPr>
        <w:spacing w:line="4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E62A29" w14:paraId="28590ED5" w14:textId="77777777">
        <w:tblPrEx>
          <w:tblCellMar>
            <w:top w:w="0" w:type="dxa"/>
            <w:bottom w:w="0" w:type="dxa"/>
          </w:tblCellMar>
        </w:tblPrEx>
        <w:tc>
          <w:tcPr>
            <w:tcW w:w="20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22A3419B" w14:textId="77777777" w:rsidR="00E62A29" w:rsidRDefault="00000000">
            <w:pPr>
              <w:spacing w:line="220" w:lineRule="auto"/>
              <w:jc w:val="center"/>
            </w:pPr>
            <w:r>
              <w:rPr>
                <w:b/>
                <w:bCs/>
                <w:color w:val="FFFFFF"/>
                <w:sz w:val="20"/>
                <w:szCs w:val="20"/>
              </w:rPr>
              <w:t>Dimensión</w:t>
            </w:r>
          </w:p>
        </w:tc>
        <w:tc>
          <w:tcPr>
            <w:tcW w:w="3680" w:type="dxa"/>
            <w:tcBorders>
              <w:top w:val="single" w:sz="4" w:space="0" w:color="1F3864"/>
              <w:left w:val="single" w:sz="4" w:space="0" w:color="1F3864"/>
              <w:bottom w:val="single" w:sz="4" w:space="0" w:color="1F3864"/>
              <w:right w:val="single" w:sz="4" w:space="0" w:color="1F3864"/>
            </w:tcBorders>
            <w:shd w:val="clear" w:color="auto" w:fill="2E74B5"/>
            <w:tcMar>
              <w:top w:w="60" w:type="dxa"/>
              <w:left w:w="100" w:type="dxa"/>
              <w:bottom w:w="60" w:type="dxa"/>
              <w:right w:w="100" w:type="dxa"/>
            </w:tcMar>
            <w:vAlign w:val="center"/>
          </w:tcPr>
          <w:p w14:paraId="6C18A827" w14:textId="77777777" w:rsidR="00E62A29" w:rsidRDefault="00000000">
            <w:pPr>
              <w:spacing w:line="220" w:lineRule="auto"/>
              <w:jc w:val="center"/>
            </w:pPr>
            <w:r>
              <w:rPr>
                <w:b/>
                <w:bCs/>
                <w:color w:val="FFFFFF"/>
                <w:sz w:val="20"/>
                <w:szCs w:val="20"/>
              </w:rPr>
              <w:t>OLTP (Transaccional)</w:t>
            </w:r>
          </w:p>
        </w:tc>
        <w:tc>
          <w:tcPr>
            <w:tcW w:w="3680" w:type="dxa"/>
            <w:tcBorders>
              <w:top w:val="single" w:sz="4" w:space="0" w:color="1F3864"/>
              <w:left w:val="single" w:sz="4" w:space="0" w:color="1F3864"/>
              <w:bottom w:val="single" w:sz="4" w:space="0" w:color="1F3864"/>
              <w:right w:val="single" w:sz="4" w:space="0" w:color="1F3864"/>
            </w:tcBorders>
            <w:shd w:val="clear" w:color="auto" w:fill="2E74B5"/>
            <w:tcMar>
              <w:top w:w="60" w:type="dxa"/>
              <w:left w:w="100" w:type="dxa"/>
              <w:bottom w:w="60" w:type="dxa"/>
              <w:right w:w="100" w:type="dxa"/>
            </w:tcMar>
            <w:vAlign w:val="center"/>
          </w:tcPr>
          <w:p w14:paraId="08F7E000" w14:textId="77777777" w:rsidR="00E62A29" w:rsidRDefault="00000000">
            <w:pPr>
              <w:spacing w:line="220" w:lineRule="auto"/>
              <w:jc w:val="center"/>
            </w:pPr>
            <w:r>
              <w:rPr>
                <w:b/>
                <w:bCs/>
                <w:color w:val="FFFFFF"/>
                <w:sz w:val="20"/>
                <w:szCs w:val="20"/>
              </w:rPr>
              <w:t>OLAP (Analítico)</w:t>
            </w:r>
          </w:p>
        </w:tc>
      </w:tr>
      <w:tr w:rsidR="00E62A29" w14:paraId="6932025D" w14:textId="77777777">
        <w:tblPrEx>
          <w:tblCellMar>
            <w:top w:w="0" w:type="dxa"/>
            <w:bottom w:w="0" w:type="dxa"/>
          </w:tblCellMar>
        </w:tblPrEx>
        <w:tc>
          <w:tcPr>
            <w:tcW w:w="20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7B9AC902" w14:textId="77777777" w:rsidR="00E62A29" w:rsidRDefault="00000000">
            <w:pPr>
              <w:spacing w:line="220" w:lineRule="auto"/>
            </w:pPr>
            <w:r>
              <w:rPr>
                <w:color w:val="000000"/>
                <w:sz w:val="20"/>
                <w:szCs w:val="20"/>
              </w:rPr>
              <w:t>Operaciones predominantes</w:t>
            </w:r>
          </w:p>
        </w:tc>
        <w:tc>
          <w:tcPr>
            <w:tcW w:w="368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7C1E4470" w14:textId="77777777" w:rsidR="00E62A29" w:rsidRDefault="00000000">
            <w:pPr>
              <w:spacing w:line="220" w:lineRule="auto"/>
            </w:pPr>
            <w:r>
              <w:rPr>
                <w:color w:val="000000"/>
                <w:sz w:val="20"/>
                <w:szCs w:val="20"/>
              </w:rPr>
              <w:t xml:space="preserve">INSERT, UPDATE puntuales por </w:t>
            </w:r>
            <w:proofErr w:type="spellStart"/>
            <w:r>
              <w:rPr>
                <w:color w:val="000000"/>
                <w:sz w:val="20"/>
                <w:szCs w:val="20"/>
              </w:rPr>
              <w:t>order_id</w:t>
            </w:r>
            <w:proofErr w:type="spellEnd"/>
          </w:p>
        </w:tc>
        <w:tc>
          <w:tcPr>
            <w:tcW w:w="3680" w:type="dxa"/>
            <w:tcBorders>
              <w:top w:val="single" w:sz="4" w:space="0" w:color="1F3864"/>
              <w:left w:val="single" w:sz="4" w:space="0" w:color="1F3864"/>
              <w:bottom w:val="single" w:sz="4" w:space="0" w:color="1F3864"/>
              <w:right w:val="single" w:sz="4" w:space="0" w:color="1F3864"/>
            </w:tcBorders>
            <w:shd w:val="clear" w:color="auto" w:fill="E2EFDA"/>
            <w:tcMar>
              <w:top w:w="60" w:type="dxa"/>
              <w:left w:w="100" w:type="dxa"/>
              <w:bottom w:w="60" w:type="dxa"/>
              <w:right w:w="100" w:type="dxa"/>
            </w:tcMar>
          </w:tcPr>
          <w:p w14:paraId="3034807D" w14:textId="77777777" w:rsidR="00E62A29" w:rsidRDefault="00000000">
            <w:pPr>
              <w:spacing w:line="220" w:lineRule="auto"/>
            </w:pPr>
            <w:r>
              <w:rPr>
                <w:color w:val="000000"/>
                <w:sz w:val="20"/>
                <w:szCs w:val="20"/>
              </w:rPr>
              <w:t xml:space="preserve">SELECT con agregaciones, GROUP BY, </w:t>
            </w:r>
            <w:proofErr w:type="spellStart"/>
            <w:r>
              <w:rPr>
                <w:color w:val="000000"/>
                <w:sz w:val="20"/>
                <w:szCs w:val="20"/>
              </w:rPr>
              <w:t>JOINs</w:t>
            </w:r>
            <w:proofErr w:type="spellEnd"/>
            <w:r>
              <w:rPr>
                <w:color w:val="000000"/>
                <w:sz w:val="20"/>
                <w:szCs w:val="20"/>
              </w:rPr>
              <w:t xml:space="preserve"> múltiples</w:t>
            </w:r>
          </w:p>
        </w:tc>
      </w:tr>
      <w:tr w:rsidR="00E62A29" w14:paraId="6A7066F5" w14:textId="77777777">
        <w:tblPrEx>
          <w:tblCellMar>
            <w:top w:w="0" w:type="dxa"/>
            <w:bottom w:w="0" w:type="dxa"/>
          </w:tblCellMar>
        </w:tblPrEx>
        <w:tc>
          <w:tcPr>
            <w:tcW w:w="20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3E91AA83" w14:textId="77777777" w:rsidR="00E62A29" w:rsidRDefault="00000000">
            <w:pPr>
              <w:spacing w:line="220" w:lineRule="auto"/>
            </w:pPr>
            <w:r>
              <w:rPr>
                <w:color w:val="000000"/>
                <w:sz w:val="20"/>
                <w:szCs w:val="20"/>
              </w:rPr>
              <w:t>Volumen por operación</w:t>
            </w:r>
          </w:p>
        </w:tc>
        <w:tc>
          <w:tcPr>
            <w:tcW w:w="368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75473FAC" w14:textId="77777777" w:rsidR="00E62A29" w:rsidRDefault="00000000">
            <w:pPr>
              <w:spacing w:line="220" w:lineRule="auto"/>
            </w:pPr>
            <w:r>
              <w:rPr>
                <w:color w:val="000000"/>
                <w:sz w:val="20"/>
                <w:szCs w:val="20"/>
              </w:rPr>
              <w:t>Filas individuales o decenas</w:t>
            </w:r>
          </w:p>
        </w:tc>
        <w:tc>
          <w:tcPr>
            <w:tcW w:w="368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4962B2C1" w14:textId="77777777" w:rsidR="00E62A29" w:rsidRDefault="00000000">
            <w:pPr>
              <w:spacing w:line="220" w:lineRule="auto"/>
            </w:pPr>
            <w:r>
              <w:rPr>
                <w:color w:val="000000"/>
                <w:sz w:val="20"/>
                <w:szCs w:val="20"/>
              </w:rPr>
              <w:t>Miles o millones de filas escaneadas</w:t>
            </w:r>
          </w:p>
        </w:tc>
      </w:tr>
      <w:tr w:rsidR="00E62A29" w14:paraId="0048CC7F" w14:textId="77777777">
        <w:tblPrEx>
          <w:tblCellMar>
            <w:top w:w="0" w:type="dxa"/>
            <w:bottom w:w="0" w:type="dxa"/>
          </w:tblCellMar>
        </w:tblPrEx>
        <w:tc>
          <w:tcPr>
            <w:tcW w:w="20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752AC4D4" w14:textId="77777777" w:rsidR="00E62A29" w:rsidRDefault="00000000">
            <w:pPr>
              <w:spacing w:line="220" w:lineRule="auto"/>
            </w:pPr>
            <w:r>
              <w:rPr>
                <w:color w:val="000000"/>
                <w:sz w:val="20"/>
                <w:szCs w:val="20"/>
              </w:rPr>
              <w:t>Latencia esperada</w:t>
            </w:r>
          </w:p>
        </w:tc>
        <w:tc>
          <w:tcPr>
            <w:tcW w:w="368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04CDF494" w14:textId="77777777" w:rsidR="00E62A29" w:rsidRDefault="00000000">
            <w:pPr>
              <w:spacing w:line="220" w:lineRule="auto"/>
            </w:pPr>
            <w:r>
              <w:rPr>
                <w:color w:val="000000"/>
                <w:sz w:val="20"/>
                <w:szCs w:val="20"/>
              </w:rPr>
              <w:t>&lt; 100 ms p95 por operación</w:t>
            </w:r>
          </w:p>
        </w:tc>
        <w:tc>
          <w:tcPr>
            <w:tcW w:w="3680" w:type="dxa"/>
            <w:tcBorders>
              <w:top w:val="single" w:sz="4" w:space="0" w:color="1F3864"/>
              <w:left w:val="single" w:sz="4" w:space="0" w:color="1F3864"/>
              <w:bottom w:val="single" w:sz="4" w:space="0" w:color="1F3864"/>
              <w:right w:val="single" w:sz="4" w:space="0" w:color="1F3864"/>
            </w:tcBorders>
            <w:shd w:val="clear" w:color="auto" w:fill="E2EFDA"/>
            <w:tcMar>
              <w:top w:w="60" w:type="dxa"/>
              <w:left w:w="100" w:type="dxa"/>
              <w:bottom w:w="60" w:type="dxa"/>
              <w:right w:w="100" w:type="dxa"/>
            </w:tcMar>
          </w:tcPr>
          <w:p w14:paraId="6C2C731B" w14:textId="77777777" w:rsidR="00E62A29" w:rsidRDefault="00000000">
            <w:pPr>
              <w:spacing w:line="220" w:lineRule="auto"/>
            </w:pPr>
            <w:r>
              <w:rPr>
                <w:color w:val="000000"/>
                <w:sz w:val="20"/>
                <w:szCs w:val="20"/>
              </w:rPr>
              <w:t xml:space="preserve">&lt; 5 s por </w:t>
            </w:r>
            <w:proofErr w:type="spellStart"/>
            <w:r>
              <w:rPr>
                <w:color w:val="000000"/>
                <w:sz w:val="20"/>
                <w:szCs w:val="20"/>
              </w:rPr>
              <w:t>dashboard</w:t>
            </w:r>
            <w:proofErr w:type="spellEnd"/>
          </w:p>
        </w:tc>
      </w:tr>
      <w:tr w:rsidR="00E62A29" w14:paraId="140CF546" w14:textId="77777777">
        <w:tblPrEx>
          <w:tblCellMar>
            <w:top w:w="0" w:type="dxa"/>
            <w:bottom w:w="0" w:type="dxa"/>
          </w:tblCellMar>
        </w:tblPrEx>
        <w:tc>
          <w:tcPr>
            <w:tcW w:w="20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03D9D704" w14:textId="77777777" w:rsidR="00E62A29" w:rsidRDefault="00000000">
            <w:pPr>
              <w:spacing w:line="220" w:lineRule="auto"/>
            </w:pPr>
            <w:r>
              <w:rPr>
                <w:color w:val="000000"/>
                <w:sz w:val="20"/>
                <w:szCs w:val="20"/>
              </w:rPr>
              <w:t>Concurrencia</w:t>
            </w:r>
          </w:p>
        </w:tc>
        <w:tc>
          <w:tcPr>
            <w:tcW w:w="368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571A74BE" w14:textId="77777777" w:rsidR="00E62A29" w:rsidRDefault="00000000">
            <w:pPr>
              <w:spacing w:line="220" w:lineRule="auto"/>
            </w:pPr>
            <w:r>
              <w:rPr>
                <w:color w:val="000000"/>
                <w:sz w:val="20"/>
                <w:szCs w:val="20"/>
              </w:rPr>
              <w:t>Cientos de transacciones simultáneas</w:t>
            </w:r>
          </w:p>
        </w:tc>
        <w:tc>
          <w:tcPr>
            <w:tcW w:w="368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2CFD7F64" w14:textId="77777777" w:rsidR="00E62A29" w:rsidRDefault="00000000">
            <w:pPr>
              <w:spacing w:line="220" w:lineRule="auto"/>
            </w:pPr>
            <w:r>
              <w:rPr>
                <w:color w:val="000000"/>
                <w:sz w:val="20"/>
                <w:szCs w:val="20"/>
              </w:rPr>
              <w:t>Decenas de consultas simultáneas (usuarios analistas)</w:t>
            </w:r>
          </w:p>
        </w:tc>
      </w:tr>
      <w:tr w:rsidR="00E62A29" w14:paraId="2160489E" w14:textId="77777777">
        <w:tblPrEx>
          <w:tblCellMar>
            <w:top w:w="0" w:type="dxa"/>
            <w:bottom w:w="0" w:type="dxa"/>
          </w:tblCellMar>
        </w:tblPrEx>
        <w:tc>
          <w:tcPr>
            <w:tcW w:w="20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502A3F04" w14:textId="77777777" w:rsidR="00E62A29" w:rsidRDefault="00000000">
            <w:pPr>
              <w:spacing w:line="220" w:lineRule="auto"/>
            </w:pPr>
            <w:r>
              <w:rPr>
                <w:color w:val="000000"/>
                <w:sz w:val="20"/>
                <w:szCs w:val="20"/>
              </w:rPr>
              <w:t>Patrón temporal</w:t>
            </w:r>
          </w:p>
        </w:tc>
        <w:tc>
          <w:tcPr>
            <w:tcW w:w="368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7FC06C51" w14:textId="77777777" w:rsidR="00E62A29" w:rsidRDefault="00000000">
            <w:pPr>
              <w:spacing w:line="220" w:lineRule="auto"/>
            </w:pPr>
            <w:r>
              <w:rPr>
                <w:color w:val="000000"/>
                <w:sz w:val="20"/>
                <w:szCs w:val="20"/>
              </w:rPr>
              <w:t>Acceso reciente (últimos días)</w:t>
            </w:r>
          </w:p>
        </w:tc>
        <w:tc>
          <w:tcPr>
            <w:tcW w:w="3680" w:type="dxa"/>
            <w:tcBorders>
              <w:top w:val="single" w:sz="4" w:space="0" w:color="1F3864"/>
              <w:left w:val="single" w:sz="4" w:space="0" w:color="1F3864"/>
              <w:bottom w:val="single" w:sz="4" w:space="0" w:color="1F3864"/>
              <w:right w:val="single" w:sz="4" w:space="0" w:color="1F3864"/>
            </w:tcBorders>
            <w:shd w:val="clear" w:color="auto" w:fill="E2EFDA"/>
            <w:tcMar>
              <w:top w:w="60" w:type="dxa"/>
              <w:left w:w="100" w:type="dxa"/>
              <w:bottom w:w="60" w:type="dxa"/>
              <w:right w:w="100" w:type="dxa"/>
            </w:tcMar>
          </w:tcPr>
          <w:p w14:paraId="140866E6" w14:textId="77777777" w:rsidR="00E62A29" w:rsidRDefault="00000000">
            <w:pPr>
              <w:spacing w:line="220" w:lineRule="auto"/>
            </w:pPr>
            <w:r>
              <w:rPr>
                <w:color w:val="000000"/>
                <w:sz w:val="20"/>
                <w:szCs w:val="20"/>
              </w:rPr>
              <w:t>Histórico completo (años)</w:t>
            </w:r>
          </w:p>
        </w:tc>
      </w:tr>
      <w:tr w:rsidR="00E62A29" w14:paraId="5E8412FB" w14:textId="77777777">
        <w:tblPrEx>
          <w:tblCellMar>
            <w:top w:w="0" w:type="dxa"/>
            <w:bottom w:w="0" w:type="dxa"/>
          </w:tblCellMar>
        </w:tblPrEx>
        <w:tc>
          <w:tcPr>
            <w:tcW w:w="20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05CE9EAF" w14:textId="77777777" w:rsidR="00E62A29" w:rsidRDefault="00000000">
            <w:pPr>
              <w:spacing w:line="220" w:lineRule="auto"/>
            </w:pPr>
            <w:r>
              <w:rPr>
                <w:color w:val="000000"/>
                <w:sz w:val="20"/>
                <w:szCs w:val="20"/>
              </w:rPr>
              <w:t>Optimización ideal</w:t>
            </w:r>
          </w:p>
        </w:tc>
        <w:tc>
          <w:tcPr>
            <w:tcW w:w="368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62AA4569" w14:textId="77777777" w:rsidR="00E62A29" w:rsidRDefault="00000000">
            <w:pPr>
              <w:spacing w:line="220" w:lineRule="auto"/>
            </w:pPr>
            <w:r>
              <w:rPr>
                <w:color w:val="000000"/>
                <w:sz w:val="20"/>
                <w:szCs w:val="20"/>
              </w:rPr>
              <w:t>Índices B-</w:t>
            </w:r>
            <w:proofErr w:type="spellStart"/>
            <w:r>
              <w:rPr>
                <w:color w:val="000000"/>
                <w:sz w:val="20"/>
                <w:szCs w:val="20"/>
              </w:rPr>
              <w:t>tree</w:t>
            </w:r>
            <w:proofErr w:type="spellEnd"/>
            <w:r>
              <w:rPr>
                <w:color w:val="000000"/>
                <w:sz w:val="20"/>
                <w:szCs w:val="20"/>
              </w:rPr>
              <w:t xml:space="preserve"> estrechos en columnas clave</w:t>
            </w:r>
          </w:p>
        </w:tc>
        <w:tc>
          <w:tcPr>
            <w:tcW w:w="368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3935C2EF" w14:textId="77777777" w:rsidR="00E62A29" w:rsidRDefault="00000000">
            <w:pPr>
              <w:spacing w:line="220" w:lineRule="auto"/>
            </w:pPr>
            <w:r>
              <w:rPr>
                <w:color w:val="000000"/>
                <w:sz w:val="20"/>
                <w:szCs w:val="20"/>
              </w:rPr>
              <w:t>Vistas materializadas, particionamiento, columnar (</w:t>
            </w:r>
            <w:proofErr w:type="spellStart"/>
            <w:r>
              <w:rPr>
                <w:color w:val="000000"/>
                <w:sz w:val="20"/>
                <w:szCs w:val="20"/>
              </w:rPr>
              <w:t>TimescaleDB</w:t>
            </w:r>
            <w:proofErr w:type="spellEnd"/>
            <w:r>
              <w:rPr>
                <w:color w:val="000000"/>
                <w:sz w:val="20"/>
                <w:szCs w:val="20"/>
              </w:rPr>
              <w:t>)</w:t>
            </w:r>
          </w:p>
        </w:tc>
      </w:tr>
      <w:tr w:rsidR="00E62A29" w14:paraId="32F01868" w14:textId="77777777">
        <w:tblPrEx>
          <w:tblCellMar>
            <w:top w:w="0" w:type="dxa"/>
            <w:bottom w:w="0" w:type="dxa"/>
          </w:tblCellMar>
        </w:tblPrEx>
        <w:tc>
          <w:tcPr>
            <w:tcW w:w="20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0BD8FDF4" w14:textId="77777777" w:rsidR="00E62A29" w:rsidRDefault="00000000">
            <w:pPr>
              <w:spacing w:line="220" w:lineRule="auto"/>
            </w:pPr>
            <w:r>
              <w:rPr>
                <w:color w:val="000000"/>
                <w:sz w:val="20"/>
                <w:szCs w:val="20"/>
              </w:rPr>
              <w:t xml:space="preserve">Caso típico </w:t>
            </w:r>
            <w:proofErr w:type="spellStart"/>
            <w:r>
              <w:rPr>
                <w:color w:val="000000"/>
                <w:sz w:val="20"/>
                <w:szCs w:val="20"/>
              </w:rPr>
              <w:t>Ecommify</w:t>
            </w:r>
            <w:proofErr w:type="spellEnd"/>
          </w:p>
        </w:tc>
        <w:tc>
          <w:tcPr>
            <w:tcW w:w="368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1E933A28" w14:textId="77777777" w:rsidR="00E62A29" w:rsidRDefault="00000000">
            <w:pPr>
              <w:spacing w:line="220" w:lineRule="auto"/>
            </w:pPr>
            <w:r>
              <w:rPr>
                <w:color w:val="000000"/>
                <w:sz w:val="20"/>
                <w:szCs w:val="20"/>
              </w:rPr>
              <w:t xml:space="preserve">INSERT INTO </w:t>
            </w:r>
            <w:proofErr w:type="spellStart"/>
            <w:r>
              <w:rPr>
                <w:color w:val="000000"/>
                <w:sz w:val="20"/>
                <w:szCs w:val="20"/>
              </w:rPr>
              <w:t>orders</w:t>
            </w:r>
            <w:proofErr w:type="spellEnd"/>
            <w:r>
              <w:rPr>
                <w:color w:val="000000"/>
                <w:sz w:val="20"/>
                <w:szCs w:val="20"/>
              </w:rPr>
              <w:t xml:space="preserve"> al confirmar compra</w:t>
            </w:r>
          </w:p>
        </w:tc>
        <w:tc>
          <w:tcPr>
            <w:tcW w:w="3680" w:type="dxa"/>
            <w:tcBorders>
              <w:top w:val="single" w:sz="4" w:space="0" w:color="1F3864"/>
              <w:left w:val="single" w:sz="4" w:space="0" w:color="1F3864"/>
              <w:bottom w:val="single" w:sz="4" w:space="0" w:color="1F3864"/>
              <w:right w:val="single" w:sz="4" w:space="0" w:color="1F3864"/>
            </w:tcBorders>
            <w:shd w:val="clear" w:color="auto" w:fill="E2EFDA"/>
            <w:tcMar>
              <w:top w:w="60" w:type="dxa"/>
              <w:left w:w="100" w:type="dxa"/>
              <w:bottom w:w="60" w:type="dxa"/>
              <w:right w:w="100" w:type="dxa"/>
            </w:tcMar>
          </w:tcPr>
          <w:p w14:paraId="112AD312" w14:textId="77777777" w:rsidR="00E62A29" w:rsidRDefault="00000000">
            <w:pPr>
              <w:spacing w:line="220" w:lineRule="auto"/>
            </w:pPr>
            <w:proofErr w:type="spellStart"/>
            <w:r>
              <w:rPr>
                <w:color w:val="000000"/>
                <w:sz w:val="20"/>
                <w:szCs w:val="20"/>
              </w:rPr>
              <w:t>mv_sales_by_category_monthly</w:t>
            </w:r>
            <w:proofErr w:type="spellEnd"/>
            <w:r>
              <w:rPr>
                <w:color w:val="000000"/>
                <w:sz w:val="20"/>
                <w:szCs w:val="20"/>
              </w:rPr>
              <w:t xml:space="preserve"> para </w:t>
            </w:r>
            <w:proofErr w:type="spellStart"/>
            <w:r>
              <w:rPr>
                <w:color w:val="000000"/>
                <w:sz w:val="20"/>
                <w:szCs w:val="20"/>
              </w:rPr>
              <w:t>dashboard</w:t>
            </w:r>
            <w:proofErr w:type="spellEnd"/>
            <w:r>
              <w:rPr>
                <w:color w:val="000000"/>
                <w:sz w:val="20"/>
                <w:szCs w:val="20"/>
              </w:rPr>
              <w:t xml:space="preserve"> ejecutivo</w:t>
            </w:r>
          </w:p>
        </w:tc>
      </w:tr>
    </w:tbl>
    <w:p w14:paraId="3FE51078" w14:textId="77777777" w:rsidR="00E62A29" w:rsidRDefault="00E62A29">
      <w:pPr>
        <w:spacing w:line="480" w:lineRule="auto"/>
      </w:pPr>
    </w:p>
    <w:p w14:paraId="51B59865" w14:textId="42E0B3A8" w:rsidR="00E62A29" w:rsidRDefault="00000000">
      <w:pPr>
        <w:spacing w:line="480" w:lineRule="auto"/>
      </w:pPr>
      <w:r>
        <w:rPr>
          <w:i/>
          <w:iCs/>
        </w:rPr>
        <w:lastRenderedPageBreak/>
        <w:t xml:space="preserve">Nota. </w:t>
      </w:r>
      <w:r>
        <w:t xml:space="preserve">Elaboración propia basada en perfiles de carga observados en el </w:t>
      </w:r>
      <w:proofErr w:type="spellStart"/>
      <w:r>
        <w:t>dataset</w:t>
      </w:r>
      <w:proofErr w:type="spellEnd"/>
      <w:r>
        <w:t xml:space="preserve"> </w:t>
      </w:r>
      <w:proofErr w:type="spellStart"/>
      <w:r>
        <w:t>Olist</w:t>
      </w:r>
      <w:proofErr w:type="spellEnd"/>
      <w:r>
        <w:t xml:space="preserve"> (</w:t>
      </w:r>
      <w:r w:rsidR="00FE0D60">
        <w:t>Equipo</w:t>
      </w:r>
      <w:r>
        <w:t>, 2026).</w:t>
      </w:r>
    </w:p>
    <w:p w14:paraId="3EA43B80" w14:textId="77777777" w:rsidR="00E62A29" w:rsidRDefault="00E62A29">
      <w:pPr>
        <w:spacing w:line="480" w:lineRule="auto"/>
      </w:pPr>
    </w:p>
    <w:p w14:paraId="3D8B6B0D" w14:textId="77777777" w:rsidR="00E62A29" w:rsidRDefault="00000000">
      <w:pPr>
        <w:pStyle w:val="Ttulo2"/>
      </w:pPr>
      <w:r>
        <w:t xml:space="preserve">3.2 Particionamiento RANGE de la Tabla </w:t>
      </w:r>
      <w:proofErr w:type="spellStart"/>
      <w:r>
        <w:t>orders</w:t>
      </w:r>
      <w:proofErr w:type="spellEnd"/>
    </w:p>
    <w:p w14:paraId="2896AB7D" w14:textId="77777777" w:rsidR="00E62A29" w:rsidRDefault="00E62A29">
      <w:pPr>
        <w:spacing w:line="480" w:lineRule="auto"/>
      </w:pPr>
    </w:p>
    <w:p w14:paraId="373DA51D" w14:textId="77777777" w:rsidR="00E62A29" w:rsidRDefault="00000000">
      <w:pPr>
        <w:spacing w:line="480" w:lineRule="auto"/>
        <w:ind w:firstLine="720"/>
        <w:jc w:val="both"/>
      </w:pPr>
      <w:r>
        <w:t xml:space="preserve">El particionamiento declarativo divide una tabla lógica en sub-tablas físicas según el valor de una columna de partición. En PostgreSQL 16, el planificador realiza </w:t>
      </w:r>
      <w:proofErr w:type="spellStart"/>
      <w:r>
        <w:t>partition</w:t>
      </w:r>
      <w:proofErr w:type="spellEnd"/>
      <w:r>
        <w:t xml:space="preserve"> </w:t>
      </w:r>
      <w:proofErr w:type="spellStart"/>
      <w:r>
        <w:t>pruning</w:t>
      </w:r>
      <w:proofErr w:type="spellEnd"/>
      <w:r>
        <w:t xml:space="preserve"> automático, limitando las consultas a las particiones relevantes. Para </w:t>
      </w:r>
      <w:proofErr w:type="spellStart"/>
      <w:r>
        <w:t>Ecommify</w:t>
      </w:r>
      <w:proofErr w:type="spellEnd"/>
      <w:r>
        <w:t xml:space="preserve">, el EDA reveló que el 95% de los pedidos se concentran en 2017-2018, justificando particiones anuales con una estrategia </w:t>
      </w:r>
      <w:proofErr w:type="spellStart"/>
      <w:r>
        <w:t>hot</w:t>
      </w:r>
      <w:proofErr w:type="spellEnd"/>
      <w:r>
        <w:t>/</w:t>
      </w:r>
      <w:proofErr w:type="spellStart"/>
      <w:r>
        <w:t>cold</w:t>
      </w:r>
      <w:proofErr w:type="spellEnd"/>
      <w:r>
        <w:t>: las particiones recientes (</w:t>
      </w:r>
      <w:proofErr w:type="spellStart"/>
      <w:r>
        <w:t>hot</w:t>
      </w:r>
      <w:proofErr w:type="spellEnd"/>
      <w:r>
        <w:t>) permanecen en almacenamiento rápido, mientras las antiguas (</w:t>
      </w:r>
      <w:proofErr w:type="spellStart"/>
      <w:r>
        <w:t>cold</w:t>
      </w:r>
      <w:proofErr w:type="spellEnd"/>
      <w:r>
        <w:t xml:space="preserve">) pueden moverse a almacenamiento más económico cuando el </w:t>
      </w:r>
      <w:proofErr w:type="spellStart"/>
      <w:r>
        <w:t>dataset</w:t>
      </w:r>
      <w:proofErr w:type="spellEnd"/>
      <w:r>
        <w:t xml:space="preserve"> crezca.</w:t>
      </w:r>
    </w:p>
    <w:p w14:paraId="52F4270B" w14:textId="77777777" w:rsidR="00E62A29" w:rsidRDefault="00E62A29">
      <w:pPr>
        <w:spacing w:line="480" w:lineRule="auto"/>
      </w:pPr>
    </w:p>
    <w:p w14:paraId="7B8AC535" w14:textId="77777777" w:rsidR="00E62A29" w:rsidRDefault="00000000">
      <w:pPr>
        <w:ind w:left="360"/>
      </w:pPr>
      <w:r>
        <w:rPr>
          <w:rFonts w:ascii="Courier New" w:eastAsia="Courier New" w:hAnsi="Courier New" w:cs="Courier New"/>
          <w:color w:val="1F3864"/>
          <w:sz w:val="18"/>
          <w:szCs w:val="18"/>
        </w:rPr>
        <w:t>-- Tabla particionada por RANGE</w:t>
      </w:r>
    </w:p>
    <w:p w14:paraId="15BC77E5" w14:textId="77777777" w:rsidR="00E62A29" w:rsidRDefault="00000000">
      <w:pPr>
        <w:ind w:left="360"/>
      </w:pPr>
      <w:r>
        <w:rPr>
          <w:rFonts w:ascii="Courier New" w:eastAsia="Courier New" w:hAnsi="Courier New" w:cs="Courier New"/>
          <w:color w:val="1F3864"/>
          <w:sz w:val="18"/>
          <w:szCs w:val="18"/>
        </w:rPr>
        <w:t xml:space="preserve">CREATE TABLE </w:t>
      </w:r>
      <w:proofErr w:type="spellStart"/>
      <w:r>
        <w:rPr>
          <w:rFonts w:ascii="Courier New" w:eastAsia="Courier New" w:hAnsi="Courier New" w:cs="Courier New"/>
          <w:color w:val="1F3864"/>
          <w:sz w:val="18"/>
          <w:szCs w:val="18"/>
        </w:rPr>
        <w:t>orders</w:t>
      </w:r>
      <w:proofErr w:type="spellEnd"/>
      <w:r>
        <w:rPr>
          <w:rFonts w:ascii="Courier New" w:eastAsia="Courier New" w:hAnsi="Courier New" w:cs="Courier New"/>
          <w:color w:val="1F3864"/>
          <w:sz w:val="18"/>
          <w:szCs w:val="18"/>
        </w:rPr>
        <w:t xml:space="preserve"> (</w:t>
      </w:r>
    </w:p>
    <w:p w14:paraId="7A504668" w14:textId="77777777" w:rsidR="00E62A29"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order_id</w:t>
      </w:r>
      <w:proofErr w:type="spellEnd"/>
      <w:r>
        <w:rPr>
          <w:rFonts w:ascii="Courier New" w:eastAsia="Courier New" w:hAnsi="Courier New" w:cs="Courier New"/>
          <w:color w:val="1F3864"/>
          <w:sz w:val="18"/>
          <w:szCs w:val="18"/>
        </w:rPr>
        <w:t xml:space="preserve">                   UUID NOT NULL,</w:t>
      </w:r>
    </w:p>
    <w:p w14:paraId="74AA0927" w14:textId="77777777" w:rsidR="00E62A29"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customer_id</w:t>
      </w:r>
      <w:proofErr w:type="spellEnd"/>
      <w:r>
        <w:rPr>
          <w:rFonts w:ascii="Courier New" w:eastAsia="Courier New" w:hAnsi="Courier New" w:cs="Courier New"/>
          <w:color w:val="1F3864"/>
          <w:sz w:val="18"/>
          <w:szCs w:val="18"/>
        </w:rPr>
        <w:t xml:space="preserve">                UUID NOT NULL REFERENCES </w:t>
      </w:r>
      <w:proofErr w:type="spellStart"/>
      <w:r>
        <w:rPr>
          <w:rFonts w:ascii="Courier New" w:eastAsia="Courier New" w:hAnsi="Courier New" w:cs="Courier New"/>
          <w:color w:val="1F3864"/>
          <w:sz w:val="18"/>
          <w:szCs w:val="18"/>
        </w:rPr>
        <w:t>customers</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customer_id</w:t>
      </w:r>
      <w:proofErr w:type="spellEnd"/>
      <w:r>
        <w:rPr>
          <w:rFonts w:ascii="Courier New" w:eastAsia="Courier New" w:hAnsi="Courier New" w:cs="Courier New"/>
          <w:color w:val="1F3864"/>
          <w:sz w:val="18"/>
          <w:szCs w:val="18"/>
        </w:rPr>
        <w:t>),</w:t>
      </w:r>
    </w:p>
    <w:p w14:paraId="3A2E034C" w14:textId="77777777" w:rsidR="00E62A29"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order_status</w:t>
      </w:r>
      <w:proofErr w:type="spellEnd"/>
      <w:r>
        <w:rPr>
          <w:rFonts w:ascii="Courier New" w:eastAsia="Courier New" w:hAnsi="Courier New" w:cs="Courier New"/>
          <w:color w:val="1F3864"/>
          <w:sz w:val="18"/>
          <w:szCs w:val="18"/>
        </w:rPr>
        <w:t xml:space="preserve">               VARCHAR(20) NOT NULL,</w:t>
      </w:r>
    </w:p>
    <w:p w14:paraId="12414444" w14:textId="77777777" w:rsidR="00E62A29"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order_purchase_timestamp</w:t>
      </w:r>
      <w:proofErr w:type="spellEnd"/>
      <w:r>
        <w:rPr>
          <w:rFonts w:ascii="Courier New" w:eastAsia="Courier New" w:hAnsi="Courier New" w:cs="Courier New"/>
          <w:color w:val="1F3864"/>
          <w:sz w:val="18"/>
          <w:szCs w:val="18"/>
        </w:rPr>
        <w:t xml:space="preserve">   TIMESTAMPTZ NOT NULL,</w:t>
      </w:r>
    </w:p>
    <w:p w14:paraId="6CE4AD62" w14:textId="77777777" w:rsidR="00E62A29" w:rsidRDefault="00000000">
      <w:pPr>
        <w:ind w:left="360"/>
      </w:pPr>
      <w:r>
        <w:rPr>
          <w:rFonts w:ascii="Courier New" w:eastAsia="Courier New" w:hAnsi="Courier New" w:cs="Courier New"/>
          <w:color w:val="1F3864"/>
          <w:sz w:val="18"/>
          <w:szCs w:val="18"/>
        </w:rPr>
        <w:t xml:space="preserve">    /* otros campos */</w:t>
      </w:r>
    </w:p>
    <w:p w14:paraId="1BDC69C9" w14:textId="77777777" w:rsidR="00E62A29" w:rsidRDefault="00000000">
      <w:pPr>
        <w:ind w:left="360"/>
      </w:pPr>
      <w:r>
        <w:rPr>
          <w:rFonts w:ascii="Courier New" w:eastAsia="Courier New" w:hAnsi="Courier New" w:cs="Courier New"/>
          <w:color w:val="1F3864"/>
          <w:sz w:val="18"/>
          <w:szCs w:val="18"/>
        </w:rPr>
        <w:t xml:space="preserve">    PRIMARY KEY (</w:t>
      </w:r>
      <w:proofErr w:type="spellStart"/>
      <w:r>
        <w:rPr>
          <w:rFonts w:ascii="Courier New" w:eastAsia="Courier New" w:hAnsi="Courier New" w:cs="Courier New"/>
          <w:color w:val="1F3864"/>
          <w:sz w:val="18"/>
          <w:szCs w:val="18"/>
        </w:rPr>
        <w:t>order_id</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order_purchase_timestamp</w:t>
      </w:r>
      <w:proofErr w:type="spellEnd"/>
      <w:r>
        <w:rPr>
          <w:rFonts w:ascii="Courier New" w:eastAsia="Courier New" w:hAnsi="Courier New" w:cs="Courier New"/>
          <w:color w:val="1F3864"/>
          <w:sz w:val="18"/>
          <w:szCs w:val="18"/>
        </w:rPr>
        <w:t>)</w:t>
      </w:r>
    </w:p>
    <w:p w14:paraId="71D30E1F" w14:textId="77777777" w:rsidR="00E62A29" w:rsidRDefault="00000000">
      <w:pPr>
        <w:ind w:left="360"/>
      </w:pPr>
      <w:r>
        <w:rPr>
          <w:rFonts w:ascii="Courier New" w:eastAsia="Courier New" w:hAnsi="Courier New" w:cs="Courier New"/>
          <w:color w:val="1F3864"/>
          <w:sz w:val="18"/>
          <w:szCs w:val="18"/>
        </w:rPr>
        <w:t>) PARTITION BY RANGE (</w:t>
      </w:r>
      <w:proofErr w:type="spellStart"/>
      <w:r>
        <w:rPr>
          <w:rFonts w:ascii="Courier New" w:eastAsia="Courier New" w:hAnsi="Courier New" w:cs="Courier New"/>
          <w:color w:val="1F3864"/>
          <w:sz w:val="18"/>
          <w:szCs w:val="18"/>
        </w:rPr>
        <w:t>order_purchase_timestamp</w:t>
      </w:r>
      <w:proofErr w:type="spellEnd"/>
      <w:r>
        <w:rPr>
          <w:rFonts w:ascii="Courier New" w:eastAsia="Courier New" w:hAnsi="Courier New" w:cs="Courier New"/>
          <w:color w:val="1F3864"/>
          <w:sz w:val="18"/>
          <w:szCs w:val="18"/>
        </w:rPr>
        <w:t>);</w:t>
      </w:r>
    </w:p>
    <w:p w14:paraId="48D1ADC0" w14:textId="77777777" w:rsidR="00E62A29" w:rsidRDefault="00E62A29">
      <w:pPr>
        <w:ind w:left="360"/>
      </w:pPr>
    </w:p>
    <w:p w14:paraId="2F038D92" w14:textId="77777777" w:rsidR="00E62A29" w:rsidRDefault="00000000">
      <w:pPr>
        <w:ind w:left="360"/>
      </w:pPr>
      <w:r>
        <w:rPr>
          <w:rFonts w:ascii="Courier New" w:eastAsia="Courier New" w:hAnsi="Courier New" w:cs="Courier New"/>
          <w:color w:val="1F3864"/>
          <w:sz w:val="18"/>
          <w:szCs w:val="18"/>
        </w:rPr>
        <w:t>-- Partición HOT (año actual): almacenamiento rápido (default)</w:t>
      </w:r>
    </w:p>
    <w:p w14:paraId="365AE651" w14:textId="77777777" w:rsidR="00E62A29" w:rsidRDefault="00000000">
      <w:pPr>
        <w:ind w:left="360"/>
      </w:pPr>
      <w:r>
        <w:rPr>
          <w:rFonts w:ascii="Courier New" w:eastAsia="Courier New" w:hAnsi="Courier New" w:cs="Courier New"/>
          <w:color w:val="1F3864"/>
          <w:sz w:val="18"/>
          <w:szCs w:val="18"/>
        </w:rPr>
        <w:t xml:space="preserve">CREATE TABLE orders_2018 PARTITION OF </w:t>
      </w:r>
      <w:proofErr w:type="spellStart"/>
      <w:r>
        <w:rPr>
          <w:rFonts w:ascii="Courier New" w:eastAsia="Courier New" w:hAnsi="Courier New" w:cs="Courier New"/>
          <w:color w:val="1F3864"/>
          <w:sz w:val="18"/>
          <w:szCs w:val="18"/>
        </w:rPr>
        <w:t>orders</w:t>
      </w:r>
      <w:proofErr w:type="spellEnd"/>
    </w:p>
    <w:p w14:paraId="584287D1" w14:textId="77777777" w:rsidR="00E62A29" w:rsidRDefault="00000000">
      <w:pPr>
        <w:ind w:left="360"/>
      </w:pPr>
      <w:r>
        <w:rPr>
          <w:rFonts w:ascii="Courier New" w:eastAsia="Courier New" w:hAnsi="Courier New" w:cs="Courier New"/>
          <w:color w:val="1F3864"/>
          <w:sz w:val="18"/>
          <w:szCs w:val="18"/>
        </w:rPr>
        <w:t xml:space="preserve">    FOR VALUES FROM ('2018-01-01') TO ('2019-01-01');</w:t>
      </w:r>
    </w:p>
    <w:p w14:paraId="0B614754" w14:textId="77777777" w:rsidR="00E62A29" w:rsidRDefault="00E62A29">
      <w:pPr>
        <w:ind w:left="360"/>
      </w:pPr>
    </w:p>
    <w:p w14:paraId="2DFA124C" w14:textId="77777777" w:rsidR="00E62A29" w:rsidRDefault="00000000">
      <w:pPr>
        <w:ind w:left="360"/>
      </w:pPr>
      <w:r>
        <w:rPr>
          <w:rFonts w:ascii="Courier New" w:eastAsia="Courier New" w:hAnsi="Courier New" w:cs="Courier New"/>
          <w:color w:val="1F3864"/>
          <w:sz w:val="18"/>
          <w:szCs w:val="18"/>
        </w:rPr>
        <w:t>-- Partición HOT (año anterior)</w:t>
      </w:r>
    </w:p>
    <w:p w14:paraId="6D9CAA99" w14:textId="77777777" w:rsidR="00E62A29" w:rsidRDefault="00000000">
      <w:pPr>
        <w:ind w:left="360"/>
      </w:pPr>
      <w:r>
        <w:rPr>
          <w:rFonts w:ascii="Courier New" w:eastAsia="Courier New" w:hAnsi="Courier New" w:cs="Courier New"/>
          <w:color w:val="1F3864"/>
          <w:sz w:val="18"/>
          <w:szCs w:val="18"/>
        </w:rPr>
        <w:t xml:space="preserve">CREATE TABLE orders_2017 PARTITION OF </w:t>
      </w:r>
      <w:proofErr w:type="spellStart"/>
      <w:r>
        <w:rPr>
          <w:rFonts w:ascii="Courier New" w:eastAsia="Courier New" w:hAnsi="Courier New" w:cs="Courier New"/>
          <w:color w:val="1F3864"/>
          <w:sz w:val="18"/>
          <w:szCs w:val="18"/>
        </w:rPr>
        <w:t>orders</w:t>
      </w:r>
      <w:proofErr w:type="spellEnd"/>
    </w:p>
    <w:p w14:paraId="2E49AA3E" w14:textId="77777777" w:rsidR="00E62A29" w:rsidRDefault="00000000">
      <w:pPr>
        <w:ind w:left="360"/>
      </w:pPr>
      <w:r>
        <w:rPr>
          <w:rFonts w:ascii="Courier New" w:eastAsia="Courier New" w:hAnsi="Courier New" w:cs="Courier New"/>
          <w:color w:val="1F3864"/>
          <w:sz w:val="18"/>
          <w:szCs w:val="18"/>
        </w:rPr>
        <w:t xml:space="preserve">    FOR VALUES FROM ('2017-01-01') TO ('2018-01-01');</w:t>
      </w:r>
    </w:p>
    <w:p w14:paraId="5B14CD56" w14:textId="77777777" w:rsidR="00E62A29" w:rsidRDefault="00E62A29">
      <w:pPr>
        <w:ind w:left="360"/>
      </w:pPr>
    </w:p>
    <w:p w14:paraId="48163AA7" w14:textId="77777777" w:rsidR="00E62A29" w:rsidRDefault="00000000">
      <w:pPr>
        <w:ind w:left="360"/>
      </w:pPr>
      <w:r>
        <w:rPr>
          <w:rFonts w:ascii="Courier New" w:eastAsia="Courier New" w:hAnsi="Courier New" w:cs="Courier New"/>
          <w:color w:val="1F3864"/>
          <w:sz w:val="18"/>
          <w:szCs w:val="18"/>
        </w:rPr>
        <w:t xml:space="preserve">-- Partición COLD (archivo): puede moverse a </w:t>
      </w:r>
      <w:proofErr w:type="spellStart"/>
      <w:r>
        <w:rPr>
          <w:rFonts w:ascii="Courier New" w:eastAsia="Courier New" w:hAnsi="Courier New" w:cs="Courier New"/>
          <w:color w:val="1F3864"/>
          <w:sz w:val="18"/>
          <w:szCs w:val="18"/>
        </w:rPr>
        <w:t>tablespace</w:t>
      </w:r>
      <w:proofErr w:type="spellEnd"/>
      <w:r>
        <w:rPr>
          <w:rFonts w:ascii="Courier New" w:eastAsia="Courier New" w:hAnsi="Courier New" w:cs="Courier New"/>
          <w:color w:val="1F3864"/>
          <w:sz w:val="18"/>
          <w:szCs w:val="18"/>
        </w:rPr>
        <w:t xml:space="preserve"> lento</w:t>
      </w:r>
    </w:p>
    <w:p w14:paraId="17D4ED6A" w14:textId="77777777" w:rsidR="00E62A29" w:rsidRDefault="00000000">
      <w:pPr>
        <w:ind w:left="360"/>
      </w:pPr>
      <w:r>
        <w:rPr>
          <w:rFonts w:ascii="Courier New" w:eastAsia="Courier New" w:hAnsi="Courier New" w:cs="Courier New"/>
          <w:color w:val="1F3864"/>
          <w:sz w:val="18"/>
          <w:szCs w:val="18"/>
        </w:rPr>
        <w:t xml:space="preserve">CREATE TABLE orders_2016 PARTITION OF </w:t>
      </w:r>
      <w:proofErr w:type="spellStart"/>
      <w:r>
        <w:rPr>
          <w:rFonts w:ascii="Courier New" w:eastAsia="Courier New" w:hAnsi="Courier New" w:cs="Courier New"/>
          <w:color w:val="1F3864"/>
          <w:sz w:val="18"/>
          <w:szCs w:val="18"/>
        </w:rPr>
        <w:t>orders</w:t>
      </w:r>
      <w:proofErr w:type="spellEnd"/>
    </w:p>
    <w:p w14:paraId="5EA4BFB1" w14:textId="77777777" w:rsidR="00E62A29" w:rsidRDefault="00000000">
      <w:pPr>
        <w:ind w:left="360"/>
      </w:pPr>
      <w:r>
        <w:rPr>
          <w:rFonts w:ascii="Courier New" w:eastAsia="Courier New" w:hAnsi="Courier New" w:cs="Courier New"/>
          <w:color w:val="1F3864"/>
          <w:sz w:val="18"/>
          <w:szCs w:val="18"/>
        </w:rPr>
        <w:t xml:space="preserve">    FOR VALUES FROM ('2016-01-01') TO ('2017-01-01')</w:t>
      </w:r>
    </w:p>
    <w:p w14:paraId="715ACE60" w14:textId="77777777" w:rsidR="00E62A29" w:rsidRDefault="00000000">
      <w:pPr>
        <w:ind w:left="360"/>
      </w:pPr>
      <w:r>
        <w:rPr>
          <w:rFonts w:ascii="Courier New" w:eastAsia="Courier New" w:hAnsi="Courier New" w:cs="Courier New"/>
          <w:color w:val="1F3864"/>
          <w:sz w:val="18"/>
          <w:szCs w:val="18"/>
        </w:rPr>
        <w:t xml:space="preserve">    TABLESPACE </w:t>
      </w:r>
      <w:proofErr w:type="spellStart"/>
      <w:r>
        <w:rPr>
          <w:rFonts w:ascii="Courier New" w:eastAsia="Courier New" w:hAnsi="Courier New" w:cs="Courier New"/>
          <w:color w:val="1F3864"/>
          <w:sz w:val="18"/>
          <w:szCs w:val="18"/>
        </w:rPr>
        <w:t>cold_storage</w:t>
      </w:r>
      <w:proofErr w:type="spellEnd"/>
      <w:r>
        <w:rPr>
          <w:rFonts w:ascii="Courier New" w:eastAsia="Courier New" w:hAnsi="Courier New" w:cs="Courier New"/>
          <w:color w:val="1F3864"/>
          <w:sz w:val="18"/>
          <w:szCs w:val="18"/>
        </w:rPr>
        <w:t xml:space="preserve">;   -- opcional: </w:t>
      </w:r>
      <w:proofErr w:type="spellStart"/>
      <w:r>
        <w:rPr>
          <w:rFonts w:ascii="Courier New" w:eastAsia="Courier New" w:hAnsi="Courier New" w:cs="Courier New"/>
          <w:color w:val="1F3864"/>
          <w:sz w:val="18"/>
          <w:szCs w:val="18"/>
        </w:rPr>
        <w:t>tablespace</w:t>
      </w:r>
      <w:proofErr w:type="spellEnd"/>
      <w:r>
        <w:rPr>
          <w:rFonts w:ascii="Courier New" w:eastAsia="Courier New" w:hAnsi="Courier New" w:cs="Courier New"/>
          <w:color w:val="1F3864"/>
          <w:sz w:val="18"/>
          <w:szCs w:val="18"/>
        </w:rPr>
        <w:t xml:space="preserve"> separado</w:t>
      </w:r>
    </w:p>
    <w:p w14:paraId="43AC3A5A" w14:textId="77777777" w:rsidR="00E62A29" w:rsidRDefault="00E62A29">
      <w:pPr>
        <w:ind w:left="360"/>
      </w:pPr>
    </w:p>
    <w:p w14:paraId="414763BD" w14:textId="77777777" w:rsidR="00E62A29" w:rsidRDefault="00000000">
      <w:pPr>
        <w:ind w:left="360"/>
      </w:pPr>
      <w:r>
        <w:rPr>
          <w:rFonts w:ascii="Courier New" w:eastAsia="Courier New" w:hAnsi="Courier New" w:cs="Courier New"/>
          <w:color w:val="1F3864"/>
          <w:sz w:val="18"/>
          <w:szCs w:val="18"/>
        </w:rPr>
        <w:t>-- Partición DEFAULT para fechas fuera de rango definido</w:t>
      </w:r>
    </w:p>
    <w:p w14:paraId="6ACA29B7" w14:textId="77777777" w:rsidR="00E62A29" w:rsidRDefault="00000000">
      <w:pPr>
        <w:ind w:left="360"/>
      </w:pPr>
      <w:r>
        <w:rPr>
          <w:rFonts w:ascii="Courier New" w:eastAsia="Courier New" w:hAnsi="Courier New" w:cs="Courier New"/>
          <w:color w:val="1F3864"/>
          <w:sz w:val="18"/>
          <w:szCs w:val="18"/>
        </w:rPr>
        <w:t xml:space="preserve">CREATE TABLE </w:t>
      </w:r>
      <w:proofErr w:type="spellStart"/>
      <w:r>
        <w:rPr>
          <w:rFonts w:ascii="Courier New" w:eastAsia="Courier New" w:hAnsi="Courier New" w:cs="Courier New"/>
          <w:color w:val="1F3864"/>
          <w:sz w:val="18"/>
          <w:szCs w:val="18"/>
        </w:rPr>
        <w:t>orders_default</w:t>
      </w:r>
      <w:proofErr w:type="spellEnd"/>
      <w:r>
        <w:rPr>
          <w:rFonts w:ascii="Courier New" w:eastAsia="Courier New" w:hAnsi="Courier New" w:cs="Courier New"/>
          <w:color w:val="1F3864"/>
          <w:sz w:val="18"/>
          <w:szCs w:val="18"/>
        </w:rPr>
        <w:t xml:space="preserve"> PARTITION OF </w:t>
      </w:r>
      <w:proofErr w:type="spellStart"/>
      <w:r>
        <w:rPr>
          <w:rFonts w:ascii="Courier New" w:eastAsia="Courier New" w:hAnsi="Courier New" w:cs="Courier New"/>
          <w:color w:val="1F3864"/>
          <w:sz w:val="18"/>
          <w:szCs w:val="18"/>
        </w:rPr>
        <w:t>orders</w:t>
      </w:r>
      <w:proofErr w:type="spellEnd"/>
      <w:r>
        <w:rPr>
          <w:rFonts w:ascii="Courier New" w:eastAsia="Courier New" w:hAnsi="Courier New" w:cs="Courier New"/>
          <w:color w:val="1F3864"/>
          <w:sz w:val="18"/>
          <w:szCs w:val="18"/>
        </w:rPr>
        <w:t xml:space="preserve"> DEFAULT;</w:t>
      </w:r>
    </w:p>
    <w:p w14:paraId="68AF4C70" w14:textId="77777777" w:rsidR="00E62A29" w:rsidRDefault="00E62A29">
      <w:pPr>
        <w:ind w:left="360"/>
      </w:pPr>
    </w:p>
    <w:p w14:paraId="28144160" w14:textId="77777777" w:rsidR="00E62A29" w:rsidRDefault="00000000">
      <w:pPr>
        <w:ind w:left="360"/>
      </w:pPr>
      <w:r>
        <w:rPr>
          <w:rFonts w:ascii="Courier New" w:eastAsia="Courier New" w:hAnsi="Courier New" w:cs="Courier New"/>
          <w:color w:val="1F3864"/>
          <w:sz w:val="18"/>
          <w:szCs w:val="18"/>
        </w:rPr>
        <w:t>-- Índices: PostgreSQL los crea automáticamente en cada partición</w:t>
      </w:r>
    </w:p>
    <w:p w14:paraId="2C1CCDCD" w14:textId="77777777" w:rsidR="00E62A29" w:rsidRDefault="00000000">
      <w:pPr>
        <w:ind w:left="360"/>
      </w:pPr>
      <w:r>
        <w:rPr>
          <w:rFonts w:ascii="Courier New" w:eastAsia="Courier New" w:hAnsi="Courier New" w:cs="Courier New"/>
          <w:color w:val="1F3864"/>
          <w:sz w:val="18"/>
          <w:szCs w:val="18"/>
        </w:rPr>
        <w:t xml:space="preserve">CREATE INDEX </w:t>
      </w:r>
      <w:proofErr w:type="spellStart"/>
      <w:r>
        <w:rPr>
          <w:rFonts w:ascii="Courier New" w:eastAsia="Courier New" w:hAnsi="Courier New" w:cs="Courier New"/>
          <w:color w:val="1F3864"/>
          <w:sz w:val="18"/>
          <w:szCs w:val="18"/>
        </w:rPr>
        <w:t>idx_orders_customer</w:t>
      </w:r>
      <w:proofErr w:type="spellEnd"/>
      <w:r>
        <w:rPr>
          <w:rFonts w:ascii="Courier New" w:eastAsia="Courier New" w:hAnsi="Courier New" w:cs="Courier New"/>
          <w:color w:val="1F3864"/>
          <w:sz w:val="18"/>
          <w:szCs w:val="18"/>
        </w:rPr>
        <w:t xml:space="preserve"> ON </w:t>
      </w:r>
      <w:proofErr w:type="spellStart"/>
      <w:r>
        <w:rPr>
          <w:rFonts w:ascii="Courier New" w:eastAsia="Courier New" w:hAnsi="Courier New" w:cs="Courier New"/>
          <w:color w:val="1F3864"/>
          <w:sz w:val="18"/>
          <w:szCs w:val="18"/>
        </w:rPr>
        <w:t>orders</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customer_id</w:t>
      </w:r>
      <w:proofErr w:type="spellEnd"/>
      <w:r>
        <w:rPr>
          <w:rFonts w:ascii="Courier New" w:eastAsia="Courier New" w:hAnsi="Courier New" w:cs="Courier New"/>
          <w:color w:val="1F3864"/>
          <w:sz w:val="18"/>
          <w:szCs w:val="18"/>
        </w:rPr>
        <w:t>);</w:t>
      </w:r>
    </w:p>
    <w:p w14:paraId="681007B7" w14:textId="77777777" w:rsidR="00E62A29" w:rsidRDefault="00000000">
      <w:pPr>
        <w:ind w:left="360"/>
      </w:pPr>
      <w:r>
        <w:rPr>
          <w:rFonts w:ascii="Courier New" w:eastAsia="Courier New" w:hAnsi="Courier New" w:cs="Courier New"/>
          <w:color w:val="1F3864"/>
          <w:sz w:val="18"/>
          <w:szCs w:val="18"/>
        </w:rPr>
        <w:t xml:space="preserve">CREATE INDEX </w:t>
      </w:r>
      <w:proofErr w:type="spellStart"/>
      <w:r>
        <w:rPr>
          <w:rFonts w:ascii="Courier New" w:eastAsia="Courier New" w:hAnsi="Courier New" w:cs="Courier New"/>
          <w:color w:val="1F3864"/>
          <w:sz w:val="18"/>
          <w:szCs w:val="18"/>
        </w:rPr>
        <w:t>idx_orders_status</w:t>
      </w:r>
      <w:proofErr w:type="spellEnd"/>
      <w:r>
        <w:rPr>
          <w:rFonts w:ascii="Courier New" w:eastAsia="Courier New" w:hAnsi="Courier New" w:cs="Courier New"/>
          <w:color w:val="1F3864"/>
          <w:sz w:val="18"/>
          <w:szCs w:val="18"/>
        </w:rPr>
        <w:t xml:space="preserve">   ON </w:t>
      </w:r>
      <w:proofErr w:type="spellStart"/>
      <w:r>
        <w:rPr>
          <w:rFonts w:ascii="Courier New" w:eastAsia="Courier New" w:hAnsi="Courier New" w:cs="Courier New"/>
          <w:color w:val="1F3864"/>
          <w:sz w:val="18"/>
          <w:szCs w:val="18"/>
        </w:rPr>
        <w:t>orders</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order_status</w:t>
      </w:r>
      <w:proofErr w:type="spellEnd"/>
      <w:r>
        <w:rPr>
          <w:rFonts w:ascii="Courier New" w:eastAsia="Courier New" w:hAnsi="Courier New" w:cs="Courier New"/>
          <w:color w:val="1F3864"/>
          <w:sz w:val="18"/>
          <w:szCs w:val="18"/>
        </w:rPr>
        <w:t>)</w:t>
      </w:r>
    </w:p>
    <w:p w14:paraId="4A04D3F1" w14:textId="77777777" w:rsidR="00E62A29" w:rsidRDefault="00000000">
      <w:pPr>
        <w:ind w:left="360"/>
      </w:pPr>
      <w:r>
        <w:rPr>
          <w:rFonts w:ascii="Courier New" w:eastAsia="Courier New" w:hAnsi="Courier New" w:cs="Courier New"/>
          <w:color w:val="1F3864"/>
          <w:sz w:val="18"/>
          <w:szCs w:val="18"/>
        </w:rPr>
        <w:lastRenderedPageBreak/>
        <w:t xml:space="preserve">    WHERE </w:t>
      </w:r>
      <w:proofErr w:type="spellStart"/>
      <w:r>
        <w:rPr>
          <w:rFonts w:ascii="Courier New" w:eastAsia="Courier New" w:hAnsi="Courier New" w:cs="Courier New"/>
          <w:color w:val="1F3864"/>
          <w:sz w:val="18"/>
          <w:szCs w:val="18"/>
        </w:rPr>
        <w:t>order_status</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delivered</w:t>
      </w:r>
      <w:proofErr w:type="spellEnd"/>
      <w:r>
        <w:rPr>
          <w:rFonts w:ascii="Courier New" w:eastAsia="Courier New" w:hAnsi="Courier New" w:cs="Courier New"/>
          <w:color w:val="1F3864"/>
          <w:sz w:val="18"/>
          <w:szCs w:val="18"/>
        </w:rPr>
        <w:t>';   -- índice parcial</w:t>
      </w:r>
    </w:p>
    <w:p w14:paraId="3643A3EF" w14:textId="77777777" w:rsidR="00E62A29" w:rsidRDefault="00E62A29">
      <w:pPr>
        <w:spacing w:line="480" w:lineRule="auto"/>
      </w:pPr>
    </w:p>
    <w:p w14:paraId="5BF4EA6E" w14:textId="77777777" w:rsidR="00E62A29" w:rsidRDefault="00000000">
      <w:pPr>
        <w:spacing w:line="480" w:lineRule="auto"/>
        <w:ind w:firstLine="720"/>
        <w:jc w:val="both"/>
      </w:pPr>
      <w:r>
        <w:t xml:space="preserve">La creación automática de nuevas particiones se gestiona con un </w:t>
      </w:r>
      <w:proofErr w:type="spellStart"/>
      <w:r>
        <w:t>job</w:t>
      </w:r>
      <w:proofErr w:type="spellEnd"/>
      <w:r>
        <w:t xml:space="preserve"> mensual programado mediante </w:t>
      </w:r>
      <w:proofErr w:type="spellStart"/>
      <w:r>
        <w:t>pg_cron</w:t>
      </w:r>
      <w:proofErr w:type="spellEnd"/>
      <w:r>
        <w:t xml:space="preserve"> (extensión externa) o cron del sistema operativo. Cada inicio de mes, el </w:t>
      </w:r>
      <w:proofErr w:type="spellStart"/>
      <w:r>
        <w:t>job</w:t>
      </w:r>
      <w:proofErr w:type="spellEnd"/>
      <w:r>
        <w:t xml:space="preserve"> crea la partición correspondiente al mes futuro para evitar que pedidos nuevos caigan en la partición DEFAULT.</w:t>
      </w:r>
    </w:p>
    <w:p w14:paraId="5DD2594C" w14:textId="77777777" w:rsidR="00E62A29" w:rsidRDefault="00E62A29">
      <w:pPr>
        <w:spacing w:line="480" w:lineRule="auto"/>
      </w:pPr>
    </w:p>
    <w:p w14:paraId="69B8A28E" w14:textId="77777777" w:rsidR="00E62A29" w:rsidRDefault="00000000">
      <w:pPr>
        <w:pStyle w:val="Ttulo2"/>
      </w:pPr>
      <w:r>
        <w:t xml:space="preserve">3.3 Vistas Materializadas para </w:t>
      </w:r>
      <w:proofErr w:type="spellStart"/>
      <w:r>
        <w:t>Dashboards</w:t>
      </w:r>
      <w:proofErr w:type="spellEnd"/>
    </w:p>
    <w:p w14:paraId="6B411BA4" w14:textId="77777777" w:rsidR="00E62A29" w:rsidRDefault="00E62A29">
      <w:pPr>
        <w:spacing w:line="480" w:lineRule="auto"/>
      </w:pPr>
    </w:p>
    <w:p w14:paraId="3BCE5EA9" w14:textId="77777777" w:rsidR="00E62A29" w:rsidRDefault="00000000">
      <w:pPr>
        <w:spacing w:line="480" w:lineRule="auto"/>
        <w:ind w:firstLine="720"/>
        <w:jc w:val="both"/>
      </w:pPr>
      <w:r>
        <w:t xml:space="preserve">Una vista materializada (MV) almacena el resultado </w:t>
      </w:r>
      <w:proofErr w:type="spellStart"/>
      <w:r>
        <w:t>precomputado</w:t>
      </w:r>
      <w:proofErr w:type="spellEnd"/>
      <w:r>
        <w:t xml:space="preserve"> de una consulta como una tabla física. A diferencia de las vistas regulares (que se ejecutan en cada acceso), las </w:t>
      </w:r>
      <w:proofErr w:type="spellStart"/>
      <w:r>
        <w:t>MVs</w:t>
      </w:r>
      <w:proofErr w:type="spellEnd"/>
      <w:r>
        <w:t xml:space="preserve"> permiten consultas sub-segundo sobre agregaciones complejas. El </w:t>
      </w:r>
      <w:proofErr w:type="spellStart"/>
      <w:r>
        <w:t>trade</w:t>
      </w:r>
      <w:proofErr w:type="spellEnd"/>
      <w:r>
        <w:t xml:space="preserve">-off es que los datos están "frescos al último </w:t>
      </w:r>
      <w:proofErr w:type="spellStart"/>
      <w:r>
        <w:t>refresh</w:t>
      </w:r>
      <w:proofErr w:type="spellEnd"/>
      <w:r>
        <w:t xml:space="preserve">"; para </w:t>
      </w:r>
      <w:proofErr w:type="spellStart"/>
      <w:r>
        <w:t>Ecommify</w:t>
      </w:r>
      <w:proofErr w:type="spellEnd"/>
      <w:r>
        <w:t xml:space="preserve">, un </w:t>
      </w:r>
      <w:proofErr w:type="spellStart"/>
      <w:r>
        <w:t>refresh</w:t>
      </w:r>
      <w:proofErr w:type="spellEnd"/>
      <w:r>
        <w:t xml:space="preserve"> semanal de las </w:t>
      </w:r>
      <w:proofErr w:type="spellStart"/>
      <w:r>
        <w:t>MVs</w:t>
      </w:r>
      <w:proofErr w:type="spellEnd"/>
      <w:r>
        <w:t xml:space="preserve"> analíticas es adecuado para </w:t>
      </w:r>
      <w:proofErr w:type="spellStart"/>
      <w:r>
        <w:t>dashboards</w:t>
      </w:r>
      <w:proofErr w:type="spellEnd"/>
      <w:r>
        <w:t xml:space="preserve"> ejecutivos. Para refrescos sin bloqueo de lectura se usa REFRESH MATERIALIZED VIEW CONCURRENTLY, que requiere un UNIQUE INDEX en la MV.</w:t>
      </w:r>
    </w:p>
    <w:p w14:paraId="77124B70" w14:textId="77777777" w:rsidR="00E62A29" w:rsidRDefault="00E62A29">
      <w:pPr>
        <w:spacing w:line="480" w:lineRule="auto"/>
      </w:pPr>
    </w:p>
    <w:p w14:paraId="13E503EC" w14:textId="77777777" w:rsidR="00E62A29" w:rsidRDefault="00000000">
      <w:pPr>
        <w:ind w:left="360"/>
      </w:pPr>
      <w:r>
        <w:rPr>
          <w:rFonts w:ascii="Courier New" w:eastAsia="Courier New" w:hAnsi="Courier New" w:cs="Courier New"/>
          <w:color w:val="1F3864"/>
          <w:sz w:val="18"/>
          <w:szCs w:val="18"/>
        </w:rPr>
        <w:t>-- MV 1: Ventas mensuales por categoría</w:t>
      </w:r>
    </w:p>
    <w:p w14:paraId="53D42E5A" w14:textId="77777777" w:rsidR="00E62A29" w:rsidRDefault="00000000">
      <w:pPr>
        <w:ind w:left="360"/>
      </w:pPr>
      <w:r>
        <w:rPr>
          <w:rFonts w:ascii="Courier New" w:eastAsia="Courier New" w:hAnsi="Courier New" w:cs="Courier New"/>
          <w:color w:val="1F3864"/>
          <w:sz w:val="18"/>
          <w:szCs w:val="18"/>
        </w:rPr>
        <w:t xml:space="preserve">CREATE MATERIALIZED VIEW </w:t>
      </w:r>
      <w:proofErr w:type="spellStart"/>
      <w:r>
        <w:rPr>
          <w:rFonts w:ascii="Courier New" w:eastAsia="Courier New" w:hAnsi="Courier New" w:cs="Courier New"/>
          <w:color w:val="1F3864"/>
          <w:sz w:val="18"/>
          <w:szCs w:val="18"/>
        </w:rPr>
        <w:t>mv_sales_by_category_monthly</w:t>
      </w:r>
      <w:proofErr w:type="spellEnd"/>
      <w:r>
        <w:rPr>
          <w:rFonts w:ascii="Courier New" w:eastAsia="Courier New" w:hAnsi="Courier New" w:cs="Courier New"/>
          <w:color w:val="1F3864"/>
          <w:sz w:val="18"/>
          <w:szCs w:val="18"/>
        </w:rPr>
        <w:t xml:space="preserve"> AS</w:t>
      </w:r>
    </w:p>
    <w:p w14:paraId="0E0326B0" w14:textId="77777777" w:rsidR="00E62A29" w:rsidRDefault="00000000">
      <w:pPr>
        <w:ind w:left="360"/>
      </w:pPr>
      <w:r>
        <w:rPr>
          <w:rFonts w:ascii="Courier New" w:eastAsia="Courier New" w:hAnsi="Courier New" w:cs="Courier New"/>
          <w:color w:val="1F3864"/>
          <w:sz w:val="18"/>
          <w:szCs w:val="18"/>
        </w:rPr>
        <w:t>SELECT</w:t>
      </w:r>
    </w:p>
    <w:p w14:paraId="29EFE84F" w14:textId="77777777" w:rsidR="00E62A29"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date_trunc</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month</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o.order_purchase_timestamp</w:t>
      </w:r>
      <w:proofErr w:type="spellEnd"/>
      <w:r>
        <w:rPr>
          <w:rFonts w:ascii="Courier New" w:eastAsia="Courier New" w:hAnsi="Courier New" w:cs="Courier New"/>
          <w:color w:val="1F3864"/>
          <w:sz w:val="18"/>
          <w:szCs w:val="18"/>
        </w:rPr>
        <w:t xml:space="preserve">) AS </w:t>
      </w:r>
      <w:proofErr w:type="spellStart"/>
      <w:r>
        <w:rPr>
          <w:rFonts w:ascii="Courier New" w:eastAsia="Courier New" w:hAnsi="Courier New" w:cs="Courier New"/>
          <w:color w:val="1F3864"/>
          <w:sz w:val="18"/>
          <w:szCs w:val="18"/>
        </w:rPr>
        <w:t>year_month</w:t>
      </w:r>
      <w:proofErr w:type="spellEnd"/>
      <w:r>
        <w:rPr>
          <w:rFonts w:ascii="Courier New" w:eastAsia="Courier New" w:hAnsi="Courier New" w:cs="Courier New"/>
          <w:color w:val="1F3864"/>
          <w:sz w:val="18"/>
          <w:szCs w:val="18"/>
        </w:rPr>
        <w:t>,</w:t>
      </w:r>
    </w:p>
    <w:p w14:paraId="73AFE547" w14:textId="77777777" w:rsidR="00E62A29"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pcnt.product_category_name_english</w:t>
      </w:r>
      <w:proofErr w:type="spellEnd"/>
      <w:r>
        <w:rPr>
          <w:rFonts w:ascii="Courier New" w:eastAsia="Courier New" w:hAnsi="Courier New" w:cs="Courier New"/>
          <w:color w:val="1F3864"/>
          <w:sz w:val="18"/>
          <w:szCs w:val="18"/>
        </w:rPr>
        <w:t xml:space="preserve">             AS </w:t>
      </w:r>
      <w:proofErr w:type="spellStart"/>
      <w:r>
        <w:rPr>
          <w:rFonts w:ascii="Courier New" w:eastAsia="Courier New" w:hAnsi="Courier New" w:cs="Courier New"/>
          <w:color w:val="1F3864"/>
          <w:sz w:val="18"/>
          <w:szCs w:val="18"/>
        </w:rPr>
        <w:t>category</w:t>
      </w:r>
      <w:proofErr w:type="spellEnd"/>
      <w:r>
        <w:rPr>
          <w:rFonts w:ascii="Courier New" w:eastAsia="Courier New" w:hAnsi="Courier New" w:cs="Courier New"/>
          <w:color w:val="1F3864"/>
          <w:sz w:val="18"/>
          <w:szCs w:val="18"/>
        </w:rPr>
        <w:t>,</w:t>
      </w:r>
    </w:p>
    <w:p w14:paraId="3DFBD90B" w14:textId="77777777" w:rsidR="00E62A29" w:rsidRDefault="00000000">
      <w:pPr>
        <w:ind w:left="360"/>
      </w:pPr>
      <w:r>
        <w:rPr>
          <w:rFonts w:ascii="Courier New" w:eastAsia="Courier New" w:hAnsi="Courier New" w:cs="Courier New"/>
          <w:color w:val="1F3864"/>
          <w:sz w:val="18"/>
          <w:szCs w:val="18"/>
        </w:rPr>
        <w:t xml:space="preserve">    COUNT(DISTINCT </w:t>
      </w:r>
      <w:proofErr w:type="spellStart"/>
      <w:r>
        <w:rPr>
          <w:rFonts w:ascii="Courier New" w:eastAsia="Courier New" w:hAnsi="Courier New" w:cs="Courier New"/>
          <w:color w:val="1F3864"/>
          <w:sz w:val="18"/>
          <w:szCs w:val="18"/>
        </w:rPr>
        <w:t>o.order_id</w:t>
      </w:r>
      <w:proofErr w:type="spellEnd"/>
      <w:r>
        <w:rPr>
          <w:rFonts w:ascii="Courier New" w:eastAsia="Courier New" w:hAnsi="Courier New" w:cs="Courier New"/>
          <w:color w:val="1F3864"/>
          <w:sz w:val="18"/>
          <w:szCs w:val="18"/>
        </w:rPr>
        <w:t xml:space="preserve">)                     AS </w:t>
      </w:r>
      <w:proofErr w:type="spellStart"/>
      <w:r>
        <w:rPr>
          <w:rFonts w:ascii="Courier New" w:eastAsia="Courier New" w:hAnsi="Courier New" w:cs="Courier New"/>
          <w:color w:val="1F3864"/>
          <w:sz w:val="18"/>
          <w:szCs w:val="18"/>
        </w:rPr>
        <w:t>orders_count</w:t>
      </w:r>
      <w:proofErr w:type="spellEnd"/>
      <w:r>
        <w:rPr>
          <w:rFonts w:ascii="Courier New" w:eastAsia="Courier New" w:hAnsi="Courier New" w:cs="Courier New"/>
          <w:color w:val="1F3864"/>
          <w:sz w:val="18"/>
          <w:szCs w:val="18"/>
        </w:rPr>
        <w:t>,</w:t>
      </w:r>
    </w:p>
    <w:p w14:paraId="01C24567" w14:textId="77777777" w:rsidR="00E62A29" w:rsidRDefault="00000000">
      <w:pPr>
        <w:ind w:left="360"/>
      </w:pPr>
      <w:r>
        <w:rPr>
          <w:rFonts w:ascii="Courier New" w:eastAsia="Courier New" w:hAnsi="Courier New" w:cs="Courier New"/>
          <w:color w:val="1F3864"/>
          <w:sz w:val="18"/>
          <w:szCs w:val="18"/>
        </w:rPr>
        <w:t xml:space="preserve">    SUM(</w:t>
      </w:r>
      <w:proofErr w:type="spellStart"/>
      <w:r>
        <w:rPr>
          <w:rFonts w:ascii="Courier New" w:eastAsia="Courier New" w:hAnsi="Courier New" w:cs="Courier New"/>
          <w:color w:val="1F3864"/>
          <w:sz w:val="18"/>
          <w:szCs w:val="18"/>
        </w:rPr>
        <w:t>oi.price</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oi.freight_value</w:t>
      </w:r>
      <w:proofErr w:type="spellEnd"/>
      <w:r>
        <w:rPr>
          <w:rFonts w:ascii="Courier New" w:eastAsia="Courier New" w:hAnsi="Courier New" w:cs="Courier New"/>
          <w:color w:val="1F3864"/>
          <w:sz w:val="18"/>
          <w:szCs w:val="18"/>
        </w:rPr>
        <w:t xml:space="preserve">)               AS </w:t>
      </w:r>
      <w:proofErr w:type="spellStart"/>
      <w:r>
        <w:rPr>
          <w:rFonts w:ascii="Courier New" w:eastAsia="Courier New" w:hAnsi="Courier New" w:cs="Courier New"/>
          <w:color w:val="1F3864"/>
          <w:sz w:val="18"/>
          <w:szCs w:val="18"/>
        </w:rPr>
        <w:t>gross_revenue</w:t>
      </w:r>
      <w:proofErr w:type="spellEnd"/>
      <w:r>
        <w:rPr>
          <w:rFonts w:ascii="Courier New" w:eastAsia="Courier New" w:hAnsi="Courier New" w:cs="Courier New"/>
          <w:color w:val="1F3864"/>
          <w:sz w:val="18"/>
          <w:szCs w:val="18"/>
        </w:rPr>
        <w:t>,</w:t>
      </w:r>
    </w:p>
    <w:p w14:paraId="14ED420F" w14:textId="77777777" w:rsidR="00E62A29" w:rsidRDefault="00000000">
      <w:pPr>
        <w:ind w:left="360"/>
      </w:pPr>
      <w:r>
        <w:rPr>
          <w:rFonts w:ascii="Courier New" w:eastAsia="Courier New" w:hAnsi="Courier New" w:cs="Courier New"/>
          <w:color w:val="1F3864"/>
          <w:sz w:val="18"/>
          <w:szCs w:val="18"/>
        </w:rPr>
        <w:t xml:space="preserve">    AVG(</w:t>
      </w:r>
      <w:proofErr w:type="spellStart"/>
      <w:r>
        <w:rPr>
          <w:rFonts w:ascii="Courier New" w:eastAsia="Courier New" w:hAnsi="Courier New" w:cs="Courier New"/>
          <w:color w:val="1F3864"/>
          <w:sz w:val="18"/>
          <w:szCs w:val="18"/>
        </w:rPr>
        <w:t>oi.price</w:t>
      </w:r>
      <w:proofErr w:type="spellEnd"/>
      <w:r>
        <w:rPr>
          <w:rFonts w:ascii="Courier New" w:eastAsia="Courier New" w:hAnsi="Courier New" w:cs="Courier New"/>
          <w:color w:val="1F3864"/>
          <w:sz w:val="18"/>
          <w:szCs w:val="18"/>
        </w:rPr>
        <w:t xml:space="preserve">)                                  AS </w:t>
      </w:r>
      <w:proofErr w:type="spellStart"/>
      <w:r>
        <w:rPr>
          <w:rFonts w:ascii="Courier New" w:eastAsia="Courier New" w:hAnsi="Courier New" w:cs="Courier New"/>
          <w:color w:val="1F3864"/>
          <w:sz w:val="18"/>
          <w:szCs w:val="18"/>
        </w:rPr>
        <w:t>avg_price</w:t>
      </w:r>
      <w:proofErr w:type="spellEnd"/>
    </w:p>
    <w:p w14:paraId="6D0BF16C" w14:textId="77777777" w:rsidR="00E62A29" w:rsidRDefault="00000000">
      <w:pPr>
        <w:ind w:left="360"/>
      </w:pPr>
      <w:r>
        <w:rPr>
          <w:rFonts w:ascii="Courier New" w:eastAsia="Courier New" w:hAnsi="Courier New" w:cs="Courier New"/>
          <w:color w:val="1F3864"/>
          <w:sz w:val="18"/>
          <w:szCs w:val="18"/>
        </w:rPr>
        <w:t xml:space="preserve">FROM   </w:t>
      </w:r>
      <w:proofErr w:type="spellStart"/>
      <w:r>
        <w:rPr>
          <w:rFonts w:ascii="Courier New" w:eastAsia="Courier New" w:hAnsi="Courier New" w:cs="Courier New"/>
          <w:color w:val="1F3864"/>
          <w:sz w:val="18"/>
          <w:szCs w:val="18"/>
        </w:rPr>
        <w:t>orders</w:t>
      </w:r>
      <w:proofErr w:type="spellEnd"/>
      <w:r>
        <w:rPr>
          <w:rFonts w:ascii="Courier New" w:eastAsia="Courier New" w:hAnsi="Courier New" w:cs="Courier New"/>
          <w:color w:val="1F3864"/>
          <w:sz w:val="18"/>
          <w:szCs w:val="18"/>
        </w:rPr>
        <w:t xml:space="preserve"> o</w:t>
      </w:r>
    </w:p>
    <w:p w14:paraId="7E39A102" w14:textId="77777777" w:rsidR="00E62A29" w:rsidRDefault="00000000">
      <w:pPr>
        <w:ind w:left="360"/>
      </w:pPr>
      <w:r>
        <w:rPr>
          <w:rFonts w:ascii="Courier New" w:eastAsia="Courier New" w:hAnsi="Courier New" w:cs="Courier New"/>
          <w:color w:val="1F3864"/>
          <w:sz w:val="18"/>
          <w:szCs w:val="18"/>
        </w:rPr>
        <w:t xml:space="preserve">JOIN   </w:t>
      </w:r>
      <w:proofErr w:type="spellStart"/>
      <w:r>
        <w:rPr>
          <w:rFonts w:ascii="Courier New" w:eastAsia="Courier New" w:hAnsi="Courier New" w:cs="Courier New"/>
          <w:color w:val="1F3864"/>
          <w:sz w:val="18"/>
          <w:szCs w:val="18"/>
        </w:rPr>
        <w:t>order_items</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oi</w:t>
      </w:r>
      <w:proofErr w:type="spellEnd"/>
      <w:r>
        <w:rPr>
          <w:rFonts w:ascii="Courier New" w:eastAsia="Courier New" w:hAnsi="Courier New" w:cs="Courier New"/>
          <w:color w:val="1F3864"/>
          <w:sz w:val="18"/>
          <w:szCs w:val="18"/>
        </w:rPr>
        <w:t xml:space="preserve">  ON </w:t>
      </w:r>
      <w:proofErr w:type="spellStart"/>
      <w:r>
        <w:rPr>
          <w:rFonts w:ascii="Courier New" w:eastAsia="Courier New" w:hAnsi="Courier New" w:cs="Courier New"/>
          <w:color w:val="1F3864"/>
          <w:sz w:val="18"/>
          <w:szCs w:val="18"/>
        </w:rPr>
        <w:t>oi.order_id</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o.order_id</w:t>
      </w:r>
      <w:proofErr w:type="spellEnd"/>
    </w:p>
    <w:p w14:paraId="03E2D5C6" w14:textId="77777777" w:rsidR="00E62A29" w:rsidRDefault="00000000">
      <w:pPr>
        <w:ind w:left="360"/>
      </w:pPr>
      <w:r>
        <w:rPr>
          <w:rFonts w:ascii="Courier New" w:eastAsia="Courier New" w:hAnsi="Courier New" w:cs="Courier New"/>
          <w:color w:val="1F3864"/>
          <w:sz w:val="18"/>
          <w:szCs w:val="18"/>
        </w:rPr>
        <w:t xml:space="preserve">JOIN   </w:t>
      </w:r>
      <w:proofErr w:type="spellStart"/>
      <w:r>
        <w:rPr>
          <w:rFonts w:ascii="Courier New" w:eastAsia="Courier New" w:hAnsi="Courier New" w:cs="Courier New"/>
          <w:color w:val="1F3864"/>
          <w:sz w:val="18"/>
          <w:szCs w:val="18"/>
        </w:rPr>
        <w:t>products</w:t>
      </w:r>
      <w:proofErr w:type="spellEnd"/>
      <w:r>
        <w:rPr>
          <w:rFonts w:ascii="Courier New" w:eastAsia="Courier New" w:hAnsi="Courier New" w:cs="Courier New"/>
          <w:color w:val="1F3864"/>
          <w:sz w:val="18"/>
          <w:szCs w:val="18"/>
        </w:rPr>
        <w:t xml:space="preserve"> p      ON </w:t>
      </w:r>
      <w:proofErr w:type="spellStart"/>
      <w:r>
        <w:rPr>
          <w:rFonts w:ascii="Courier New" w:eastAsia="Courier New" w:hAnsi="Courier New" w:cs="Courier New"/>
          <w:color w:val="1F3864"/>
          <w:sz w:val="18"/>
          <w:szCs w:val="18"/>
        </w:rPr>
        <w:t>p.product_id</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oi.product_id</w:t>
      </w:r>
      <w:proofErr w:type="spellEnd"/>
    </w:p>
    <w:p w14:paraId="302FACC7" w14:textId="77777777" w:rsidR="00E62A29" w:rsidRDefault="00000000">
      <w:pPr>
        <w:ind w:left="360"/>
      </w:pPr>
      <w:r>
        <w:rPr>
          <w:rFonts w:ascii="Courier New" w:eastAsia="Courier New" w:hAnsi="Courier New" w:cs="Courier New"/>
          <w:color w:val="1F3864"/>
          <w:sz w:val="18"/>
          <w:szCs w:val="18"/>
        </w:rPr>
        <w:t xml:space="preserve">JOIN   </w:t>
      </w:r>
      <w:proofErr w:type="spellStart"/>
      <w:r>
        <w:rPr>
          <w:rFonts w:ascii="Courier New" w:eastAsia="Courier New" w:hAnsi="Courier New" w:cs="Courier New"/>
          <w:color w:val="1F3864"/>
          <w:sz w:val="18"/>
          <w:szCs w:val="18"/>
        </w:rPr>
        <w:t>product_category_name_translation</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pcnt</w:t>
      </w:r>
      <w:proofErr w:type="spellEnd"/>
    </w:p>
    <w:p w14:paraId="30040956" w14:textId="77777777" w:rsidR="00E62A29" w:rsidRDefault="00000000">
      <w:pPr>
        <w:ind w:left="360"/>
      </w:pPr>
      <w:r>
        <w:rPr>
          <w:rFonts w:ascii="Courier New" w:eastAsia="Courier New" w:hAnsi="Courier New" w:cs="Courier New"/>
          <w:color w:val="1F3864"/>
          <w:sz w:val="18"/>
          <w:szCs w:val="18"/>
        </w:rPr>
        <w:t xml:space="preserve">       ON </w:t>
      </w:r>
      <w:proofErr w:type="spellStart"/>
      <w:r>
        <w:rPr>
          <w:rFonts w:ascii="Courier New" w:eastAsia="Courier New" w:hAnsi="Courier New" w:cs="Courier New"/>
          <w:color w:val="1F3864"/>
          <w:sz w:val="18"/>
          <w:szCs w:val="18"/>
        </w:rPr>
        <w:t>pcnt.product_category_name</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p.product_category_name</w:t>
      </w:r>
      <w:proofErr w:type="spellEnd"/>
    </w:p>
    <w:p w14:paraId="25E7072E" w14:textId="77777777" w:rsidR="00E62A29" w:rsidRDefault="00000000">
      <w:pPr>
        <w:ind w:left="360"/>
      </w:pPr>
      <w:r>
        <w:rPr>
          <w:rFonts w:ascii="Courier New" w:eastAsia="Courier New" w:hAnsi="Courier New" w:cs="Courier New"/>
          <w:color w:val="1F3864"/>
          <w:sz w:val="18"/>
          <w:szCs w:val="18"/>
        </w:rPr>
        <w:t xml:space="preserve">WHERE  </w:t>
      </w:r>
      <w:proofErr w:type="spellStart"/>
      <w:r>
        <w:rPr>
          <w:rFonts w:ascii="Courier New" w:eastAsia="Courier New" w:hAnsi="Courier New" w:cs="Courier New"/>
          <w:color w:val="1F3864"/>
          <w:sz w:val="18"/>
          <w:szCs w:val="18"/>
        </w:rPr>
        <w:t>o.order_status</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delivered</w:t>
      </w:r>
      <w:proofErr w:type="spellEnd"/>
      <w:r>
        <w:rPr>
          <w:rFonts w:ascii="Courier New" w:eastAsia="Courier New" w:hAnsi="Courier New" w:cs="Courier New"/>
          <w:color w:val="1F3864"/>
          <w:sz w:val="18"/>
          <w:szCs w:val="18"/>
        </w:rPr>
        <w:t>'</w:t>
      </w:r>
    </w:p>
    <w:p w14:paraId="2B0B2882" w14:textId="77777777" w:rsidR="00E62A29" w:rsidRDefault="00000000">
      <w:pPr>
        <w:ind w:left="360"/>
      </w:pPr>
      <w:r>
        <w:rPr>
          <w:rFonts w:ascii="Courier New" w:eastAsia="Courier New" w:hAnsi="Courier New" w:cs="Courier New"/>
          <w:color w:val="1F3864"/>
          <w:sz w:val="18"/>
          <w:szCs w:val="18"/>
        </w:rPr>
        <w:t>GROUP BY 1, 2</w:t>
      </w:r>
    </w:p>
    <w:p w14:paraId="661DD0ED" w14:textId="77777777" w:rsidR="00E62A29" w:rsidRDefault="00000000">
      <w:pPr>
        <w:ind w:left="360"/>
      </w:pPr>
      <w:r>
        <w:rPr>
          <w:rFonts w:ascii="Courier New" w:eastAsia="Courier New" w:hAnsi="Courier New" w:cs="Courier New"/>
          <w:color w:val="1F3864"/>
          <w:sz w:val="18"/>
          <w:szCs w:val="18"/>
        </w:rPr>
        <w:t>WITH NO DATA;</w:t>
      </w:r>
    </w:p>
    <w:p w14:paraId="20E4FBCD" w14:textId="77777777" w:rsidR="00E62A29" w:rsidRDefault="00E62A29">
      <w:pPr>
        <w:ind w:left="360"/>
      </w:pPr>
    </w:p>
    <w:p w14:paraId="0B9CA9F0" w14:textId="77777777" w:rsidR="00E62A29" w:rsidRDefault="00000000">
      <w:pPr>
        <w:ind w:left="360"/>
      </w:pPr>
      <w:r>
        <w:rPr>
          <w:rFonts w:ascii="Courier New" w:eastAsia="Courier New" w:hAnsi="Courier New" w:cs="Courier New"/>
          <w:color w:val="1F3864"/>
          <w:sz w:val="18"/>
          <w:szCs w:val="18"/>
        </w:rPr>
        <w:t>-- Índice único requerido para REFRESH CONCURRENTLY</w:t>
      </w:r>
    </w:p>
    <w:p w14:paraId="14301416" w14:textId="77777777" w:rsidR="00E62A29" w:rsidRDefault="00000000">
      <w:pPr>
        <w:ind w:left="360"/>
      </w:pPr>
      <w:r>
        <w:rPr>
          <w:rFonts w:ascii="Courier New" w:eastAsia="Courier New" w:hAnsi="Courier New" w:cs="Courier New"/>
          <w:color w:val="1F3864"/>
          <w:sz w:val="18"/>
          <w:szCs w:val="18"/>
        </w:rPr>
        <w:t xml:space="preserve">CREATE UNIQUE INDEX </w:t>
      </w:r>
      <w:proofErr w:type="spellStart"/>
      <w:r>
        <w:rPr>
          <w:rFonts w:ascii="Courier New" w:eastAsia="Courier New" w:hAnsi="Courier New" w:cs="Courier New"/>
          <w:color w:val="1F3864"/>
          <w:sz w:val="18"/>
          <w:szCs w:val="18"/>
        </w:rPr>
        <w:t>uidx_mv_sales_cat_month</w:t>
      </w:r>
      <w:proofErr w:type="spellEnd"/>
    </w:p>
    <w:p w14:paraId="137F56CD" w14:textId="77777777" w:rsidR="00E62A29" w:rsidRDefault="00000000">
      <w:pPr>
        <w:ind w:left="360"/>
      </w:pPr>
      <w:r>
        <w:rPr>
          <w:rFonts w:ascii="Courier New" w:eastAsia="Courier New" w:hAnsi="Courier New" w:cs="Courier New"/>
          <w:color w:val="1F3864"/>
          <w:sz w:val="18"/>
          <w:szCs w:val="18"/>
        </w:rPr>
        <w:t xml:space="preserve">    ON </w:t>
      </w:r>
      <w:proofErr w:type="spellStart"/>
      <w:r>
        <w:rPr>
          <w:rFonts w:ascii="Courier New" w:eastAsia="Courier New" w:hAnsi="Courier New" w:cs="Courier New"/>
          <w:color w:val="1F3864"/>
          <w:sz w:val="18"/>
          <w:szCs w:val="18"/>
        </w:rPr>
        <w:t>mv_sales_by_category_monthly</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year_month</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category</w:t>
      </w:r>
      <w:proofErr w:type="spellEnd"/>
      <w:r>
        <w:rPr>
          <w:rFonts w:ascii="Courier New" w:eastAsia="Courier New" w:hAnsi="Courier New" w:cs="Courier New"/>
          <w:color w:val="1F3864"/>
          <w:sz w:val="18"/>
          <w:szCs w:val="18"/>
        </w:rPr>
        <w:t>);</w:t>
      </w:r>
    </w:p>
    <w:p w14:paraId="1731C2E7" w14:textId="77777777" w:rsidR="00E62A29" w:rsidRDefault="00E62A29">
      <w:pPr>
        <w:ind w:left="360"/>
      </w:pPr>
    </w:p>
    <w:p w14:paraId="6B0ED5E2" w14:textId="77777777" w:rsidR="00E62A29" w:rsidRDefault="00000000">
      <w:pPr>
        <w:ind w:left="360"/>
      </w:pPr>
      <w:r>
        <w:rPr>
          <w:rFonts w:ascii="Courier New" w:eastAsia="Courier New" w:hAnsi="Courier New" w:cs="Courier New"/>
          <w:color w:val="1F3864"/>
          <w:sz w:val="18"/>
          <w:szCs w:val="18"/>
        </w:rPr>
        <w:lastRenderedPageBreak/>
        <w:t xml:space="preserve">-- Primer </w:t>
      </w:r>
      <w:proofErr w:type="spellStart"/>
      <w:r>
        <w:rPr>
          <w:rFonts w:ascii="Courier New" w:eastAsia="Courier New" w:hAnsi="Courier New" w:cs="Courier New"/>
          <w:color w:val="1F3864"/>
          <w:sz w:val="18"/>
          <w:szCs w:val="18"/>
        </w:rPr>
        <w:t>refresh</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popula</w:t>
      </w:r>
      <w:proofErr w:type="spellEnd"/>
      <w:r>
        <w:rPr>
          <w:rFonts w:ascii="Courier New" w:eastAsia="Courier New" w:hAnsi="Courier New" w:cs="Courier New"/>
          <w:color w:val="1F3864"/>
          <w:sz w:val="18"/>
          <w:szCs w:val="18"/>
        </w:rPr>
        <w:t xml:space="preserve"> los datos)</w:t>
      </w:r>
    </w:p>
    <w:p w14:paraId="33302142" w14:textId="77777777" w:rsidR="00E62A29" w:rsidRDefault="00000000">
      <w:pPr>
        <w:ind w:left="360"/>
      </w:pPr>
      <w:r>
        <w:rPr>
          <w:rFonts w:ascii="Courier New" w:eastAsia="Courier New" w:hAnsi="Courier New" w:cs="Courier New"/>
          <w:color w:val="1F3864"/>
          <w:sz w:val="18"/>
          <w:szCs w:val="18"/>
        </w:rPr>
        <w:t xml:space="preserve">REFRESH MATERIALIZED VIEW </w:t>
      </w:r>
      <w:proofErr w:type="spellStart"/>
      <w:r>
        <w:rPr>
          <w:rFonts w:ascii="Courier New" w:eastAsia="Courier New" w:hAnsi="Courier New" w:cs="Courier New"/>
          <w:color w:val="1F3864"/>
          <w:sz w:val="18"/>
          <w:szCs w:val="18"/>
        </w:rPr>
        <w:t>mv_sales_by_category_monthly</w:t>
      </w:r>
      <w:proofErr w:type="spellEnd"/>
      <w:r>
        <w:rPr>
          <w:rFonts w:ascii="Courier New" w:eastAsia="Courier New" w:hAnsi="Courier New" w:cs="Courier New"/>
          <w:color w:val="1F3864"/>
          <w:sz w:val="18"/>
          <w:szCs w:val="18"/>
        </w:rPr>
        <w:t>;</w:t>
      </w:r>
    </w:p>
    <w:p w14:paraId="5878B8DE" w14:textId="77777777" w:rsidR="00E62A29" w:rsidRDefault="00E62A29">
      <w:pPr>
        <w:ind w:left="360"/>
      </w:pPr>
    </w:p>
    <w:p w14:paraId="2A58F8F6" w14:textId="77777777" w:rsidR="00E62A29"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Refresh</w:t>
      </w:r>
      <w:proofErr w:type="spellEnd"/>
      <w:r>
        <w:rPr>
          <w:rFonts w:ascii="Courier New" w:eastAsia="Courier New" w:hAnsi="Courier New" w:cs="Courier New"/>
          <w:color w:val="1F3864"/>
          <w:sz w:val="18"/>
          <w:szCs w:val="18"/>
        </w:rPr>
        <w:t xml:space="preserve"> posterior sin bloquear lecturas (uso semanal)</w:t>
      </w:r>
    </w:p>
    <w:p w14:paraId="3253C6D1" w14:textId="77777777" w:rsidR="00E62A29" w:rsidRDefault="00000000">
      <w:pPr>
        <w:ind w:left="360"/>
      </w:pPr>
      <w:r>
        <w:rPr>
          <w:rFonts w:ascii="Courier New" w:eastAsia="Courier New" w:hAnsi="Courier New" w:cs="Courier New"/>
          <w:color w:val="1F3864"/>
          <w:sz w:val="18"/>
          <w:szCs w:val="18"/>
        </w:rPr>
        <w:t xml:space="preserve">REFRESH MATERIALIZED VIEW CONCURRENTLY </w:t>
      </w:r>
      <w:proofErr w:type="spellStart"/>
      <w:r>
        <w:rPr>
          <w:rFonts w:ascii="Courier New" w:eastAsia="Courier New" w:hAnsi="Courier New" w:cs="Courier New"/>
          <w:color w:val="1F3864"/>
          <w:sz w:val="18"/>
          <w:szCs w:val="18"/>
        </w:rPr>
        <w:t>mv_sales_by_category_monthly</w:t>
      </w:r>
      <w:proofErr w:type="spellEnd"/>
      <w:r>
        <w:rPr>
          <w:rFonts w:ascii="Courier New" w:eastAsia="Courier New" w:hAnsi="Courier New" w:cs="Courier New"/>
          <w:color w:val="1F3864"/>
          <w:sz w:val="18"/>
          <w:szCs w:val="18"/>
        </w:rPr>
        <w:t>;</w:t>
      </w:r>
    </w:p>
    <w:p w14:paraId="52FF0469" w14:textId="77777777" w:rsidR="00E62A29" w:rsidRDefault="00E62A29">
      <w:pPr>
        <w:ind w:left="360"/>
      </w:pPr>
    </w:p>
    <w:p w14:paraId="1C590ABC" w14:textId="77777777" w:rsidR="00E62A29" w:rsidRDefault="00000000">
      <w:pPr>
        <w:ind w:left="360"/>
      </w:pPr>
      <w:r>
        <w:rPr>
          <w:rFonts w:ascii="Courier New" w:eastAsia="Courier New" w:hAnsi="Courier New" w:cs="Courier New"/>
          <w:color w:val="1F3864"/>
          <w:sz w:val="18"/>
          <w:szCs w:val="18"/>
        </w:rPr>
        <w:t>-- ────────────────────────────────────────────────────────────</w:t>
      </w:r>
    </w:p>
    <w:p w14:paraId="1EFD98EE" w14:textId="77777777" w:rsidR="00E62A29" w:rsidRDefault="00000000">
      <w:pPr>
        <w:ind w:left="360"/>
      </w:pPr>
      <w:r>
        <w:rPr>
          <w:rFonts w:ascii="Courier New" w:eastAsia="Courier New" w:hAnsi="Courier New" w:cs="Courier New"/>
          <w:color w:val="1F3864"/>
          <w:sz w:val="18"/>
          <w:szCs w:val="18"/>
        </w:rPr>
        <w:t>-- MV 2: Segmentos RFM de clientes (</w:t>
      </w:r>
      <w:proofErr w:type="spellStart"/>
      <w:r>
        <w:rPr>
          <w:rFonts w:ascii="Courier New" w:eastAsia="Courier New" w:hAnsi="Courier New" w:cs="Courier New"/>
          <w:color w:val="1F3864"/>
          <w:sz w:val="18"/>
          <w:szCs w:val="18"/>
        </w:rPr>
        <w:t>Recency</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Frequency</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Monetary</w:t>
      </w:r>
      <w:proofErr w:type="spellEnd"/>
      <w:r>
        <w:rPr>
          <w:rFonts w:ascii="Courier New" w:eastAsia="Courier New" w:hAnsi="Courier New" w:cs="Courier New"/>
          <w:color w:val="1F3864"/>
          <w:sz w:val="18"/>
          <w:szCs w:val="18"/>
        </w:rPr>
        <w:t>)</w:t>
      </w:r>
    </w:p>
    <w:p w14:paraId="01E092A5" w14:textId="77777777" w:rsidR="00E62A29" w:rsidRDefault="00000000">
      <w:pPr>
        <w:ind w:left="360"/>
      </w:pPr>
      <w:r>
        <w:rPr>
          <w:rFonts w:ascii="Courier New" w:eastAsia="Courier New" w:hAnsi="Courier New" w:cs="Courier New"/>
          <w:color w:val="1F3864"/>
          <w:sz w:val="18"/>
          <w:szCs w:val="18"/>
        </w:rPr>
        <w:t xml:space="preserve">CREATE MATERIALIZED VIEW </w:t>
      </w:r>
      <w:proofErr w:type="spellStart"/>
      <w:r>
        <w:rPr>
          <w:rFonts w:ascii="Courier New" w:eastAsia="Courier New" w:hAnsi="Courier New" w:cs="Courier New"/>
          <w:color w:val="1F3864"/>
          <w:sz w:val="18"/>
          <w:szCs w:val="18"/>
        </w:rPr>
        <w:t>mv_customer_segments</w:t>
      </w:r>
      <w:proofErr w:type="spellEnd"/>
      <w:r>
        <w:rPr>
          <w:rFonts w:ascii="Courier New" w:eastAsia="Courier New" w:hAnsi="Courier New" w:cs="Courier New"/>
          <w:color w:val="1F3864"/>
          <w:sz w:val="18"/>
          <w:szCs w:val="18"/>
        </w:rPr>
        <w:t xml:space="preserve"> AS</w:t>
      </w:r>
    </w:p>
    <w:p w14:paraId="1F666F8D" w14:textId="77777777" w:rsidR="00E62A29" w:rsidRDefault="00000000">
      <w:pPr>
        <w:ind w:left="360"/>
      </w:pPr>
      <w:r>
        <w:rPr>
          <w:rFonts w:ascii="Courier New" w:eastAsia="Courier New" w:hAnsi="Courier New" w:cs="Courier New"/>
          <w:color w:val="1F3864"/>
          <w:sz w:val="18"/>
          <w:szCs w:val="18"/>
        </w:rPr>
        <w:t>WITH base AS (</w:t>
      </w:r>
    </w:p>
    <w:p w14:paraId="37D24320" w14:textId="77777777" w:rsidR="00E62A29" w:rsidRDefault="00000000">
      <w:pPr>
        <w:ind w:left="360"/>
      </w:pPr>
      <w:r>
        <w:rPr>
          <w:rFonts w:ascii="Courier New" w:eastAsia="Courier New" w:hAnsi="Courier New" w:cs="Courier New"/>
          <w:color w:val="1F3864"/>
          <w:sz w:val="18"/>
          <w:szCs w:val="18"/>
        </w:rPr>
        <w:t xml:space="preserve">    SELECT</w:t>
      </w:r>
    </w:p>
    <w:p w14:paraId="1865F75F" w14:textId="77777777" w:rsidR="00E62A29"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o.customer_id</w:t>
      </w:r>
      <w:proofErr w:type="spellEnd"/>
      <w:r>
        <w:rPr>
          <w:rFonts w:ascii="Courier New" w:eastAsia="Courier New" w:hAnsi="Courier New" w:cs="Courier New"/>
          <w:color w:val="1F3864"/>
          <w:sz w:val="18"/>
          <w:szCs w:val="18"/>
        </w:rPr>
        <w:t>,</w:t>
      </w:r>
    </w:p>
    <w:p w14:paraId="1ACFBBB3" w14:textId="77777777" w:rsidR="00E62A29" w:rsidRDefault="00000000">
      <w:pPr>
        <w:ind w:left="360"/>
      </w:pPr>
      <w:r>
        <w:rPr>
          <w:rFonts w:ascii="Courier New" w:eastAsia="Courier New" w:hAnsi="Courier New" w:cs="Courier New"/>
          <w:color w:val="1F3864"/>
          <w:sz w:val="18"/>
          <w:szCs w:val="18"/>
        </w:rPr>
        <w:t xml:space="preserve">        MAX(</w:t>
      </w:r>
      <w:proofErr w:type="spellStart"/>
      <w:r>
        <w:rPr>
          <w:rFonts w:ascii="Courier New" w:eastAsia="Courier New" w:hAnsi="Courier New" w:cs="Courier New"/>
          <w:color w:val="1F3864"/>
          <w:sz w:val="18"/>
          <w:szCs w:val="18"/>
        </w:rPr>
        <w:t>o.order_purchase_timestamp</w:t>
      </w:r>
      <w:proofErr w:type="spellEnd"/>
      <w:r>
        <w:rPr>
          <w:rFonts w:ascii="Courier New" w:eastAsia="Courier New" w:hAnsi="Courier New" w:cs="Courier New"/>
          <w:color w:val="1F3864"/>
          <w:sz w:val="18"/>
          <w:szCs w:val="18"/>
        </w:rPr>
        <w:t xml:space="preserve">)            AS </w:t>
      </w:r>
      <w:proofErr w:type="spellStart"/>
      <w:r>
        <w:rPr>
          <w:rFonts w:ascii="Courier New" w:eastAsia="Courier New" w:hAnsi="Courier New" w:cs="Courier New"/>
          <w:color w:val="1F3864"/>
          <w:sz w:val="18"/>
          <w:szCs w:val="18"/>
        </w:rPr>
        <w:t>last_order</w:t>
      </w:r>
      <w:proofErr w:type="spellEnd"/>
      <w:r>
        <w:rPr>
          <w:rFonts w:ascii="Courier New" w:eastAsia="Courier New" w:hAnsi="Courier New" w:cs="Courier New"/>
          <w:color w:val="1F3864"/>
          <w:sz w:val="18"/>
          <w:szCs w:val="18"/>
        </w:rPr>
        <w:t>,</w:t>
      </w:r>
    </w:p>
    <w:p w14:paraId="2E6080BE" w14:textId="77777777" w:rsidR="00E62A29" w:rsidRDefault="00000000">
      <w:pPr>
        <w:ind w:left="360"/>
      </w:pPr>
      <w:r>
        <w:rPr>
          <w:rFonts w:ascii="Courier New" w:eastAsia="Courier New" w:hAnsi="Courier New" w:cs="Courier New"/>
          <w:color w:val="1F3864"/>
          <w:sz w:val="18"/>
          <w:szCs w:val="18"/>
        </w:rPr>
        <w:t xml:space="preserve">        COUNT(DISTINCT </w:t>
      </w:r>
      <w:proofErr w:type="spellStart"/>
      <w:r>
        <w:rPr>
          <w:rFonts w:ascii="Courier New" w:eastAsia="Courier New" w:hAnsi="Courier New" w:cs="Courier New"/>
          <w:color w:val="1F3864"/>
          <w:sz w:val="18"/>
          <w:szCs w:val="18"/>
        </w:rPr>
        <w:t>o.order_id</w:t>
      </w:r>
      <w:proofErr w:type="spellEnd"/>
      <w:r>
        <w:rPr>
          <w:rFonts w:ascii="Courier New" w:eastAsia="Courier New" w:hAnsi="Courier New" w:cs="Courier New"/>
          <w:color w:val="1F3864"/>
          <w:sz w:val="18"/>
          <w:szCs w:val="18"/>
        </w:rPr>
        <w:t xml:space="preserve">)                 AS </w:t>
      </w:r>
      <w:proofErr w:type="spellStart"/>
      <w:r>
        <w:rPr>
          <w:rFonts w:ascii="Courier New" w:eastAsia="Courier New" w:hAnsi="Courier New" w:cs="Courier New"/>
          <w:color w:val="1F3864"/>
          <w:sz w:val="18"/>
          <w:szCs w:val="18"/>
        </w:rPr>
        <w:t>freq</w:t>
      </w:r>
      <w:proofErr w:type="spellEnd"/>
      <w:r>
        <w:rPr>
          <w:rFonts w:ascii="Courier New" w:eastAsia="Courier New" w:hAnsi="Courier New" w:cs="Courier New"/>
          <w:color w:val="1F3864"/>
          <w:sz w:val="18"/>
          <w:szCs w:val="18"/>
        </w:rPr>
        <w:t>,</w:t>
      </w:r>
    </w:p>
    <w:p w14:paraId="4737D423" w14:textId="77777777" w:rsidR="00E62A29" w:rsidRDefault="00000000">
      <w:pPr>
        <w:ind w:left="360"/>
      </w:pPr>
      <w:r>
        <w:rPr>
          <w:rFonts w:ascii="Courier New" w:eastAsia="Courier New" w:hAnsi="Courier New" w:cs="Courier New"/>
          <w:color w:val="1F3864"/>
          <w:sz w:val="18"/>
          <w:szCs w:val="18"/>
        </w:rPr>
        <w:t xml:space="preserve">        SUM(</w:t>
      </w:r>
      <w:proofErr w:type="spellStart"/>
      <w:r>
        <w:rPr>
          <w:rFonts w:ascii="Courier New" w:eastAsia="Courier New" w:hAnsi="Courier New" w:cs="Courier New"/>
          <w:color w:val="1F3864"/>
          <w:sz w:val="18"/>
          <w:szCs w:val="18"/>
        </w:rPr>
        <w:t>op.payment_value</w:t>
      </w:r>
      <w:proofErr w:type="spellEnd"/>
      <w:r>
        <w:rPr>
          <w:rFonts w:ascii="Courier New" w:eastAsia="Courier New" w:hAnsi="Courier New" w:cs="Courier New"/>
          <w:color w:val="1F3864"/>
          <w:sz w:val="18"/>
          <w:szCs w:val="18"/>
        </w:rPr>
        <w:t xml:space="preserve">)                      AS </w:t>
      </w:r>
      <w:proofErr w:type="spellStart"/>
      <w:r>
        <w:rPr>
          <w:rFonts w:ascii="Courier New" w:eastAsia="Courier New" w:hAnsi="Courier New" w:cs="Courier New"/>
          <w:color w:val="1F3864"/>
          <w:sz w:val="18"/>
          <w:szCs w:val="18"/>
        </w:rPr>
        <w:t>monetary</w:t>
      </w:r>
      <w:proofErr w:type="spellEnd"/>
    </w:p>
    <w:p w14:paraId="43D217C2" w14:textId="77777777" w:rsidR="00E62A29" w:rsidRDefault="00000000">
      <w:pPr>
        <w:ind w:left="360"/>
      </w:pPr>
      <w:r>
        <w:rPr>
          <w:rFonts w:ascii="Courier New" w:eastAsia="Courier New" w:hAnsi="Courier New" w:cs="Courier New"/>
          <w:color w:val="1F3864"/>
          <w:sz w:val="18"/>
          <w:szCs w:val="18"/>
        </w:rPr>
        <w:t xml:space="preserve">    FROM </w:t>
      </w:r>
      <w:proofErr w:type="spellStart"/>
      <w:r>
        <w:rPr>
          <w:rFonts w:ascii="Courier New" w:eastAsia="Courier New" w:hAnsi="Courier New" w:cs="Courier New"/>
          <w:color w:val="1F3864"/>
          <w:sz w:val="18"/>
          <w:szCs w:val="18"/>
        </w:rPr>
        <w:t>orders</w:t>
      </w:r>
      <w:proofErr w:type="spellEnd"/>
      <w:r>
        <w:rPr>
          <w:rFonts w:ascii="Courier New" w:eastAsia="Courier New" w:hAnsi="Courier New" w:cs="Courier New"/>
          <w:color w:val="1F3864"/>
          <w:sz w:val="18"/>
          <w:szCs w:val="18"/>
        </w:rPr>
        <w:t xml:space="preserve"> o</w:t>
      </w:r>
    </w:p>
    <w:p w14:paraId="6DE64D88" w14:textId="77777777" w:rsidR="00E62A29" w:rsidRDefault="00000000">
      <w:pPr>
        <w:ind w:left="360"/>
      </w:pPr>
      <w:r>
        <w:rPr>
          <w:rFonts w:ascii="Courier New" w:eastAsia="Courier New" w:hAnsi="Courier New" w:cs="Courier New"/>
          <w:color w:val="1F3864"/>
          <w:sz w:val="18"/>
          <w:szCs w:val="18"/>
        </w:rPr>
        <w:t xml:space="preserve">    JOIN </w:t>
      </w:r>
      <w:proofErr w:type="spellStart"/>
      <w:r>
        <w:rPr>
          <w:rFonts w:ascii="Courier New" w:eastAsia="Courier New" w:hAnsi="Courier New" w:cs="Courier New"/>
          <w:color w:val="1F3864"/>
          <w:sz w:val="18"/>
          <w:szCs w:val="18"/>
        </w:rPr>
        <w:t>order_payments</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op</w:t>
      </w:r>
      <w:proofErr w:type="spellEnd"/>
      <w:r>
        <w:rPr>
          <w:rFonts w:ascii="Courier New" w:eastAsia="Courier New" w:hAnsi="Courier New" w:cs="Courier New"/>
          <w:color w:val="1F3864"/>
          <w:sz w:val="18"/>
          <w:szCs w:val="18"/>
        </w:rPr>
        <w:t xml:space="preserve"> ON </w:t>
      </w:r>
      <w:proofErr w:type="spellStart"/>
      <w:r>
        <w:rPr>
          <w:rFonts w:ascii="Courier New" w:eastAsia="Courier New" w:hAnsi="Courier New" w:cs="Courier New"/>
          <w:color w:val="1F3864"/>
          <w:sz w:val="18"/>
          <w:szCs w:val="18"/>
        </w:rPr>
        <w:t>op.order_id</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o.order_id</w:t>
      </w:r>
      <w:proofErr w:type="spellEnd"/>
    </w:p>
    <w:p w14:paraId="3739555D" w14:textId="77777777" w:rsidR="00E62A29" w:rsidRDefault="00000000">
      <w:pPr>
        <w:ind w:left="360"/>
      </w:pPr>
      <w:r>
        <w:rPr>
          <w:rFonts w:ascii="Courier New" w:eastAsia="Courier New" w:hAnsi="Courier New" w:cs="Courier New"/>
          <w:color w:val="1F3864"/>
          <w:sz w:val="18"/>
          <w:szCs w:val="18"/>
        </w:rPr>
        <w:t xml:space="preserve">    WHERE </w:t>
      </w:r>
      <w:proofErr w:type="spellStart"/>
      <w:r>
        <w:rPr>
          <w:rFonts w:ascii="Courier New" w:eastAsia="Courier New" w:hAnsi="Courier New" w:cs="Courier New"/>
          <w:color w:val="1F3864"/>
          <w:sz w:val="18"/>
          <w:szCs w:val="18"/>
        </w:rPr>
        <w:t>o.order_status</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delivered</w:t>
      </w:r>
      <w:proofErr w:type="spellEnd"/>
      <w:r>
        <w:rPr>
          <w:rFonts w:ascii="Courier New" w:eastAsia="Courier New" w:hAnsi="Courier New" w:cs="Courier New"/>
          <w:color w:val="1F3864"/>
          <w:sz w:val="18"/>
          <w:szCs w:val="18"/>
        </w:rPr>
        <w:t>'</w:t>
      </w:r>
    </w:p>
    <w:p w14:paraId="2D8CAD79" w14:textId="77777777" w:rsidR="00E62A29" w:rsidRDefault="00000000">
      <w:pPr>
        <w:ind w:left="360"/>
      </w:pPr>
      <w:r>
        <w:rPr>
          <w:rFonts w:ascii="Courier New" w:eastAsia="Courier New" w:hAnsi="Courier New" w:cs="Courier New"/>
          <w:color w:val="1F3864"/>
          <w:sz w:val="18"/>
          <w:szCs w:val="18"/>
        </w:rPr>
        <w:t xml:space="preserve">    GROUP BY 1</w:t>
      </w:r>
    </w:p>
    <w:p w14:paraId="08E7C8E3" w14:textId="77777777" w:rsidR="00E62A29" w:rsidRDefault="00000000">
      <w:pPr>
        <w:ind w:left="360"/>
      </w:pPr>
      <w:r>
        <w:rPr>
          <w:rFonts w:ascii="Courier New" w:eastAsia="Courier New" w:hAnsi="Courier New" w:cs="Courier New"/>
          <w:color w:val="1F3864"/>
          <w:sz w:val="18"/>
          <w:szCs w:val="18"/>
        </w:rPr>
        <w:t>),</w:t>
      </w:r>
    </w:p>
    <w:p w14:paraId="3F125C58" w14:textId="77777777" w:rsidR="00E62A29" w:rsidRDefault="00000000">
      <w:pPr>
        <w:ind w:left="360"/>
      </w:pPr>
      <w:proofErr w:type="spellStart"/>
      <w:r>
        <w:rPr>
          <w:rFonts w:ascii="Courier New" w:eastAsia="Courier New" w:hAnsi="Courier New" w:cs="Courier New"/>
          <w:color w:val="1F3864"/>
          <w:sz w:val="18"/>
          <w:szCs w:val="18"/>
        </w:rPr>
        <w:t>rfm</w:t>
      </w:r>
      <w:proofErr w:type="spellEnd"/>
      <w:r>
        <w:rPr>
          <w:rFonts w:ascii="Courier New" w:eastAsia="Courier New" w:hAnsi="Courier New" w:cs="Courier New"/>
          <w:color w:val="1F3864"/>
          <w:sz w:val="18"/>
          <w:szCs w:val="18"/>
        </w:rPr>
        <w:t xml:space="preserve"> AS (</w:t>
      </w:r>
    </w:p>
    <w:p w14:paraId="3E6D786E" w14:textId="77777777" w:rsidR="00E62A29" w:rsidRDefault="00000000">
      <w:pPr>
        <w:ind w:left="360"/>
      </w:pPr>
      <w:r>
        <w:rPr>
          <w:rFonts w:ascii="Courier New" w:eastAsia="Courier New" w:hAnsi="Courier New" w:cs="Courier New"/>
          <w:color w:val="1F3864"/>
          <w:sz w:val="18"/>
          <w:szCs w:val="18"/>
        </w:rPr>
        <w:t xml:space="preserve">    SELECT *,</w:t>
      </w:r>
    </w:p>
    <w:p w14:paraId="08B1F359" w14:textId="77777777" w:rsidR="00E62A29" w:rsidRDefault="00000000">
      <w:pPr>
        <w:ind w:left="360"/>
      </w:pPr>
      <w:r>
        <w:rPr>
          <w:rFonts w:ascii="Courier New" w:eastAsia="Courier New" w:hAnsi="Courier New" w:cs="Courier New"/>
          <w:color w:val="1F3864"/>
          <w:sz w:val="18"/>
          <w:szCs w:val="18"/>
        </w:rPr>
        <w:t xml:space="preserve">        NTILE(5) OVER (ORDER BY </w:t>
      </w:r>
      <w:proofErr w:type="spellStart"/>
      <w:r>
        <w:rPr>
          <w:rFonts w:ascii="Courier New" w:eastAsia="Courier New" w:hAnsi="Courier New" w:cs="Courier New"/>
          <w:color w:val="1F3864"/>
          <w:sz w:val="18"/>
          <w:szCs w:val="18"/>
        </w:rPr>
        <w:t>last_order</w:t>
      </w:r>
      <w:proofErr w:type="spellEnd"/>
      <w:r>
        <w:rPr>
          <w:rFonts w:ascii="Courier New" w:eastAsia="Courier New" w:hAnsi="Courier New" w:cs="Courier New"/>
          <w:color w:val="1F3864"/>
          <w:sz w:val="18"/>
          <w:szCs w:val="18"/>
        </w:rPr>
        <w:t xml:space="preserve"> DESC) AS r,</w:t>
      </w:r>
    </w:p>
    <w:p w14:paraId="2DD15993" w14:textId="77777777" w:rsidR="00E62A29" w:rsidRDefault="00000000">
      <w:pPr>
        <w:ind w:left="360"/>
      </w:pPr>
      <w:r>
        <w:rPr>
          <w:rFonts w:ascii="Courier New" w:eastAsia="Courier New" w:hAnsi="Courier New" w:cs="Courier New"/>
          <w:color w:val="1F3864"/>
          <w:sz w:val="18"/>
          <w:szCs w:val="18"/>
        </w:rPr>
        <w:t xml:space="preserve">        NTILE(5) OVER (ORDER BY </w:t>
      </w:r>
      <w:proofErr w:type="spellStart"/>
      <w:r>
        <w:rPr>
          <w:rFonts w:ascii="Courier New" w:eastAsia="Courier New" w:hAnsi="Courier New" w:cs="Courier New"/>
          <w:color w:val="1F3864"/>
          <w:sz w:val="18"/>
          <w:szCs w:val="18"/>
        </w:rPr>
        <w:t>freq</w:t>
      </w:r>
      <w:proofErr w:type="spellEnd"/>
      <w:r>
        <w:rPr>
          <w:rFonts w:ascii="Courier New" w:eastAsia="Courier New" w:hAnsi="Courier New" w:cs="Courier New"/>
          <w:color w:val="1F3864"/>
          <w:sz w:val="18"/>
          <w:szCs w:val="18"/>
        </w:rPr>
        <w:t xml:space="preserve">        DESC) AS f,</w:t>
      </w:r>
    </w:p>
    <w:p w14:paraId="536637BD" w14:textId="77777777" w:rsidR="00E62A29" w:rsidRDefault="00000000">
      <w:pPr>
        <w:ind w:left="360"/>
      </w:pPr>
      <w:r>
        <w:rPr>
          <w:rFonts w:ascii="Courier New" w:eastAsia="Courier New" w:hAnsi="Courier New" w:cs="Courier New"/>
          <w:color w:val="1F3864"/>
          <w:sz w:val="18"/>
          <w:szCs w:val="18"/>
        </w:rPr>
        <w:t xml:space="preserve">        NTILE(5) OVER (ORDER BY </w:t>
      </w:r>
      <w:proofErr w:type="spellStart"/>
      <w:r>
        <w:rPr>
          <w:rFonts w:ascii="Courier New" w:eastAsia="Courier New" w:hAnsi="Courier New" w:cs="Courier New"/>
          <w:color w:val="1F3864"/>
          <w:sz w:val="18"/>
          <w:szCs w:val="18"/>
        </w:rPr>
        <w:t>monetary</w:t>
      </w:r>
      <w:proofErr w:type="spellEnd"/>
      <w:r>
        <w:rPr>
          <w:rFonts w:ascii="Courier New" w:eastAsia="Courier New" w:hAnsi="Courier New" w:cs="Courier New"/>
          <w:color w:val="1F3864"/>
          <w:sz w:val="18"/>
          <w:szCs w:val="18"/>
        </w:rPr>
        <w:t xml:space="preserve">    DESC) AS m</w:t>
      </w:r>
    </w:p>
    <w:p w14:paraId="1375379D" w14:textId="77777777" w:rsidR="00E62A29" w:rsidRDefault="00000000">
      <w:pPr>
        <w:ind w:left="360"/>
      </w:pPr>
      <w:r>
        <w:rPr>
          <w:rFonts w:ascii="Courier New" w:eastAsia="Courier New" w:hAnsi="Courier New" w:cs="Courier New"/>
          <w:color w:val="1F3864"/>
          <w:sz w:val="18"/>
          <w:szCs w:val="18"/>
        </w:rPr>
        <w:t xml:space="preserve">    FROM base</w:t>
      </w:r>
    </w:p>
    <w:p w14:paraId="12E32F5F" w14:textId="77777777" w:rsidR="00E62A29" w:rsidRDefault="00000000">
      <w:pPr>
        <w:ind w:left="360"/>
      </w:pPr>
      <w:r>
        <w:rPr>
          <w:rFonts w:ascii="Courier New" w:eastAsia="Courier New" w:hAnsi="Courier New" w:cs="Courier New"/>
          <w:color w:val="1F3864"/>
          <w:sz w:val="18"/>
          <w:szCs w:val="18"/>
        </w:rPr>
        <w:t>)</w:t>
      </w:r>
    </w:p>
    <w:p w14:paraId="309CFEDE" w14:textId="77777777" w:rsidR="00E62A29" w:rsidRDefault="00000000">
      <w:pPr>
        <w:ind w:left="360"/>
      </w:pPr>
      <w:r>
        <w:rPr>
          <w:rFonts w:ascii="Courier New" w:eastAsia="Courier New" w:hAnsi="Courier New" w:cs="Courier New"/>
          <w:color w:val="1F3864"/>
          <w:sz w:val="18"/>
          <w:szCs w:val="18"/>
        </w:rPr>
        <w:t xml:space="preserve">SELECT </w:t>
      </w:r>
      <w:proofErr w:type="spellStart"/>
      <w:r>
        <w:rPr>
          <w:rFonts w:ascii="Courier New" w:eastAsia="Courier New" w:hAnsi="Courier New" w:cs="Courier New"/>
          <w:color w:val="1F3864"/>
          <w:sz w:val="18"/>
          <w:szCs w:val="18"/>
        </w:rPr>
        <w:t>customer_id</w:t>
      </w:r>
      <w:proofErr w:type="spellEnd"/>
      <w:r>
        <w:rPr>
          <w:rFonts w:ascii="Courier New" w:eastAsia="Courier New" w:hAnsi="Courier New" w:cs="Courier New"/>
          <w:color w:val="1F3864"/>
          <w:sz w:val="18"/>
          <w:szCs w:val="18"/>
        </w:rPr>
        <w:t xml:space="preserve">, r, f, m, (r*100 + f*10 + m) AS </w:t>
      </w:r>
      <w:proofErr w:type="spellStart"/>
      <w:r>
        <w:rPr>
          <w:rFonts w:ascii="Courier New" w:eastAsia="Courier New" w:hAnsi="Courier New" w:cs="Courier New"/>
          <w:color w:val="1F3864"/>
          <w:sz w:val="18"/>
          <w:szCs w:val="18"/>
        </w:rPr>
        <w:t>rfm_score</w:t>
      </w:r>
      <w:proofErr w:type="spellEnd"/>
      <w:r>
        <w:rPr>
          <w:rFonts w:ascii="Courier New" w:eastAsia="Courier New" w:hAnsi="Courier New" w:cs="Courier New"/>
          <w:color w:val="1F3864"/>
          <w:sz w:val="18"/>
          <w:szCs w:val="18"/>
        </w:rPr>
        <w:t>,</w:t>
      </w:r>
    </w:p>
    <w:p w14:paraId="11EA5CB3" w14:textId="77777777" w:rsidR="00E62A29" w:rsidRDefault="00000000">
      <w:pPr>
        <w:ind w:left="360"/>
      </w:pPr>
      <w:r>
        <w:rPr>
          <w:rFonts w:ascii="Courier New" w:eastAsia="Courier New" w:hAnsi="Courier New" w:cs="Courier New"/>
          <w:color w:val="1F3864"/>
          <w:sz w:val="18"/>
          <w:szCs w:val="18"/>
        </w:rPr>
        <w:t xml:space="preserve">       CASE</w:t>
      </w:r>
    </w:p>
    <w:p w14:paraId="66F2EE88" w14:textId="77777777" w:rsidR="00E62A29" w:rsidRDefault="00000000">
      <w:pPr>
        <w:ind w:left="360"/>
      </w:pPr>
      <w:r>
        <w:rPr>
          <w:rFonts w:ascii="Courier New" w:eastAsia="Courier New" w:hAnsi="Courier New" w:cs="Courier New"/>
          <w:color w:val="1F3864"/>
          <w:sz w:val="18"/>
          <w:szCs w:val="18"/>
        </w:rPr>
        <w:t xml:space="preserve">         WHEN r=1 AND f&lt;=2 AND m&lt;=2 THEN '</w:t>
      </w:r>
      <w:proofErr w:type="spellStart"/>
      <w:r>
        <w:rPr>
          <w:rFonts w:ascii="Courier New" w:eastAsia="Courier New" w:hAnsi="Courier New" w:cs="Courier New"/>
          <w:color w:val="1F3864"/>
          <w:sz w:val="18"/>
          <w:szCs w:val="18"/>
        </w:rPr>
        <w:t>champion</w:t>
      </w:r>
      <w:proofErr w:type="spellEnd"/>
      <w:r>
        <w:rPr>
          <w:rFonts w:ascii="Courier New" w:eastAsia="Courier New" w:hAnsi="Courier New" w:cs="Courier New"/>
          <w:color w:val="1F3864"/>
          <w:sz w:val="18"/>
          <w:szCs w:val="18"/>
        </w:rPr>
        <w:t>'</w:t>
      </w:r>
    </w:p>
    <w:p w14:paraId="10B5B765" w14:textId="77777777" w:rsidR="00E62A29" w:rsidRDefault="00000000">
      <w:pPr>
        <w:ind w:left="360"/>
      </w:pPr>
      <w:r>
        <w:rPr>
          <w:rFonts w:ascii="Courier New" w:eastAsia="Courier New" w:hAnsi="Courier New" w:cs="Courier New"/>
          <w:color w:val="1F3864"/>
          <w:sz w:val="18"/>
          <w:szCs w:val="18"/>
        </w:rPr>
        <w:t xml:space="preserve">         WHEN r&lt;=2 AND f&lt;=2          THEN '</w:t>
      </w:r>
      <w:proofErr w:type="spellStart"/>
      <w:r>
        <w:rPr>
          <w:rFonts w:ascii="Courier New" w:eastAsia="Courier New" w:hAnsi="Courier New" w:cs="Courier New"/>
          <w:color w:val="1F3864"/>
          <w:sz w:val="18"/>
          <w:szCs w:val="18"/>
        </w:rPr>
        <w:t>loyal</w:t>
      </w:r>
      <w:proofErr w:type="spellEnd"/>
      <w:r>
        <w:rPr>
          <w:rFonts w:ascii="Courier New" w:eastAsia="Courier New" w:hAnsi="Courier New" w:cs="Courier New"/>
          <w:color w:val="1F3864"/>
          <w:sz w:val="18"/>
          <w:szCs w:val="18"/>
        </w:rPr>
        <w:t>'</w:t>
      </w:r>
    </w:p>
    <w:p w14:paraId="264944F5" w14:textId="77777777" w:rsidR="00E62A29" w:rsidRDefault="00000000">
      <w:pPr>
        <w:ind w:left="360"/>
      </w:pPr>
      <w:r>
        <w:rPr>
          <w:rFonts w:ascii="Courier New" w:eastAsia="Courier New" w:hAnsi="Courier New" w:cs="Courier New"/>
          <w:color w:val="1F3864"/>
          <w:sz w:val="18"/>
          <w:szCs w:val="18"/>
        </w:rPr>
        <w:t xml:space="preserve">         WHEN r&gt;=4                   THEN '</w:t>
      </w:r>
      <w:proofErr w:type="spellStart"/>
      <w:r>
        <w:rPr>
          <w:rFonts w:ascii="Courier New" w:eastAsia="Courier New" w:hAnsi="Courier New" w:cs="Courier New"/>
          <w:color w:val="1F3864"/>
          <w:sz w:val="18"/>
          <w:szCs w:val="18"/>
        </w:rPr>
        <w:t>at_risk</w:t>
      </w:r>
      <w:proofErr w:type="spellEnd"/>
      <w:r>
        <w:rPr>
          <w:rFonts w:ascii="Courier New" w:eastAsia="Courier New" w:hAnsi="Courier New" w:cs="Courier New"/>
          <w:color w:val="1F3864"/>
          <w:sz w:val="18"/>
          <w:szCs w:val="18"/>
        </w:rPr>
        <w:t>'</w:t>
      </w:r>
    </w:p>
    <w:p w14:paraId="63E7255F" w14:textId="77777777" w:rsidR="00E62A29" w:rsidRDefault="00000000">
      <w:pPr>
        <w:ind w:left="360"/>
      </w:pPr>
      <w:r>
        <w:rPr>
          <w:rFonts w:ascii="Courier New" w:eastAsia="Courier New" w:hAnsi="Courier New" w:cs="Courier New"/>
          <w:color w:val="1F3864"/>
          <w:sz w:val="18"/>
          <w:szCs w:val="18"/>
        </w:rPr>
        <w:t xml:space="preserve">         ELSE 'regular'</w:t>
      </w:r>
    </w:p>
    <w:p w14:paraId="35919A75" w14:textId="77777777" w:rsidR="00E62A29" w:rsidRDefault="00000000">
      <w:pPr>
        <w:ind w:left="360"/>
      </w:pPr>
      <w:r>
        <w:rPr>
          <w:rFonts w:ascii="Courier New" w:eastAsia="Courier New" w:hAnsi="Courier New" w:cs="Courier New"/>
          <w:color w:val="1F3864"/>
          <w:sz w:val="18"/>
          <w:szCs w:val="18"/>
        </w:rPr>
        <w:t xml:space="preserve">       END AS </w:t>
      </w:r>
      <w:proofErr w:type="spellStart"/>
      <w:r>
        <w:rPr>
          <w:rFonts w:ascii="Courier New" w:eastAsia="Courier New" w:hAnsi="Courier New" w:cs="Courier New"/>
          <w:color w:val="1F3864"/>
          <w:sz w:val="18"/>
          <w:szCs w:val="18"/>
        </w:rPr>
        <w:t>segment</w:t>
      </w:r>
      <w:proofErr w:type="spellEnd"/>
    </w:p>
    <w:p w14:paraId="2DDF5864" w14:textId="77777777" w:rsidR="00E62A29" w:rsidRDefault="00000000">
      <w:pPr>
        <w:ind w:left="360"/>
      </w:pPr>
      <w:r>
        <w:rPr>
          <w:rFonts w:ascii="Courier New" w:eastAsia="Courier New" w:hAnsi="Courier New" w:cs="Courier New"/>
          <w:color w:val="1F3864"/>
          <w:sz w:val="18"/>
          <w:szCs w:val="18"/>
        </w:rPr>
        <w:t xml:space="preserve">FROM </w:t>
      </w:r>
      <w:proofErr w:type="spellStart"/>
      <w:r>
        <w:rPr>
          <w:rFonts w:ascii="Courier New" w:eastAsia="Courier New" w:hAnsi="Courier New" w:cs="Courier New"/>
          <w:color w:val="1F3864"/>
          <w:sz w:val="18"/>
          <w:szCs w:val="18"/>
        </w:rPr>
        <w:t>rfm</w:t>
      </w:r>
      <w:proofErr w:type="spellEnd"/>
    </w:p>
    <w:p w14:paraId="6C4EBEA8" w14:textId="77777777" w:rsidR="00E62A29" w:rsidRDefault="00000000">
      <w:pPr>
        <w:ind w:left="360"/>
      </w:pPr>
      <w:r>
        <w:rPr>
          <w:rFonts w:ascii="Courier New" w:eastAsia="Courier New" w:hAnsi="Courier New" w:cs="Courier New"/>
          <w:color w:val="1F3864"/>
          <w:sz w:val="18"/>
          <w:szCs w:val="18"/>
        </w:rPr>
        <w:t>WITH NO DATA;</w:t>
      </w:r>
    </w:p>
    <w:p w14:paraId="23F51411" w14:textId="77777777" w:rsidR="00E62A29" w:rsidRDefault="00E62A29">
      <w:pPr>
        <w:ind w:left="360"/>
      </w:pPr>
    </w:p>
    <w:p w14:paraId="0C0F8C59" w14:textId="77777777" w:rsidR="00E62A29" w:rsidRDefault="00000000">
      <w:pPr>
        <w:ind w:left="360"/>
      </w:pPr>
      <w:r>
        <w:rPr>
          <w:rFonts w:ascii="Courier New" w:eastAsia="Courier New" w:hAnsi="Courier New" w:cs="Courier New"/>
          <w:color w:val="1F3864"/>
          <w:sz w:val="18"/>
          <w:szCs w:val="18"/>
        </w:rPr>
        <w:t xml:space="preserve">CREATE UNIQUE INDEX </w:t>
      </w:r>
      <w:proofErr w:type="spellStart"/>
      <w:r>
        <w:rPr>
          <w:rFonts w:ascii="Courier New" w:eastAsia="Courier New" w:hAnsi="Courier New" w:cs="Courier New"/>
          <w:color w:val="1F3864"/>
          <w:sz w:val="18"/>
          <w:szCs w:val="18"/>
        </w:rPr>
        <w:t>uidx_mv_segments</w:t>
      </w:r>
      <w:proofErr w:type="spellEnd"/>
      <w:r>
        <w:rPr>
          <w:rFonts w:ascii="Courier New" w:eastAsia="Courier New" w:hAnsi="Courier New" w:cs="Courier New"/>
          <w:color w:val="1F3864"/>
          <w:sz w:val="18"/>
          <w:szCs w:val="18"/>
        </w:rPr>
        <w:t xml:space="preserve"> ON </w:t>
      </w:r>
      <w:proofErr w:type="spellStart"/>
      <w:r>
        <w:rPr>
          <w:rFonts w:ascii="Courier New" w:eastAsia="Courier New" w:hAnsi="Courier New" w:cs="Courier New"/>
          <w:color w:val="1F3864"/>
          <w:sz w:val="18"/>
          <w:szCs w:val="18"/>
        </w:rPr>
        <w:t>mv_customer_segments</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customer_id</w:t>
      </w:r>
      <w:proofErr w:type="spellEnd"/>
      <w:r>
        <w:rPr>
          <w:rFonts w:ascii="Courier New" w:eastAsia="Courier New" w:hAnsi="Courier New" w:cs="Courier New"/>
          <w:color w:val="1F3864"/>
          <w:sz w:val="18"/>
          <w:szCs w:val="18"/>
        </w:rPr>
        <w:t>);</w:t>
      </w:r>
    </w:p>
    <w:p w14:paraId="4B87E056" w14:textId="77777777" w:rsidR="00E62A29" w:rsidRDefault="00E62A29">
      <w:pPr>
        <w:spacing w:line="480" w:lineRule="auto"/>
      </w:pPr>
    </w:p>
    <w:p w14:paraId="36B63150" w14:textId="77777777" w:rsidR="00E62A29" w:rsidRDefault="00000000">
      <w:pPr>
        <w:pStyle w:val="Ttulo2"/>
      </w:pPr>
      <w:r>
        <w:t xml:space="preserve">3.4 </w:t>
      </w:r>
      <w:proofErr w:type="spellStart"/>
      <w:r>
        <w:t>Triggers</w:t>
      </w:r>
      <w:proofErr w:type="spellEnd"/>
      <w:r>
        <w:t xml:space="preserve"> para Mantenimiento de </w:t>
      </w:r>
      <w:proofErr w:type="spellStart"/>
      <w:r>
        <w:t>updated_at</w:t>
      </w:r>
      <w:proofErr w:type="spellEnd"/>
    </w:p>
    <w:p w14:paraId="068E9D63" w14:textId="77777777" w:rsidR="00E62A29" w:rsidRDefault="00E62A29">
      <w:pPr>
        <w:spacing w:line="480" w:lineRule="auto"/>
      </w:pPr>
    </w:p>
    <w:p w14:paraId="283891D8" w14:textId="77777777" w:rsidR="00E62A29" w:rsidRDefault="00000000">
      <w:pPr>
        <w:spacing w:line="480" w:lineRule="auto"/>
        <w:ind w:firstLine="720"/>
        <w:jc w:val="both"/>
      </w:pPr>
      <w:r>
        <w:t xml:space="preserve">PostgreSQL no provee una pseudo-columna ON UPDATE como MySQL. El patrón estándar para mantener un campo </w:t>
      </w:r>
      <w:proofErr w:type="spellStart"/>
      <w:r>
        <w:t>updated_at</w:t>
      </w:r>
      <w:proofErr w:type="spellEnd"/>
      <w:r>
        <w:t xml:space="preserve"> consiste en crear una función </w:t>
      </w:r>
      <w:proofErr w:type="spellStart"/>
      <w:r>
        <w:t>trigger</w:t>
      </w:r>
      <w:proofErr w:type="spellEnd"/>
      <w:r>
        <w:t xml:space="preserve"> reutilizable y aplicarla a cada tabla que lo requiera. Este patrón es esencial para CDC (Change Data Capture) y para alimentar ETL incrementales hacia el pipeline MongoDB </w:t>
      </w:r>
      <w:proofErr w:type="spellStart"/>
      <w:r>
        <w:t>orders_summary</w:t>
      </w:r>
      <w:proofErr w:type="spellEnd"/>
      <w:r>
        <w:t>.</w:t>
      </w:r>
    </w:p>
    <w:p w14:paraId="1D3FCBC2" w14:textId="77777777" w:rsidR="00E62A29" w:rsidRDefault="00E62A29">
      <w:pPr>
        <w:spacing w:line="480" w:lineRule="auto"/>
      </w:pPr>
    </w:p>
    <w:p w14:paraId="3378A579" w14:textId="77777777" w:rsidR="00E62A29" w:rsidRDefault="00000000">
      <w:pPr>
        <w:ind w:left="360"/>
      </w:pPr>
      <w:r>
        <w:rPr>
          <w:rFonts w:ascii="Courier New" w:eastAsia="Courier New" w:hAnsi="Courier New" w:cs="Courier New"/>
          <w:color w:val="1F3864"/>
          <w:sz w:val="18"/>
          <w:szCs w:val="18"/>
        </w:rPr>
        <w:t xml:space="preserve">-- Función </w:t>
      </w:r>
      <w:proofErr w:type="spellStart"/>
      <w:r>
        <w:rPr>
          <w:rFonts w:ascii="Courier New" w:eastAsia="Courier New" w:hAnsi="Courier New" w:cs="Courier New"/>
          <w:color w:val="1F3864"/>
          <w:sz w:val="18"/>
          <w:szCs w:val="18"/>
        </w:rPr>
        <w:t>trigger</w:t>
      </w:r>
      <w:proofErr w:type="spellEnd"/>
      <w:r>
        <w:rPr>
          <w:rFonts w:ascii="Courier New" w:eastAsia="Courier New" w:hAnsi="Courier New" w:cs="Courier New"/>
          <w:color w:val="1F3864"/>
          <w:sz w:val="18"/>
          <w:szCs w:val="18"/>
        </w:rPr>
        <w:t xml:space="preserve"> reutilizable</w:t>
      </w:r>
    </w:p>
    <w:p w14:paraId="3670DE30" w14:textId="77777777" w:rsidR="00E62A29" w:rsidRDefault="00000000">
      <w:pPr>
        <w:ind w:left="360"/>
      </w:pPr>
      <w:r>
        <w:rPr>
          <w:rFonts w:ascii="Courier New" w:eastAsia="Courier New" w:hAnsi="Courier New" w:cs="Courier New"/>
          <w:color w:val="1F3864"/>
          <w:sz w:val="18"/>
          <w:szCs w:val="18"/>
        </w:rPr>
        <w:t xml:space="preserve">CREATE OR REPLACE FUNCTION </w:t>
      </w:r>
      <w:proofErr w:type="spellStart"/>
      <w:r>
        <w:rPr>
          <w:rFonts w:ascii="Courier New" w:eastAsia="Courier New" w:hAnsi="Courier New" w:cs="Courier New"/>
          <w:color w:val="1F3864"/>
          <w:sz w:val="18"/>
          <w:szCs w:val="18"/>
        </w:rPr>
        <w:t>set_updated_at</w:t>
      </w:r>
      <w:proofErr w:type="spellEnd"/>
      <w:r>
        <w:rPr>
          <w:rFonts w:ascii="Courier New" w:eastAsia="Courier New" w:hAnsi="Courier New" w:cs="Courier New"/>
          <w:color w:val="1F3864"/>
          <w:sz w:val="18"/>
          <w:szCs w:val="18"/>
        </w:rPr>
        <w:t>() RETURNS TRIGGER AS $$</w:t>
      </w:r>
    </w:p>
    <w:p w14:paraId="23089900" w14:textId="77777777" w:rsidR="00E62A29" w:rsidRDefault="00000000">
      <w:pPr>
        <w:ind w:left="360"/>
      </w:pPr>
      <w:r>
        <w:rPr>
          <w:rFonts w:ascii="Courier New" w:eastAsia="Courier New" w:hAnsi="Courier New" w:cs="Courier New"/>
          <w:color w:val="1F3864"/>
          <w:sz w:val="18"/>
          <w:szCs w:val="18"/>
        </w:rPr>
        <w:lastRenderedPageBreak/>
        <w:t>BEGIN</w:t>
      </w:r>
    </w:p>
    <w:p w14:paraId="1BE26C5E" w14:textId="77777777" w:rsidR="00E62A29"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NEW.updated_at</w:t>
      </w:r>
      <w:proofErr w:type="spellEnd"/>
      <w:r>
        <w:rPr>
          <w:rFonts w:ascii="Courier New" w:eastAsia="Courier New" w:hAnsi="Courier New" w:cs="Courier New"/>
          <w:color w:val="1F3864"/>
          <w:sz w:val="18"/>
          <w:szCs w:val="18"/>
        </w:rPr>
        <w:t xml:space="preserve"> := NOW();</w:t>
      </w:r>
    </w:p>
    <w:p w14:paraId="5864240B" w14:textId="77777777" w:rsidR="00E62A29" w:rsidRDefault="00000000">
      <w:pPr>
        <w:ind w:left="360"/>
      </w:pPr>
      <w:r>
        <w:rPr>
          <w:rFonts w:ascii="Courier New" w:eastAsia="Courier New" w:hAnsi="Courier New" w:cs="Courier New"/>
          <w:color w:val="1F3864"/>
          <w:sz w:val="18"/>
          <w:szCs w:val="18"/>
        </w:rPr>
        <w:t xml:space="preserve">    RETURN NEW;</w:t>
      </w:r>
    </w:p>
    <w:p w14:paraId="14C7A84B" w14:textId="77777777" w:rsidR="00E62A29" w:rsidRDefault="00000000">
      <w:pPr>
        <w:ind w:left="360"/>
      </w:pPr>
      <w:r>
        <w:rPr>
          <w:rFonts w:ascii="Courier New" w:eastAsia="Courier New" w:hAnsi="Courier New" w:cs="Courier New"/>
          <w:color w:val="1F3864"/>
          <w:sz w:val="18"/>
          <w:szCs w:val="18"/>
        </w:rPr>
        <w:t>END;</w:t>
      </w:r>
    </w:p>
    <w:p w14:paraId="4A90071C" w14:textId="77777777" w:rsidR="00E62A29" w:rsidRDefault="00000000">
      <w:pPr>
        <w:ind w:left="360"/>
      </w:pPr>
      <w:r>
        <w:rPr>
          <w:rFonts w:ascii="Courier New" w:eastAsia="Courier New" w:hAnsi="Courier New" w:cs="Courier New"/>
          <w:color w:val="1F3864"/>
          <w:sz w:val="18"/>
          <w:szCs w:val="18"/>
        </w:rPr>
        <w:t xml:space="preserve">$$ LANGUAGE </w:t>
      </w:r>
      <w:proofErr w:type="spellStart"/>
      <w:r>
        <w:rPr>
          <w:rFonts w:ascii="Courier New" w:eastAsia="Courier New" w:hAnsi="Courier New" w:cs="Courier New"/>
          <w:color w:val="1F3864"/>
          <w:sz w:val="18"/>
          <w:szCs w:val="18"/>
        </w:rPr>
        <w:t>plpgsql</w:t>
      </w:r>
      <w:proofErr w:type="spellEnd"/>
      <w:r>
        <w:rPr>
          <w:rFonts w:ascii="Courier New" w:eastAsia="Courier New" w:hAnsi="Courier New" w:cs="Courier New"/>
          <w:color w:val="1F3864"/>
          <w:sz w:val="18"/>
          <w:szCs w:val="18"/>
        </w:rPr>
        <w:t>;</w:t>
      </w:r>
    </w:p>
    <w:p w14:paraId="126D8A0D" w14:textId="77777777" w:rsidR="00E62A29" w:rsidRDefault="00E62A29">
      <w:pPr>
        <w:ind w:left="360"/>
      </w:pPr>
    </w:p>
    <w:p w14:paraId="0F55D623" w14:textId="77777777" w:rsidR="00E62A29" w:rsidRDefault="00000000">
      <w:pPr>
        <w:ind w:left="360"/>
      </w:pPr>
      <w:r>
        <w:rPr>
          <w:rFonts w:ascii="Courier New" w:eastAsia="Courier New" w:hAnsi="Courier New" w:cs="Courier New"/>
          <w:color w:val="1F3864"/>
          <w:sz w:val="18"/>
          <w:szCs w:val="18"/>
        </w:rPr>
        <w:t xml:space="preserve">-- Aplicar a la tabla </w:t>
      </w:r>
      <w:proofErr w:type="spellStart"/>
      <w:r>
        <w:rPr>
          <w:rFonts w:ascii="Courier New" w:eastAsia="Courier New" w:hAnsi="Courier New" w:cs="Courier New"/>
          <w:color w:val="1F3864"/>
          <w:sz w:val="18"/>
          <w:szCs w:val="18"/>
        </w:rPr>
        <w:t>orders</w:t>
      </w:r>
      <w:proofErr w:type="spellEnd"/>
    </w:p>
    <w:p w14:paraId="6B04C624" w14:textId="77777777" w:rsidR="00E62A29" w:rsidRDefault="00000000">
      <w:pPr>
        <w:ind w:left="360"/>
      </w:pPr>
      <w:r>
        <w:rPr>
          <w:rFonts w:ascii="Courier New" w:eastAsia="Courier New" w:hAnsi="Courier New" w:cs="Courier New"/>
          <w:color w:val="1F3864"/>
          <w:sz w:val="18"/>
          <w:szCs w:val="18"/>
        </w:rPr>
        <w:t xml:space="preserve">ALTER TABLE </w:t>
      </w:r>
      <w:proofErr w:type="spellStart"/>
      <w:r>
        <w:rPr>
          <w:rFonts w:ascii="Courier New" w:eastAsia="Courier New" w:hAnsi="Courier New" w:cs="Courier New"/>
          <w:color w:val="1F3864"/>
          <w:sz w:val="18"/>
          <w:szCs w:val="18"/>
        </w:rPr>
        <w:t>orders</w:t>
      </w:r>
      <w:proofErr w:type="spellEnd"/>
      <w:r>
        <w:rPr>
          <w:rFonts w:ascii="Courier New" w:eastAsia="Courier New" w:hAnsi="Courier New" w:cs="Courier New"/>
          <w:color w:val="1F3864"/>
          <w:sz w:val="18"/>
          <w:szCs w:val="18"/>
        </w:rPr>
        <w:t xml:space="preserve"> ADD COLUMN </w:t>
      </w:r>
      <w:proofErr w:type="spellStart"/>
      <w:r>
        <w:rPr>
          <w:rFonts w:ascii="Courier New" w:eastAsia="Courier New" w:hAnsi="Courier New" w:cs="Courier New"/>
          <w:color w:val="1F3864"/>
          <w:sz w:val="18"/>
          <w:szCs w:val="18"/>
        </w:rPr>
        <w:t>updated_at</w:t>
      </w:r>
      <w:proofErr w:type="spellEnd"/>
      <w:r>
        <w:rPr>
          <w:rFonts w:ascii="Courier New" w:eastAsia="Courier New" w:hAnsi="Courier New" w:cs="Courier New"/>
          <w:color w:val="1F3864"/>
          <w:sz w:val="18"/>
          <w:szCs w:val="18"/>
        </w:rPr>
        <w:t xml:space="preserve"> TIMESTAMPTZ DEFAULT NOW();</w:t>
      </w:r>
    </w:p>
    <w:p w14:paraId="31325395" w14:textId="77777777" w:rsidR="00E62A29" w:rsidRDefault="00000000">
      <w:pPr>
        <w:ind w:left="360"/>
      </w:pPr>
      <w:r>
        <w:rPr>
          <w:rFonts w:ascii="Courier New" w:eastAsia="Courier New" w:hAnsi="Courier New" w:cs="Courier New"/>
          <w:color w:val="1F3864"/>
          <w:sz w:val="18"/>
          <w:szCs w:val="18"/>
        </w:rPr>
        <w:t xml:space="preserve">CREATE TRIGGER </w:t>
      </w:r>
      <w:proofErr w:type="spellStart"/>
      <w:r>
        <w:rPr>
          <w:rFonts w:ascii="Courier New" w:eastAsia="Courier New" w:hAnsi="Courier New" w:cs="Courier New"/>
          <w:color w:val="1F3864"/>
          <w:sz w:val="18"/>
          <w:szCs w:val="18"/>
        </w:rPr>
        <w:t>trg_orders_updated_at</w:t>
      </w:r>
      <w:proofErr w:type="spellEnd"/>
    </w:p>
    <w:p w14:paraId="72BD4262" w14:textId="77777777" w:rsidR="00E62A29" w:rsidRDefault="00000000">
      <w:pPr>
        <w:ind w:left="360"/>
      </w:pPr>
      <w:r>
        <w:rPr>
          <w:rFonts w:ascii="Courier New" w:eastAsia="Courier New" w:hAnsi="Courier New" w:cs="Courier New"/>
          <w:color w:val="1F3864"/>
          <w:sz w:val="18"/>
          <w:szCs w:val="18"/>
        </w:rPr>
        <w:t xml:space="preserve">    BEFORE UPDATE ON </w:t>
      </w:r>
      <w:proofErr w:type="spellStart"/>
      <w:r>
        <w:rPr>
          <w:rFonts w:ascii="Courier New" w:eastAsia="Courier New" w:hAnsi="Courier New" w:cs="Courier New"/>
          <w:color w:val="1F3864"/>
          <w:sz w:val="18"/>
          <w:szCs w:val="18"/>
        </w:rPr>
        <w:t>orders</w:t>
      </w:r>
      <w:proofErr w:type="spellEnd"/>
    </w:p>
    <w:p w14:paraId="61A89FD6" w14:textId="77777777" w:rsidR="00E62A29" w:rsidRDefault="00000000">
      <w:pPr>
        <w:ind w:left="360"/>
      </w:pPr>
      <w:r>
        <w:rPr>
          <w:rFonts w:ascii="Courier New" w:eastAsia="Courier New" w:hAnsi="Courier New" w:cs="Courier New"/>
          <w:color w:val="1F3864"/>
          <w:sz w:val="18"/>
          <w:szCs w:val="18"/>
        </w:rPr>
        <w:t xml:space="preserve">    FOR EACH ROW EXECUTE FUNCTION </w:t>
      </w:r>
      <w:proofErr w:type="spellStart"/>
      <w:r>
        <w:rPr>
          <w:rFonts w:ascii="Courier New" w:eastAsia="Courier New" w:hAnsi="Courier New" w:cs="Courier New"/>
          <w:color w:val="1F3864"/>
          <w:sz w:val="18"/>
          <w:szCs w:val="18"/>
        </w:rPr>
        <w:t>set_updated_at</w:t>
      </w:r>
      <w:proofErr w:type="spellEnd"/>
      <w:r>
        <w:rPr>
          <w:rFonts w:ascii="Courier New" w:eastAsia="Courier New" w:hAnsi="Courier New" w:cs="Courier New"/>
          <w:color w:val="1F3864"/>
          <w:sz w:val="18"/>
          <w:szCs w:val="18"/>
        </w:rPr>
        <w:t>();</w:t>
      </w:r>
    </w:p>
    <w:p w14:paraId="1D08C6B6" w14:textId="77777777" w:rsidR="00E62A29" w:rsidRDefault="00E62A29">
      <w:pPr>
        <w:ind w:left="360"/>
      </w:pPr>
    </w:p>
    <w:p w14:paraId="74BBF228" w14:textId="77777777" w:rsidR="00E62A29" w:rsidRDefault="00000000">
      <w:pPr>
        <w:ind w:left="360"/>
      </w:pPr>
      <w:r>
        <w:rPr>
          <w:rFonts w:ascii="Courier New" w:eastAsia="Courier New" w:hAnsi="Courier New" w:cs="Courier New"/>
          <w:color w:val="1F3864"/>
          <w:sz w:val="18"/>
          <w:szCs w:val="18"/>
        </w:rPr>
        <w:t xml:space="preserve">-- Aplicar a </w:t>
      </w:r>
      <w:proofErr w:type="spellStart"/>
      <w:r>
        <w:rPr>
          <w:rFonts w:ascii="Courier New" w:eastAsia="Courier New" w:hAnsi="Courier New" w:cs="Courier New"/>
          <w:color w:val="1F3864"/>
          <w:sz w:val="18"/>
          <w:szCs w:val="18"/>
        </w:rPr>
        <w:t>products</w:t>
      </w:r>
      <w:proofErr w:type="spellEnd"/>
    </w:p>
    <w:p w14:paraId="6945D1A7" w14:textId="77777777" w:rsidR="00E62A29" w:rsidRDefault="00000000">
      <w:pPr>
        <w:ind w:left="360"/>
      </w:pPr>
      <w:r>
        <w:rPr>
          <w:rFonts w:ascii="Courier New" w:eastAsia="Courier New" w:hAnsi="Courier New" w:cs="Courier New"/>
          <w:color w:val="1F3864"/>
          <w:sz w:val="18"/>
          <w:szCs w:val="18"/>
        </w:rPr>
        <w:t xml:space="preserve">ALTER TABLE </w:t>
      </w:r>
      <w:proofErr w:type="spellStart"/>
      <w:r>
        <w:rPr>
          <w:rFonts w:ascii="Courier New" w:eastAsia="Courier New" w:hAnsi="Courier New" w:cs="Courier New"/>
          <w:color w:val="1F3864"/>
          <w:sz w:val="18"/>
          <w:szCs w:val="18"/>
        </w:rPr>
        <w:t>products</w:t>
      </w:r>
      <w:proofErr w:type="spellEnd"/>
      <w:r>
        <w:rPr>
          <w:rFonts w:ascii="Courier New" w:eastAsia="Courier New" w:hAnsi="Courier New" w:cs="Courier New"/>
          <w:color w:val="1F3864"/>
          <w:sz w:val="18"/>
          <w:szCs w:val="18"/>
        </w:rPr>
        <w:t xml:space="preserve"> ADD COLUMN </w:t>
      </w:r>
      <w:proofErr w:type="spellStart"/>
      <w:r>
        <w:rPr>
          <w:rFonts w:ascii="Courier New" w:eastAsia="Courier New" w:hAnsi="Courier New" w:cs="Courier New"/>
          <w:color w:val="1F3864"/>
          <w:sz w:val="18"/>
          <w:szCs w:val="18"/>
        </w:rPr>
        <w:t>updated_at</w:t>
      </w:r>
      <w:proofErr w:type="spellEnd"/>
      <w:r>
        <w:rPr>
          <w:rFonts w:ascii="Courier New" w:eastAsia="Courier New" w:hAnsi="Courier New" w:cs="Courier New"/>
          <w:color w:val="1F3864"/>
          <w:sz w:val="18"/>
          <w:szCs w:val="18"/>
        </w:rPr>
        <w:t xml:space="preserve"> TIMESTAMPTZ DEFAULT NOW();</w:t>
      </w:r>
    </w:p>
    <w:p w14:paraId="3688EDE0" w14:textId="77777777" w:rsidR="00E62A29" w:rsidRDefault="00000000">
      <w:pPr>
        <w:ind w:left="360"/>
      </w:pPr>
      <w:r>
        <w:rPr>
          <w:rFonts w:ascii="Courier New" w:eastAsia="Courier New" w:hAnsi="Courier New" w:cs="Courier New"/>
          <w:color w:val="1F3864"/>
          <w:sz w:val="18"/>
          <w:szCs w:val="18"/>
        </w:rPr>
        <w:t xml:space="preserve">CREATE TRIGGER </w:t>
      </w:r>
      <w:proofErr w:type="spellStart"/>
      <w:r>
        <w:rPr>
          <w:rFonts w:ascii="Courier New" w:eastAsia="Courier New" w:hAnsi="Courier New" w:cs="Courier New"/>
          <w:color w:val="1F3864"/>
          <w:sz w:val="18"/>
          <w:szCs w:val="18"/>
        </w:rPr>
        <w:t>trg_products_updated_at</w:t>
      </w:r>
      <w:proofErr w:type="spellEnd"/>
    </w:p>
    <w:p w14:paraId="3E1A8E08" w14:textId="77777777" w:rsidR="00E62A29" w:rsidRDefault="00000000">
      <w:pPr>
        <w:ind w:left="360"/>
      </w:pPr>
      <w:r>
        <w:rPr>
          <w:rFonts w:ascii="Courier New" w:eastAsia="Courier New" w:hAnsi="Courier New" w:cs="Courier New"/>
          <w:color w:val="1F3864"/>
          <w:sz w:val="18"/>
          <w:szCs w:val="18"/>
        </w:rPr>
        <w:t xml:space="preserve">    BEFORE UPDATE ON </w:t>
      </w:r>
      <w:proofErr w:type="spellStart"/>
      <w:r>
        <w:rPr>
          <w:rFonts w:ascii="Courier New" w:eastAsia="Courier New" w:hAnsi="Courier New" w:cs="Courier New"/>
          <w:color w:val="1F3864"/>
          <w:sz w:val="18"/>
          <w:szCs w:val="18"/>
        </w:rPr>
        <w:t>products</w:t>
      </w:r>
      <w:proofErr w:type="spellEnd"/>
    </w:p>
    <w:p w14:paraId="1BC792B7" w14:textId="77777777" w:rsidR="00E62A29" w:rsidRDefault="00000000">
      <w:pPr>
        <w:ind w:left="360"/>
      </w:pPr>
      <w:r>
        <w:rPr>
          <w:rFonts w:ascii="Courier New" w:eastAsia="Courier New" w:hAnsi="Courier New" w:cs="Courier New"/>
          <w:color w:val="1F3864"/>
          <w:sz w:val="18"/>
          <w:szCs w:val="18"/>
        </w:rPr>
        <w:t xml:space="preserve">    FOR EACH ROW EXECUTE FUNCTION </w:t>
      </w:r>
      <w:proofErr w:type="spellStart"/>
      <w:r>
        <w:rPr>
          <w:rFonts w:ascii="Courier New" w:eastAsia="Courier New" w:hAnsi="Courier New" w:cs="Courier New"/>
          <w:color w:val="1F3864"/>
          <w:sz w:val="18"/>
          <w:szCs w:val="18"/>
        </w:rPr>
        <w:t>set_updated_at</w:t>
      </w:r>
      <w:proofErr w:type="spellEnd"/>
      <w:r>
        <w:rPr>
          <w:rFonts w:ascii="Courier New" w:eastAsia="Courier New" w:hAnsi="Courier New" w:cs="Courier New"/>
          <w:color w:val="1F3864"/>
          <w:sz w:val="18"/>
          <w:szCs w:val="18"/>
        </w:rPr>
        <w:t>();</w:t>
      </w:r>
    </w:p>
    <w:p w14:paraId="525426BC" w14:textId="77777777" w:rsidR="00E62A29" w:rsidRDefault="00E62A29">
      <w:pPr>
        <w:ind w:left="360"/>
      </w:pPr>
    </w:p>
    <w:p w14:paraId="015ED33E" w14:textId="77777777" w:rsidR="00E62A29" w:rsidRDefault="00000000">
      <w:pPr>
        <w:ind w:left="360"/>
      </w:pPr>
      <w:r>
        <w:rPr>
          <w:rFonts w:ascii="Courier New" w:eastAsia="Courier New" w:hAnsi="Courier New" w:cs="Courier New"/>
          <w:color w:val="1F3864"/>
          <w:sz w:val="18"/>
          <w:szCs w:val="18"/>
        </w:rPr>
        <w:t xml:space="preserve">-- Aplicar a </w:t>
      </w:r>
      <w:proofErr w:type="spellStart"/>
      <w:r>
        <w:rPr>
          <w:rFonts w:ascii="Courier New" w:eastAsia="Courier New" w:hAnsi="Courier New" w:cs="Courier New"/>
          <w:color w:val="1F3864"/>
          <w:sz w:val="18"/>
          <w:szCs w:val="18"/>
        </w:rPr>
        <w:t>customers</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sellers</w:t>
      </w:r>
      <w:proofErr w:type="spellEnd"/>
      <w:r>
        <w:rPr>
          <w:rFonts w:ascii="Courier New" w:eastAsia="Courier New" w:hAnsi="Courier New" w:cs="Courier New"/>
          <w:color w:val="1F3864"/>
          <w:sz w:val="18"/>
          <w:szCs w:val="18"/>
        </w:rPr>
        <w:t>, etc.</w:t>
      </w:r>
    </w:p>
    <w:p w14:paraId="2DDA95F1" w14:textId="77777777" w:rsidR="00E62A29" w:rsidRDefault="00000000">
      <w:pPr>
        <w:ind w:left="360"/>
      </w:pPr>
      <w:r>
        <w:rPr>
          <w:rFonts w:ascii="Courier New" w:eastAsia="Courier New" w:hAnsi="Courier New" w:cs="Courier New"/>
          <w:color w:val="1F3864"/>
          <w:sz w:val="18"/>
          <w:szCs w:val="18"/>
        </w:rPr>
        <w:t>-- (mismo patrón)</w:t>
      </w:r>
    </w:p>
    <w:p w14:paraId="35B6FCAB" w14:textId="77777777" w:rsidR="00E62A29" w:rsidRDefault="00E62A29">
      <w:pPr>
        <w:ind w:left="360"/>
      </w:pPr>
    </w:p>
    <w:p w14:paraId="4808015A" w14:textId="77777777" w:rsidR="00E62A29" w:rsidRDefault="00000000">
      <w:pPr>
        <w:ind w:left="360"/>
      </w:pPr>
      <w:r>
        <w:rPr>
          <w:rFonts w:ascii="Courier New" w:eastAsia="Courier New" w:hAnsi="Courier New" w:cs="Courier New"/>
          <w:color w:val="1F3864"/>
          <w:sz w:val="18"/>
          <w:szCs w:val="18"/>
        </w:rPr>
        <w:t>-- Índice para consultas ETL incrementales</w:t>
      </w:r>
    </w:p>
    <w:p w14:paraId="7628B807" w14:textId="77777777" w:rsidR="00E62A29" w:rsidRDefault="00000000">
      <w:pPr>
        <w:ind w:left="360"/>
      </w:pPr>
      <w:r>
        <w:rPr>
          <w:rFonts w:ascii="Courier New" w:eastAsia="Courier New" w:hAnsi="Courier New" w:cs="Courier New"/>
          <w:color w:val="1F3864"/>
          <w:sz w:val="18"/>
          <w:szCs w:val="18"/>
        </w:rPr>
        <w:t xml:space="preserve">CREATE INDEX </w:t>
      </w:r>
      <w:proofErr w:type="spellStart"/>
      <w:r>
        <w:rPr>
          <w:rFonts w:ascii="Courier New" w:eastAsia="Courier New" w:hAnsi="Courier New" w:cs="Courier New"/>
          <w:color w:val="1F3864"/>
          <w:sz w:val="18"/>
          <w:szCs w:val="18"/>
        </w:rPr>
        <w:t>idx_orders_updated_at</w:t>
      </w:r>
      <w:proofErr w:type="spellEnd"/>
      <w:r>
        <w:rPr>
          <w:rFonts w:ascii="Courier New" w:eastAsia="Courier New" w:hAnsi="Courier New" w:cs="Courier New"/>
          <w:color w:val="1F3864"/>
          <w:sz w:val="18"/>
          <w:szCs w:val="18"/>
        </w:rPr>
        <w:t xml:space="preserve"> ON </w:t>
      </w:r>
      <w:proofErr w:type="spellStart"/>
      <w:r>
        <w:rPr>
          <w:rFonts w:ascii="Courier New" w:eastAsia="Courier New" w:hAnsi="Courier New" w:cs="Courier New"/>
          <w:color w:val="1F3864"/>
          <w:sz w:val="18"/>
          <w:szCs w:val="18"/>
        </w:rPr>
        <w:t>orders</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updated_at</w:t>
      </w:r>
      <w:proofErr w:type="spellEnd"/>
      <w:r>
        <w:rPr>
          <w:rFonts w:ascii="Courier New" w:eastAsia="Courier New" w:hAnsi="Courier New" w:cs="Courier New"/>
          <w:color w:val="1F3864"/>
          <w:sz w:val="18"/>
          <w:szCs w:val="18"/>
        </w:rPr>
        <w:t>);</w:t>
      </w:r>
    </w:p>
    <w:p w14:paraId="1328D8AF" w14:textId="77777777" w:rsidR="00E62A29" w:rsidRDefault="00E62A29">
      <w:pPr>
        <w:spacing w:line="480" w:lineRule="auto"/>
      </w:pPr>
    </w:p>
    <w:p w14:paraId="210D79E2" w14:textId="77777777" w:rsidR="00E62A29" w:rsidRDefault="00000000">
      <w:pPr>
        <w:pStyle w:val="Ttulo2"/>
      </w:pPr>
      <w:r>
        <w:t>3.5 Estrategia de Mantenimiento y Monitoreo</w:t>
      </w:r>
    </w:p>
    <w:p w14:paraId="1D099172" w14:textId="77777777" w:rsidR="00E62A29" w:rsidRDefault="00E62A29">
      <w:pPr>
        <w:spacing w:line="480" w:lineRule="auto"/>
      </w:pPr>
    </w:p>
    <w:p w14:paraId="131D7AB0" w14:textId="77777777" w:rsidR="00E62A29" w:rsidRDefault="00000000">
      <w:pPr>
        <w:spacing w:line="480" w:lineRule="auto"/>
        <w:jc w:val="center"/>
      </w:pPr>
      <w:r>
        <w:rPr>
          <w:b/>
          <w:bCs/>
        </w:rPr>
        <w:t>Tabla 6</w:t>
      </w:r>
    </w:p>
    <w:p w14:paraId="6CF87538" w14:textId="77777777" w:rsidR="00E62A29" w:rsidRDefault="00000000">
      <w:pPr>
        <w:spacing w:line="480" w:lineRule="auto"/>
        <w:jc w:val="center"/>
      </w:pPr>
      <w:r>
        <w:rPr>
          <w:i/>
          <w:iCs/>
        </w:rPr>
        <w:t xml:space="preserve">Jobs Programados de Mantenimiento PostgreSQL para </w:t>
      </w:r>
      <w:proofErr w:type="spellStart"/>
      <w:r>
        <w:rPr>
          <w:i/>
          <w:iCs/>
        </w:rPr>
        <w:t>Ecommify</w:t>
      </w:r>
      <w:proofErr w:type="spellEnd"/>
    </w:p>
    <w:p w14:paraId="12B5E9E5" w14:textId="77777777" w:rsidR="00E62A29" w:rsidRDefault="00E62A29">
      <w:pPr>
        <w:spacing w:line="4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2200"/>
        <w:gridCol w:w="2200"/>
        <w:gridCol w:w="1760"/>
      </w:tblGrid>
      <w:tr w:rsidR="00E62A29" w14:paraId="46EDFEC8" w14:textId="77777777">
        <w:tblPrEx>
          <w:tblCellMar>
            <w:top w:w="0" w:type="dxa"/>
            <w:bottom w:w="0" w:type="dxa"/>
          </w:tblCellMar>
        </w:tblPrEx>
        <w:tc>
          <w:tcPr>
            <w:tcW w:w="18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67DAB61A" w14:textId="77777777" w:rsidR="00E62A29" w:rsidRDefault="00000000">
            <w:pPr>
              <w:spacing w:line="220" w:lineRule="auto"/>
              <w:jc w:val="center"/>
            </w:pPr>
            <w:r>
              <w:rPr>
                <w:b/>
                <w:bCs/>
                <w:color w:val="FFFFFF"/>
                <w:sz w:val="20"/>
                <w:szCs w:val="20"/>
              </w:rPr>
              <w:t>Job</w:t>
            </w:r>
          </w:p>
        </w:tc>
        <w:tc>
          <w:tcPr>
            <w:tcW w:w="14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4C890153" w14:textId="77777777" w:rsidR="00E62A29" w:rsidRDefault="00000000">
            <w:pPr>
              <w:spacing w:line="220" w:lineRule="auto"/>
              <w:jc w:val="center"/>
            </w:pPr>
            <w:r>
              <w:rPr>
                <w:b/>
                <w:bCs/>
                <w:color w:val="FFFFFF"/>
                <w:sz w:val="20"/>
                <w:szCs w:val="20"/>
              </w:rPr>
              <w:t>Frecuencia</w:t>
            </w:r>
          </w:p>
        </w:tc>
        <w:tc>
          <w:tcPr>
            <w:tcW w:w="22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3F04ACFC" w14:textId="77777777" w:rsidR="00E62A29" w:rsidRDefault="00000000">
            <w:pPr>
              <w:spacing w:line="220" w:lineRule="auto"/>
              <w:jc w:val="center"/>
            </w:pPr>
            <w:r>
              <w:rPr>
                <w:b/>
                <w:bCs/>
                <w:color w:val="FFFFFF"/>
                <w:sz w:val="20"/>
                <w:szCs w:val="20"/>
              </w:rPr>
              <w:t>Comando / Script</w:t>
            </w:r>
          </w:p>
        </w:tc>
        <w:tc>
          <w:tcPr>
            <w:tcW w:w="22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316D259A" w14:textId="77777777" w:rsidR="00E62A29" w:rsidRDefault="00000000">
            <w:pPr>
              <w:spacing w:line="220" w:lineRule="auto"/>
              <w:jc w:val="center"/>
            </w:pPr>
            <w:r>
              <w:rPr>
                <w:b/>
                <w:bCs/>
                <w:color w:val="FFFFFF"/>
                <w:sz w:val="20"/>
                <w:szCs w:val="20"/>
              </w:rPr>
              <w:t>Propósito</w:t>
            </w:r>
          </w:p>
        </w:tc>
        <w:tc>
          <w:tcPr>
            <w:tcW w:w="176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4348478F" w14:textId="77777777" w:rsidR="00E62A29" w:rsidRDefault="00000000">
            <w:pPr>
              <w:spacing w:line="220" w:lineRule="auto"/>
              <w:jc w:val="center"/>
            </w:pPr>
            <w:r>
              <w:rPr>
                <w:b/>
                <w:bCs/>
                <w:color w:val="FFFFFF"/>
                <w:sz w:val="20"/>
                <w:szCs w:val="20"/>
              </w:rPr>
              <w:t>Métrica</w:t>
            </w:r>
          </w:p>
        </w:tc>
      </w:tr>
      <w:tr w:rsidR="00E62A29" w14:paraId="64A494BB" w14:textId="77777777">
        <w:tblPrEx>
          <w:tblCellMar>
            <w:top w:w="0" w:type="dxa"/>
            <w:bottom w:w="0" w:type="dxa"/>
          </w:tblCellMar>
        </w:tblPrEx>
        <w:tc>
          <w:tcPr>
            <w:tcW w:w="18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33542396" w14:textId="77777777" w:rsidR="00E62A29" w:rsidRDefault="00000000">
            <w:pPr>
              <w:spacing w:line="220" w:lineRule="auto"/>
              <w:jc w:val="center"/>
            </w:pPr>
            <w:r>
              <w:rPr>
                <w:color w:val="000000"/>
                <w:sz w:val="20"/>
                <w:szCs w:val="20"/>
              </w:rPr>
              <w:t>VACUUM ANALYZE</w:t>
            </w:r>
          </w:p>
        </w:tc>
        <w:tc>
          <w:tcPr>
            <w:tcW w:w="14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3DE5FEAB" w14:textId="77777777" w:rsidR="00E62A29" w:rsidRDefault="00000000">
            <w:pPr>
              <w:spacing w:line="220" w:lineRule="auto"/>
            </w:pPr>
            <w:r>
              <w:rPr>
                <w:color w:val="000000"/>
                <w:sz w:val="20"/>
                <w:szCs w:val="20"/>
              </w:rPr>
              <w:t>Diario 03:00</w:t>
            </w:r>
          </w:p>
        </w:tc>
        <w:tc>
          <w:tcPr>
            <w:tcW w:w="22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3B67C368" w14:textId="77777777" w:rsidR="00E62A29" w:rsidRDefault="00000000">
            <w:pPr>
              <w:spacing w:line="220" w:lineRule="auto"/>
            </w:pPr>
            <w:r>
              <w:rPr>
                <w:color w:val="000000"/>
                <w:sz w:val="20"/>
                <w:szCs w:val="20"/>
              </w:rPr>
              <w:t xml:space="preserve">VACUUM (ANALYZE) </w:t>
            </w:r>
            <w:proofErr w:type="spellStart"/>
            <w:r>
              <w:rPr>
                <w:color w:val="000000"/>
                <w:sz w:val="20"/>
                <w:szCs w:val="20"/>
              </w:rPr>
              <w:t>tables_critical</w:t>
            </w:r>
            <w:proofErr w:type="spellEnd"/>
            <w:r>
              <w:rPr>
                <w:color w:val="000000"/>
                <w:sz w:val="20"/>
                <w:szCs w:val="20"/>
              </w:rPr>
              <w:t>;</w:t>
            </w:r>
          </w:p>
        </w:tc>
        <w:tc>
          <w:tcPr>
            <w:tcW w:w="22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16C04C18" w14:textId="77777777" w:rsidR="00E62A29" w:rsidRDefault="00000000">
            <w:pPr>
              <w:spacing w:line="220" w:lineRule="auto"/>
            </w:pPr>
            <w:r>
              <w:rPr>
                <w:color w:val="000000"/>
                <w:sz w:val="20"/>
                <w:szCs w:val="20"/>
              </w:rPr>
              <w:t>Recuperar espacio de filas muertas; actualizar estadísticas del planificador</w:t>
            </w:r>
          </w:p>
        </w:tc>
        <w:tc>
          <w:tcPr>
            <w:tcW w:w="176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6A33E9FE" w14:textId="77777777" w:rsidR="00E62A29" w:rsidRDefault="00000000">
            <w:pPr>
              <w:spacing w:line="220" w:lineRule="auto"/>
            </w:pPr>
            <w:proofErr w:type="spellStart"/>
            <w:r>
              <w:rPr>
                <w:color w:val="000000"/>
                <w:sz w:val="20"/>
                <w:szCs w:val="20"/>
              </w:rPr>
              <w:t>autovacuum_count</w:t>
            </w:r>
            <w:proofErr w:type="spellEnd"/>
          </w:p>
        </w:tc>
      </w:tr>
      <w:tr w:rsidR="00E62A29" w14:paraId="2798478E" w14:textId="77777777">
        <w:tblPrEx>
          <w:tblCellMar>
            <w:top w:w="0" w:type="dxa"/>
            <w:bottom w:w="0" w:type="dxa"/>
          </w:tblCellMar>
        </w:tblPrEx>
        <w:tc>
          <w:tcPr>
            <w:tcW w:w="18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18EAB383" w14:textId="77777777" w:rsidR="00E62A29" w:rsidRDefault="00000000">
            <w:pPr>
              <w:spacing w:line="220" w:lineRule="auto"/>
              <w:jc w:val="center"/>
            </w:pPr>
            <w:r>
              <w:rPr>
                <w:color w:val="000000"/>
                <w:sz w:val="20"/>
                <w:szCs w:val="20"/>
              </w:rPr>
              <w:t>REFRESH MV semanal</w:t>
            </w:r>
          </w:p>
        </w:tc>
        <w:tc>
          <w:tcPr>
            <w:tcW w:w="14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7EF55971" w14:textId="77777777" w:rsidR="00E62A29" w:rsidRDefault="00000000">
            <w:pPr>
              <w:spacing w:line="220" w:lineRule="auto"/>
            </w:pPr>
            <w:r>
              <w:rPr>
                <w:color w:val="000000"/>
                <w:sz w:val="20"/>
                <w:szCs w:val="20"/>
              </w:rPr>
              <w:t>Domingo 02:00</w:t>
            </w:r>
          </w:p>
        </w:tc>
        <w:tc>
          <w:tcPr>
            <w:tcW w:w="22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25752E60" w14:textId="77777777" w:rsidR="00E62A29" w:rsidRDefault="00000000">
            <w:pPr>
              <w:spacing w:line="220" w:lineRule="auto"/>
            </w:pPr>
            <w:r>
              <w:rPr>
                <w:color w:val="000000"/>
                <w:sz w:val="20"/>
                <w:szCs w:val="20"/>
              </w:rPr>
              <w:t xml:space="preserve">REFRESH MV CONCURRENTLY </w:t>
            </w:r>
            <w:proofErr w:type="spellStart"/>
            <w:r>
              <w:rPr>
                <w:color w:val="000000"/>
                <w:sz w:val="20"/>
                <w:szCs w:val="20"/>
              </w:rPr>
              <w:t>mv_sales_by_cat</w:t>
            </w:r>
            <w:proofErr w:type="spellEnd"/>
            <w:r>
              <w:rPr>
                <w:color w:val="000000"/>
                <w:sz w:val="20"/>
                <w:szCs w:val="20"/>
              </w:rPr>
              <w:t>;</w:t>
            </w:r>
          </w:p>
        </w:tc>
        <w:tc>
          <w:tcPr>
            <w:tcW w:w="22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1B80E920" w14:textId="77777777" w:rsidR="00E62A29" w:rsidRDefault="00000000">
            <w:pPr>
              <w:spacing w:line="220" w:lineRule="auto"/>
            </w:pPr>
            <w:r>
              <w:rPr>
                <w:color w:val="000000"/>
                <w:sz w:val="20"/>
                <w:szCs w:val="20"/>
              </w:rPr>
              <w:t xml:space="preserve">Actualizar </w:t>
            </w:r>
            <w:proofErr w:type="spellStart"/>
            <w:r>
              <w:rPr>
                <w:color w:val="000000"/>
                <w:sz w:val="20"/>
                <w:szCs w:val="20"/>
              </w:rPr>
              <w:t>dashboards</w:t>
            </w:r>
            <w:proofErr w:type="spellEnd"/>
            <w:r>
              <w:rPr>
                <w:color w:val="000000"/>
                <w:sz w:val="20"/>
                <w:szCs w:val="20"/>
              </w:rPr>
              <w:t xml:space="preserve"> con datos de la semana</w:t>
            </w:r>
          </w:p>
        </w:tc>
        <w:tc>
          <w:tcPr>
            <w:tcW w:w="176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3B7C38B5" w14:textId="77777777" w:rsidR="00E62A29" w:rsidRDefault="00000000">
            <w:pPr>
              <w:spacing w:line="220" w:lineRule="auto"/>
            </w:pPr>
            <w:proofErr w:type="spellStart"/>
            <w:r>
              <w:rPr>
                <w:color w:val="000000"/>
                <w:sz w:val="20"/>
                <w:szCs w:val="20"/>
              </w:rPr>
              <w:t>last_refresh_time</w:t>
            </w:r>
            <w:proofErr w:type="spellEnd"/>
          </w:p>
        </w:tc>
      </w:tr>
      <w:tr w:rsidR="00E62A29" w14:paraId="6541D290" w14:textId="77777777">
        <w:tblPrEx>
          <w:tblCellMar>
            <w:top w:w="0" w:type="dxa"/>
            <w:bottom w:w="0" w:type="dxa"/>
          </w:tblCellMar>
        </w:tblPrEx>
        <w:tc>
          <w:tcPr>
            <w:tcW w:w="18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17FDD739" w14:textId="77777777" w:rsidR="00E62A29" w:rsidRDefault="00000000">
            <w:pPr>
              <w:spacing w:line="220" w:lineRule="auto"/>
              <w:jc w:val="center"/>
            </w:pPr>
            <w:r>
              <w:rPr>
                <w:color w:val="000000"/>
                <w:sz w:val="20"/>
                <w:szCs w:val="20"/>
              </w:rPr>
              <w:t>REFRESH MV RFM</w:t>
            </w:r>
          </w:p>
        </w:tc>
        <w:tc>
          <w:tcPr>
            <w:tcW w:w="14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003667DF" w14:textId="77777777" w:rsidR="00E62A29" w:rsidRDefault="00000000">
            <w:pPr>
              <w:spacing w:line="220" w:lineRule="auto"/>
            </w:pPr>
            <w:r>
              <w:rPr>
                <w:color w:val="000000"/>
                <w:sz w:val="20"/>
                <w:szCs w:val="20"/>
              </w:rPr>
              <w:t>Lunes 04:00</w:t>
            </w:r>
          </w:p>
        </w:tc>
        <w:tc>
          <w:tcPr>
            <w:tcW w:w="22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423B9866" w14:textId="77777777" w:rsidR="00E62A29" w:rsidRDefault="00000000">
            <w:pPr>
              <w:spacing w:line="220" w:lineRule="auto"/>
            </w:pPr>
            <w:r>
              <w:rPr>
                <w:color w:val="000000"/>
                <w:sz w:val="20"/>
                <w:szCs w:val="20"/>
              </w:rPr>
              <w:t xml:space="preserve">REFRESH MV CONCURRENTLY </w:t>
            </w:r>
            <w:proofErr w:type="spellStart"/>
            <w:r>
              <w:rPr>
                <w:color w:val="000000"/>
                <w:sz w:val="20"/>
                <w:szCs w:val="20"/>
              </w:rPr>
              <w:t>mv_customer_segments</w:t>
            </w:r>
            <w:proofErr w:type="spellEnd"/>
            <w:r>
              <w:rPr>
                <w:color w:val="000000"/>
                <w:sz w:val="20"/>
                <w:szCs w:val="20"/>
              </w:rPr>
              <w:t>;</w:t>
            </w:r>
          </w:p>
        </w:tc>
        <w:tc>
          <w:tcPr>
            <w:tcW w:w="22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0352585A" w14:textId="77777777" w:rsidR="00E62A29" w:rsidRDefault="00000000">
            <w:pPr>
              <w:spacing w:line="220" w:lineRule="auto"/>
            </w:pPr>
            <w:r>
              <w:rPr>
                <w:color w:val="000000"/>
                <w:sz w:val="20"/>
                <w:szCs w:val="20"/>
              </w:rPr>
              <w:t>Segmentación de clientes actualizada para campañas</w:t>
            </w:r>
          </w:p>
        </w:tc>
        <w:tc>
          <w:tcPr>
            <w:tcW w:w="176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091427A6" w14:textId="77777777" w:rsidR="00E62A29" w:rsidRDefault="00000000">
            <w:pPr>
              <w:spacing w:line="220" w:lineRule="auto"/>
            </w:pPr>
            <w:proofErr w:type="spellStart"/>
            <w:r>
              <w:rPr>
                <w:color w:val="000000"/>
                <w:sz w:val="20"/>
                <w:szCs w:val="20"/>
              </w:rPr>
              <w:t>last_refresh_time</w:t>
            </w:r>
            <w:proofErr w:type="spellEnd"/>
          </w:p>
        </w:tc>
      </w:tr>
      <w:tr w:rsidR="00E62A29" w14:paraId="6CA875B4" w14:textId="77777777">
        <w:tblPrEx>
          <w:tblCellMar>
            <w:top w:w="0" w:type="dxa"/>
            <w:bottom w:w="0" w:type="dxa"/>
          </w:tblCellMar>
        </w:tblPrEx>
        <w:tc>
          <w:tcPr>
            <w:tcW w:w="18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2937C52E" w14:textId="77777777" w:rsidR="00E62A29" w:rsidRDefault="00000000">
            <w:pPr>
              <w:spacing w:line="220" w:lineRule="auto"/>
              <w:jc w:val="center"/>
            </w:pPr>
            <w:r>
              <w:rPr>
                <w:color w:val="000000"/>
                <w:sz w:val="20"/>
                <w:szCs w:val="20"/>
              </w:rPr>
              <w:t>Crear partición mensual</w:t>
            </w:r>
          </w:p>
        </w:tc>
        <w:tc>
          <w:tcPr>
            <w:tcW w:w="14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5B944F53" w14:textId="77777777" w:rsidR="00E62A29" w:rsidRDefault="00000000">
            <w:pPr>
              <w:spacing w:line="220" w:lineRule="auto"/>
            </w:pPr>
            <w:r>
              <w:rPr>
                <w:color w:val="000000"/>
                <w:sz w:val="20"/>
                <w:szCs w:val="20"/>
              </w:rPr>
              <w:t>Día 1 cada mes</w:t>
            </w:r>
          </w:p>
        </w:tc>
        <w:tc>
          <w:tcPr>
            <w:tcW w:w="22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63B40648" w14:textId="77777777" w:rsidR="00E62A29" w:rsidRDefault="00000000">
            <w:pPr>
              <w:spacing w:line="220" w:lineRule="auto"/>
            </w:pPr>
            <w:r>
              <w:rPr>
                <w:color w:val="000000"/>
                <w:sz w:val="20"/>
                <w:szCs w:val="20"/>
              </w:rPr>
              <w:t xml:space="preserve">CREATE TABLE </w:t>
            </w:r>
            <w:proofErr w:type="spellStart"/>
            <w:r>
              <w:rPr>
                <w:color w:val="000000"/>
                <w:sz w:val="20"/>
                <w:szCs w:val="20"/>
              </w:rPr>
              <w:t>orders_YYYY_MM</w:t>
            </w:r>
            <w:proofErr w:type="spellEnd"/>
            <w:r>
              <w:rPr>
                <w:color w:val="000000"/>
                <w:sz w:val="20"/>
                <w:szCs w:val="20"/>
              </w:rPr>
              <w:t xml:space="preserve"> PARTITION OF </w:t>
            </w:r>
            <w:proofErr w:type="spellStart"/>
            <w:r>
              <w:rPr>
                <w:color w:val="000000"/>
                <w:sz w:val="20"/>
                <w:szCs w:val="20"/>
              </w:rPr>
              <w:t>orders</w:t>
            </w:r>
            <w:proofErr w:type="spellEnd"/>
            <w:r>
              <w:rPr>
                <w:color w:val="000000"/>
                <w:sz w:val="20"/>
                <w:szCs w:val="20"/>
              </w:rPr>
              <w:t xml:space="preserve"> ...</w:t>
            </w:r>
          </w:p>
        </w:tc>
        <w:tc>
          <w:tcPr>
            <w:tcW w:w="22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0C61DDEA" w14:textId="77777777" w:rsidR="00E62A29" w:rsidRDefault="00000000">
            <w:pPr>
              <w:spacing w:line="220" w:lineRule="auto"/>
            </w:pPr>
            <w:r>
              <w:rPr>
                <w:color w:val="000000"/>
                <w:sz w:val="20"/>
                <w:szCs w:val="20"/>
              </w:rPr>
              <w:t>Evitar que nuevos pedidos caigan en partición DEFAULT</w:t>
            </w:r>
          </w:p>
        </w:tc>
        <w:tc>
          <w:tcPr>
            <w:tcW w:w="176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218B00BF" w14:textId="77777777" w:rsidR="00E62A29" w:rsidRDefault="00000000">
            <w:pPr>
              <w:spacing w:line="220" w:lineRule="auto"/>
            </w:pPr>
            <w:proofErr w:type="spellStart"/>
            <w:r>
              <w:rPr>
                <w:color w:val="000000"/>
                <w:sz w:val="20"/>
                <w:szCs w:val="20"/>
              </w:rPr>
              <w:t>partitions_count</w:t>
            </w:r>
            <w:proofErr w:type="spellEnd"/>
          </w:p>
        </w:tc>
      </w:tr>
      <w:tr w:rsidR="00E62A29" w14:paraId="4BB98F05" w14:textId="77777777">
        <w:tblPrEx>
          <w:tblCellMar>
            <w:top w:w="0" w:type="dxa"/>
            <w:bottom w:w="0" w:type="dxa"/>
          </w:tblCellMar>
        </w:tblPrEx>
        <w:tc>
          <w:tcPr>
            <w:tcW w:w="18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15B85DD3" w14:textId="77777777" w:rsidR="00E62A29" w:rsidRDefault="00000000">
            <w:pPr>
              <w:spacing w:line="220" w:lineRule="auto"/>
              <w:jc w:val="center"/>
            </w:pPr>
            <w:r>
              <w:rPr>
                <w:color w:val="000000"/>
                <w:sz w:val="20"/>
                <w:szCs w:val="20"/>
              </w:rPr>
              <w:t xml:space="preserve">Mover partición a </w:t>
            </w:r>
            <w:proofErr w:type="spellStart"/>
            <w:r>
              <w:rPr>
                <w:color w:val="000000"/>
                <w:sz w:val="20"/>
                <w:szCs w:val="20"/>
              </w:rPr>
              <w:t>cold</w:t>
            </w:r>
            <w:proofErr w:type="spellEnd"/>
          </w:p>
        </w:tc>
        <w:tc>
          <w:tcPr>
            <w:tcW w:w="14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5CF41CA0" w14:textId="77777777" w:rsidR="00E62A29" w:rsidRDefault="00000000">
            <w:pPr>
              <w:spacing w:line="220" w:lineRule="auto"/>
            </w:pPr>
            <w:r>
              <w:rPr>
                <w:color w:val="000000"/>
                <w:sz w:val="20"/>
                <w:szCs w:val="20"/>
              </w:rPr>
              <w:t>Anual</w:t>
            </w:r>
          </w:p>
        </w:tc>
        <w:tc>
          <w:tcPr>
            <w:tcW w:w="22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1BFB1013" w14:textId="77777777" w:rsidR="00E62A29" w:rsidRDefault="00000000">
            <w:pPr>
              <w:spacing w:line="220" w:lineRule="auto"/>
            </w:pPr>
            <w:r>
              <w:rPr>
                <w:color w:val="000000"/>
                <w:sz w:val="20"/>
                <w:szCs w:val="20"/>
              </w:rPr>
              <w:t xml:space="preserve">ALTER TABLE </w:t>
            </w:r>
            <w:proofErr w:type="spellStart"/>
            <w:r>
              <w:rPr>
                <w:color w:val="000000"/>
                <w:sz w:val="20"/>
                <w:szCs w:val="20"/>
              </w:rPr>
              <w:t>orders_YYYY</w:t>
            </w:r>
            <w:proofErr w:type="spellEnd"/>
            <w:r>
              <w:rPr>
                <w:color w:val="000000"/>
                <w:sz w:val="20"/>
                <w:szCs w:val="20"/>
              </w:rPr>
              <w:t xml:space="preserve"> SET </w:t>
            </w:r>
            <w:r>
              <w:rPr>
                <w:color w:val="000000"/>
                <w:sz w:val="20"/>
                <w:szCs w:val="20"/>
              </w:rPr>
              <w:lastRenderedPageBreak/>
              <w:t xml:space="preserve">TABLESPACE </w:t>
            </w:r>
            <w:proofErr w:type="spellStart"/>
            <w:r>
              <w:rPr>
                <w:color w:val="000000"/>
                <w:sz w:val="20"/>
                <w:szCs w:val="20"/>
              </w:rPr>
              <w:t>cold_storage</w:t>
            </w:r>
            <w:proofErr w:type="spellEnd"/>
            <w:r>
              <w:rPr>
                <w:color w:val="000000"/>
                <w:sz w:val="20"/>
                <w:szCs w:val="20"/>
              </w:rPr>
              <w:t>;</w:t>
            </w:r>
          </w:p>
        </w:tc>
        <w:tc>
          <w:tcPr>
            <w:tcW w:w="22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09A47C9A" w14:textId="77777777" w:rsidR="00E62A29" w:rsidRDefault="00000000">
            <w:pPr>
              <w:spacing w:line="220" w:lineRule="auto"/>
            </w:pPr>
            <w:r>
              <w:rPr>
                <w:color w:val="000000"/>
                <w:sz w:val="20"/>
                <w:szCs w:val="20"/>
              </w:rPr>
              <w:lastRenderedPageBreak/>
              <w:t>Mover datos antiguos a almacenamiento económico</w:t>
            </w:r>
          </w:p>
        </w:tc>
        <w:tc>
          <w:tcPr>
            <w:tcW w:w="176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064CCF4E" w14:textId="77777777" w:rsidR="00E62A29" w:rsidRDefault="00000000">
            <w:pPr>
              <w:spacing w:line="220" w:lineRule="auto"/>
            </w:pPr>
            <w:proofErr w:type="spellStart"/>
            <w:r>
              <w:rPr>
                <w:color w:val="000000"/>
                <w:sz w:val="20"/>
                <w:szCs w:val="20"/>
              </w:rPr>
              <w:t>tablespace_size</w:t>
            </w:r>
            <w:proofErr w:type="spellEnd"/>
          </w:p>
        </w:tc>
      </w:tr>
      <w:tr w:rsidR="00E62A29" w14:paraId="751DB27E" w14:textId="77777777">
        <w:tblPrEx>
          <w:tblCellMar>
            <w:top w:w="0" w:type="dxa"/>
            <w:bottom w:w="0" w:type="dxa"/>
          </w:tblCellMar>
        </w:tblPrEx>
        <w:tc>
          <w:tcPr>
            <w:tcW w:w="18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28B088B0" w14:textId="77777777" w:rsidR="00E62A29" w:rsidRDefault="00000000">
            <w:pPr>
              <w:spacing w:line="220" w:lineRule="auto"/>
              <w:jc w:val="center"/>
            </w:pPr>
            <w:r>
              <w:rPr>
                <w:color w:val="000000"/>
                <w:sz w:val="20"/>
                <w:szCs w:val="20"/>
              </w:rPr>
              <w:t>REINDEX (mensual)</w:t>
            </w:r>
          </w:p>
        </w:tc>
        <w:tc>
          <w:tcPr>
            <w:tcW w:w="14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1778818F" w14:textId="77777777" w:rsidR="00E62A29" w:rsidRDefault="00000000">
            <w:pPr>
              <w:spacing w:line="220" w:lineRule="auto"/>
            </w:pPr>
            <w:r>
              <w:rPr>
                <w:color w:val="000000"/>
                <w:sz w:val="20"/>
                <w:szCs w:val="20"/>
              </w:rPr>
              <w:t>Mensual 01:00</w:t>
            </w:r>
          </w:p>
        </w:tc>
        <w:tc>
          <w:tcPr>
            <w:tcW w:w="22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050F1894" w14:textId="77777777" w:rsidR="00E62A29" w:rsidRDefault="00000000">
            <w:pPr>
              <w:spacing w:line="220" w:lineRule="auto"/>
            </w:pPr>
            <w:r>
              <w:rPr>
                <w:color w:val="000000"/>
                <w:sz w:val="20"/>
                <w:szCs w:val="20"/>
              </w:rPr>
              <w:t xml:space="preserve">REINDEX INDEX CONCURRENTLY </w:t>
            </w:r>
            <w:proofErr w:type="spellStart"/>
            <w:r>
              <w:rPr>
                <w:color w:val="000000"/>
                <w:sz w:val="20"/>
                <w:szCs w:val="20"/>
              </w:rPr>
              <w:t>idx_critical</w:t>
            </w:r>
            <w:proofErr w:type="spellEnd"/>
            <w:r>
              <w:rPr>
                <w:color w:val="000000"/>
                <w:sz w:val="20"/>
                <w:szCs w:val="20"/>
              </w:rPr>
              <w:t>;</w:t>
            </w:r>
          </w:p>
        </w:tc>
        <w:tc>
          <w:tcPr>
            <w:tcW w:w="22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2F2EA023" w14:textId="77777777" w:rsidR="00E62A29" w:rsidRDefault="00000000">
            <w:pPr>
              <w:spacing w:line="220" w:lineRule="auto"/>
            </w:pPr>
            <w:r>
              <w:rPr>
                <w:color w:val="000000"/>
                <w:sz w:val="20"/>
                <w:szCs w:val="20"/>
              </w:rPr>
              <w:t xml:space="preserve">Reducir </w:t>
            </w:r>
            <w:proofErr w:type="spellStart"/>
            <w:r>
              <w:rPr>
                <w:color w:val="000000"/>
                <w:sz w:val="20"/>
                <w:szCs w:val="20"/>
              </w:rPr>
              <w:t>bloat</w:t>
            </w:r>
            <w:proofErr w:type="spellEnd"/>
            <w:r>
              <w:rPr>
                <w:color w:val="000000"/>
                <w:sz w:val="20"/>
                <w:szCs w:val="20"/>
              </w:rPr>
              <w:t xml:space="preserve"> en índices de alta escritura</w:t>
            </w:r>
          </w:p>
        </w:tc>
        <w:tc>
          <w:tcPr>
            <w:tcW w:w="176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2AC2254D" w14:textId="77777777" w:rsidR="00E62A29" w:rsidRDefault="00000000">
            <w:pPr>
              <w:spacing w:line="220" w:lineRule="auto"/>
            </w:pPr>
            <w:proofErr w:type="spellStart"/>
            <w:r>
              <w:rPr>
                <w:color w:val="000000"/>
                <w:sz w:val="20"/>
                <w:szCs w:val="20"/>
              </w:rPr>
              <w:t>index_bloat_ratio</w:t>
            </w:r>
            <w:proofErr w:type="spellEnd"/>
          </w:p>
        </w:tc>
      </w:tr>
      <w:tr w:rsidR="00E62A29" w14:paraId="759609D0" w14:textId="77777777">
        <w:tblPrEx>
          <w:tblCellMar>
            <w:top w:w="0" w:type="dxa"/>
            <w:bottom w:w="0" w:type="dxa"/>
          </w:tblCellMar>
        </w:tblPrEx>
        <w:tc>
          <w:tcPr>
            <w:tcW w:w="18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0F557C78" w14:textId="77777777" w:rsidR="00E62A29" w:rsidRDefault="00000000">
            <w:pPr>
              <w:spacing w:line="220" w:lineRule="auto"/>
              <w:jc w:val="center"/>
            </w:pPr>
            <w:proofErr w:type="spellStart"/>
            <w:r>
              <w:rPr>
                <w:color w:val="000000"/>
                <w:sz w:val="20"/>
                <w:szCs w:val="20"/>
              </w:rPr>
              <w:t>Backup</w:t>
            </w:r>
            <w:proofErr w:type="spellEnd"/>
            <w:r>
              <w:rPr>
                <w:color w:val="000000"/>
                <w:sz w:val="20"/>
                <w:szCs w:val="20"/>
              </w:rPr>
              <w:t xml:space="preserve"> lógico</w:t>
            </w:r>
          </w:p>
        </w:tc>
        <w:tc>
          <w:tcPr>
            <w:tcW w:w="14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5D94C243" w14:textId="77777777" w:rsidR="00E62A29" w:rsidRDefault="00000000">
            <w:pPr>
              <w:spacing w:line="220" w:lineRule="auto"/>
            </w:pPr>
            <w:r>
              <w:rPr>
                <w:color w:val="000000"/>
                <w:sz w:val="20"/>
                <w:szCs w:val="20"/>
              </w:rPr>
              <w:t>Diario</w:t>
            </w:r>
          </w:p>
        </w:tc>
        <w:tc>
          <w:tcPr>
            <w:tcW w:w="22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2EED66CC" w14:textId="77777777" w:rsidR="00E62A29" w:rsidRDefault="00000000">
            <w:pPr>
              <w:spacing w:line="220" w:lineRule="auto"/>
            </w:pPr>
            <w:proofErr w:type="spellStart"/>
            <w:r>
              <w:rPr>
                <w:color w:val="000000"/>
                <w:sz w:val="20"/>
                <w:szCs w:val="20"/>
              </w:rPr>
              <w:t>pg_dump</w:t>
            </w:r>
            <w:proofErr w:type="spellEnd"/>
            <w:r>
              <w:rPr>
                <w:color w:val="000000"/>
                <w:sz w:val="20"/>
                <w:szCs w:val="20"/>
              </w:rPr>
              <w:t xml:space="preserve"> --</w:t>
            </w:r>
            <w:proofErr w:type="spellStart"/>
            <w:r>
              <w:rPr>
                <w:color w:val="000000"/>
                <w:sz w:val="20"/>
                <w:szCs w:val="20"/>
              </w:rPr>
              <w:t>format</w:t>
            </w:r>
            <w:proofErr w:type="spellEnd"/>
            <w:r>
              <w:rPr>
                <w:color w:val="000000"/>
                <w:sz w:val="20"/>
                <w:szCs w:val="20"/>
              </w:rPr>
              <w:t>=</w:t>
            </w:r>
            <w:proofErr w:type="spellStart"/>
            <w:r>
              <w:rPr>
                <w:color w:val="000000"/>
                <w:sz w:val="20"/>
                <w:szCs w:val="20"/>
              </w:rPr>
              <w:t>custom</w:t>
            </w:r>
            <w:proofErr w:type="spellEnd"/>
            <w:r>
              <w:rPr>
                <w:color w:val="000000"/>
                <w:sz w:val="20"/>
                <w:szCs w:val="20"/>
              </w:rPr>
              <w:t xml:space="preserve"> &gt; </w:t>
            </w:r>
            <w:proofErr w:type="spellStart"/>
            <w:r>
              <w:rPr>
                <w:color w:val="000000"/>
                <w:sz w:val="20"/>
                <w:szCs w:val="20"/>
              </w:rPr>
              <w:t>backup</w:t>
            </w:r>
            <w:proofErr w:type="spellEnd"/>
            <w:r>
              <w:rPr>
                <w:color w:val="000000"/>
                <w:sz w:val="20"/>
                <w:szCs w:val="20"/>
              </w:rPr>
              <w:t>_$(date).</w:t>
            </w:r>
            <w:proofErr w:type="spellStart"/>
            <w:r>
              <w:rPr>
                <w:color w:val="000000"/>
                <w:sz w:val="20"/>
                <w:szCs w:val="20"/>
              </w:rPr>
              <w:t>dump</w:t>
            </w:r>
            <w:proofErr w:type="spellEnd"/>
          </w:p>
        </w:tc>
        <w:tc>
          <w:tcPr>
            <w:tcW w:w="22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648D6D82" w14:textId="77777777" w:rsidR="00E62A29" w:rsidRDefault="00000000">
            <w:pPr>
              <w:spacing w:line="220" w:lineRule="auto"/>
            </w:pPr>
            <w:proofErr w:type="spellStart"/>
            <w:r>
              <w:rPr>
                <w:color w:val="000000"/>
                <w:sz w:val="20"/>
                <w:szCs w:val="20"/>
              </w:rPr>
              <w:t>Backup</w:t>
            </w:r>
            <w:proofErr w:type="spellEnd"/>
            <w:r>
              <w:rPr>
                <w:color w:val="000000"/>
                <w:sz w:val="20"/>
                <w:szCs w:val="20"/>
              </w:rPr>
              <w:t xml:space="preserve"> transaccional consistente</w:t>
            </w:r>
          </w:p>
        </w:tc>
        <w:tc>
          <w:tcPr>
            <w:tcW w:w="176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20AF066B" w14:textId="77777777" w:rsidR="00E62A29" w:rsidRDefault="00000000">
            <w:pPr>
              <w:spacing w:line="220" w:lineRule="auto"/>
            </w:pPr>
            <w:proofErr w:type="spellStart"/>
            <w:r>
              <w:rPr>
                <w:color w:val="000000"/>
                <w:sz w:val="20"/>
                <w:szCs w:val="20"/>
              </w:rPr>
              <w:t>backup_size_mb</w:t>
            </w:r>
            <w:proofErr w:type="spellEnd"/>
          </w:p>
        </w:tc>
      </w:tr>
    </w:tbl>
    <w:p w14:paraId="180373B1" w14:textId="77777777" w:rsidR="00E62A29" w:rsidRDefault="00E62A29">
      <w:pPr>
        <w:spacing w:line="480" w:lineRule="auto"/>
      </w:pPr>
    </w:p>
    <w:p w14:paraId="5779FBD5" w14:textId="77777777" w:rsidR="00E62A29" w:rsidRDefault="00000000">
      <w:pPr>
        <w:spacing w:line="480" w:lineRule="auto"/>
      </w:pPr>
      <w:r>
        <w:rPr>
          <w:i/>
          <w:iCs/>
        </w:rPr>
        <w:t xml:space="preserve">Nota. </w:t>
      </w:r>
      <w:r>
        <w:t xml:space="preserve">Los </w:t>
      </w:r>
      <w:proofErr w:type="spellStart"/>
      <w:r>
        <w:t>jobs</w:t>
      </w:r>
      <w:proofErr w:type="spellEnd"/>
      <w:r>
        <w:t xml:space="preserve"> se ejecutan con </w:t>
      </w:r>
      <w:proofErr w:type="spellStart"/>
      <w:r>
        <w:t>pg_cron</w:t>
      </w:r>
      <w:proofErr w:type="spellEnd"/>
      <w:r>
        <w:t xml:space="preserve"> (PostgreSQL </w:t>
      </w:r>
      <w:proofErr w:type="spellStart"/>
      <w:r>
        <w:t>extension</w:t>
      </w:r>
      <w:proofErr w:type="spellEnd"/>
      <w:r>
        <w:t xml:space="preserve">) o cron del sistema operativo. Elaboración propia basada en PostgreSQL Global </w:t>
      </w:r>
      <w:proofErr w:type="spellStart"/>
      <w:r>
        <w:t>Development</w:t>
      </w:r>
      <w:proofErr w:type="spellEnd"/>
      <w:r>
        <w:t xml:space="preserve"> </w:t>
      </w:r>
      <w:proofErr w:type="spellStart"/>
      <w:r>
        <w:t>Group</w:t>
      </w:r>
      <w:proofErr w:type="spellEnd"/>
      <w:r>
        <w:t xml:space="preserve"> (2025).</w:t>
      </w:r>
    </w:p>
    <w:p w14:paraId="7DBEEC7F" w14:textId="77777777" w:rsidR="00E62A29" w:rsidRDefault="00E62A29">
      <w:pPr>
        <w:spacing w:line="480" w:lineRule="auto"/>
      </w:pPr>
    </w:p>
    <w:p w14:paraId="2083C757" w14:textId="77777777" w:rsidR="00E62A29" w:rsidRDefault="00000000">
      <w:pPr>
        <w:pStyle w:val="Ttulo2"/>
      </w:pPr>
      <w:r>
        <w:t>3.6 Estrategia de Escalamiento — Límites del Plan Gratuito</w:t>
      </w:r>
    </w:p>
    <w:p w14:paraId="7A830A2D" w14:textId="77777777" w:rsidR="00E62A29" w:rsidRDefault="00E62A29">
      <w:pPr>
        <w:spacing w:line="480" w:lineRule="auto"/>
      </w:pPr>
    </w:p>
    <w:p w14:paraId="102A5BAF" w14:textId="77777777" w:rsidR="00E62A29" w:rsidRDefault="00000000">
      <w:pPr>
        <w:spacing w:line="480" w:lineRule="auto"/>
        <w:ind w:firstLine="720"/>
        <w:jc w:val="both"/>
      </w:pPr>
      <w:r>
        <w:t xml:space="preserve">El plan gratuito de </w:t>
      </w:r>
      <w:proofErr w:type="spellStart"/>
      <w:r>
        <w:t>Supabase</w:t>
      </w:r>
      <w:proofErr w:type="spellEnd"/>
      <w:r>
        <w:t xml:space="preserve"> ofrece 500 MB de almacenamiento, 2 </w:t>
      </w:r>
      <w:proofErr w:type="spellStart"/>
      <w:r>
        <w:t>vCPU</w:t>
      </w:r>
      <w:proofErr w:type="spellEnd"/>
      <w:r>
        <w:t xml:space="preserve"> compartidas y pausa automática tras una semana de inactividad. Para </w:t>
      </w:r>
      <w:proofErr w:type="spellStart"/>
      <w:r>
        <w:t>Ecommify</w:t>
      </w:r>
      <w:proofErr w:type="spellEnd"/>
      <w:r>
        <w:t xml:space="preserve">, esto es suficiente durante la fase de desarrollo y evaluación académica del </w:t>
      </w:r>
      <w:proofErr w:type="spellStart"/>
      <w:r>
        <w:t>dataset</w:t>
      </w:r>
      <w:proofErr w:type="spellEnd"/>
      <w:r>
        <w:t xml:space="preserve"> </w:t>
      </w:r>
      <w:proofErr w:type="spellStart"/>
      <w:r>
        <w:t>Olist</w:t>
      </w:r>
      <w:proofErr w:type="spellEnd"/>
      <w:r>
        <w:t>. La Tabla 7 documenta los umbrales de escalamiento que disparan una migración a infraestructura de pago.</w:t>
      </w:r>
    </w:p>
    <w:p w14:paraId="440BFB4D" w14:textId="77777777" w:rsidR="00E62A29" w:rsidRDefault="00E62A29">
      <w:pPr>
        <w:spacing w:line="480" w:lineRule="auto"/>
      </w:pPr>
    </w:p>
    <w:p w14:paraId="1AB491B1" w14:textId="77777777" w:rsidR="00E62A29" w:rsidRDefault="00000000">
      <w:pPr>
        <w:spacing w:line="480" w:lineRule="auto"/>
        <w:jc w:val="center"/>
      </w:pPr>
      <w:r>
        <w:rPr>
          <w:b/>
          <w:bCs/>
        </w:rPr>
        <w:t>Tabla 7</w:t>
      </w:r>
    </w:p>
    <w:p w14:paraId="1C45E92D" w14:textId="77777777" w:rsidR="00E62A29" w:rsidRDefault="00000000">
      <w:pPr>
        <w:spacing w:line="480" w:lineRule="auto"/>
        <w:jc w:val="center"/>
      </w:pPr>
      <w:r>
        <w:rPr>
          <w:i/>
          <w:iCs/>
        </w:rPr>
        <w:t>Umbrales de Escalamiento y Estrategia de Mitigación</w:t>
      </w:r>
    </w:p>
    <w:p w14:paraId="410F2DD4" w14:textId="77777777" w:rsidR="00E62A29" w:rsidRDefault="00E62A29">
      <w:pPr>
        <w:spacing w:line="4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2700"/>
        <w:gridCol w:w="2460"/>
      </w:tblGrid>
      <w:tr w:rsidR="00E62A29" w14:paraId="1626267F" w14:textId="77777777">
        <w:tblPrEx>
          <w:tblCellMar>
            <w:top w:w="0" w:type="dxa"/>
            <w:bottom w:w="0" w:type="dxa"/>
          </w:tblCellMar>
        </w:tblPrEx>
        <w:tc>
          <w:tcPr>
            <w:tcW w:w="20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7E5DE69E" w14:textId="77777777" w:rsidR="00E62A29" w:rsidRDefault="00000000">
            <w:pPr>
              <w:spacing w:line="220" w:lineRule="auto"/>
              <w:jc w:val="center"/>
            </w:pPr>
            <w:r>
              <w:rPr>
                <w:b/>
                <w:bCs/>
                <w:color w:val="FFFFFF"/>
                <w:sz w:val="20"/>
                <w:szCs w:val="20"/>
              </w:rPr>
              <w:t>Recurso</w:t>
            </w:r>
          </w:p>
        </w:tc>
        <w:tc>
          <w:tcPr>
            <w:tcW w:w="22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73653BF9" w14:textId="77777777" w:rsidR="00E62A29" w:rsidRDefault="00000000">
            <w:pPr>
              <w:spacing w:line="220" w:lineRule="auto"/>
              <w:jc w:val="center"/>
            </w:pPr>
            <w:r>
              <w:rPr>
                <w:b/>
                <w:bCs/>
                <w:color w:val="FFFFFF"/>
                <w:sz w:val="20"/>
                <w:szCs w:val="20"/>
              </w:rPr>
              <w:t>Límite plan gratuito</w:t>
            </w:r>
          </w:p>
        </w:tc>
        <w:tc>
          <w:tcPr>
            <w:tcW w:w="27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0DBAB3F9" w14:textId="77777777" w:rsidR="00E62A29" w:rsidRDefault="00000000">
            <w:pPr>
              <w:spacing w:line="220" w:lineRule="auto"/>
              <w:jc w:val="center"/>
            </w:pPr>
            <w:r>
              <w:rPr>
                <w:b/>
                <w:bCs/>
                <w:color w:val="FFFFFF"/>
                <w:sz w:val="20"/>
                <w:szCs w:val="20"/>
              </w:rPr>
              <w:t>Acción de mitigación</w:t>
            </w:r>
          </w:p>
        </w:tc>
        <w:tc>
          <w:tcPr>
            <w:tcW w:w="246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4E971C51" w14:textId="77777777" w:rsidR="00E62A29" w:rsidRDefault="00000000">
            <w:pPr>
              <w:spacing w:line="220" w:lineRule="auto"/>
              <w:jc w:val="center"/>
            </w:pPr>
            <w:r>
              <w:rPr>
                <w:b/>
                <w:bCs/>
                <w:color w:val="FFFFFF"/>
                <w:sz w:val="20"/>
                <w:szCs w:val="20"/>
              </w:rPr>
              <w:t>Migración recomendada</w:t>
            </w:r>
          </w:p>
        </w:tc>
      </w:tr>
      <w:tr w:rsidR="00E62A29" w14:paraId="3E6E6D6B" w14:textId="77777777">
        <w:tblPrEx>
          <w:tblCellMar>
            <w:top w:w="0" w:type="dxa"/>
            <w:bottom w:w="0" w:type="dxa"/>
          </w:tblCellMar>
        </w:tblPrEx>
        <w:tc>
          <w:tcPr>
            <w:tcW w:w="20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509F8C29" w14:textId="77777777" w:rsidR="00E62A29" w:rsidRDefault="00000000">
            <w:pPr>
              <w:spacing w:line="220" w:lineRule="auto"/>
              <w:jc w:val="center"/>
            </w:pPr>
            <w:r>
              <w:rPr>
                <w:color w:val="000000"/>
                <w:sz w:val="20"/>
                <w:szCs w:val="20"/>
              </w:rPr>
              <w:t>Almacenamiento</w:t>
            </w:r>
          </w:p>
        </w:tc>
        <w:tc>
          <w:tcPr>
            <w:tcW w:w="22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13D0D950" w14:textId="77777777" w:rsidR="00E62A29" w:rsidRDefault="00000000">
            <w:pPr>
              <w:spacing w:line="220" w:lineRule="auto"/>
            </w:pPr>
            <w:r>
              <w:rPr>
                <w:color w:val="000000"/>
                <w:sz w:val="20"/>
                <w:szCs w:val="20"/>
              </w:rPr>
              <w:t>500 MB (</w:t>
            </w:r>
            <w:proofErr w:type="spellStart"/>
            <w:r>
              <w:rPr>
                <w:color w:val="000000"/>
                <w:sz w:val="20"/>
                <w:szCs w:val="20"/>
              </w:rPr>
              <w:t>Supabase</w:t>
            </w:r>
            <w:proofErr w:type="spellEnd"/>
            <w:r>
              <w:rPr>
                <w:color w:val="000000"/>
                <w:sz w:val="20"/>
                <w:szCs w:val="20"/>
              </w:rPr>
              <w:t>)</w:t>
            </w:r>
          </w:p>
        </w:tc>
        <w:tc>
          <w:tcPr>
            <w:tcW w:w="27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4E2D926D" w14:textId="77777777" w:rsidR="00E62A29" w:rsidRDefault="00000000">
            <w:pPr>
              <w:spacing w:line="220" w:lineRule="auto"/>
            </w:pPr>
            <w:r>
              <w:rPr>
                <w:color w:val="000000"/>
                <w:sz w:val="20"/>
                <w:szCs w:val="20"/>
              </w:rPr>
              <w:t>Compresión TOAST automática, mover particiones COLD a archivo externo (S3/</w:t>
            </w:r>
            <w:proofErr w:type="spellStart"/>
            <w:r>
              <w:rPr>
                <w:color w:val="000000"/>
                <w:sz w:val="20"/>
                <w:szCs w:val="20"/>
              </w:rPr>
              <w:t>MinIO</w:t>
            </w:r>
            <w:proofErr w:type="spellEnd"/>
            <w:r>
              <w:rPr>
                <w:color w:val="000000"/>
                <w:sz w:val="20"/>
                <w:szCs w:val="20"/>
              </w:rPr>
              <w:t>)</w:t>
            </w:r>
          </w:p>
        </w:tc>
        <w:tc>
          <w:tcPr>
            <w:tcW w:w="246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45573A90" w14:textId="77777777" w:rsidR="00E62A29" w:rsidRDefault="00000000">
            <w:pPr>
              <w:spacing w:line="220" w:lineRule="auto"/>
            </w:pPr>
            <w:proofErr w:type="spellStart"/>
            <w:r>
              <w:rPr>
                <w:color w:val="000000"/>
                <w:sz w:val="20"/>
                <w:szCs w:val="20"/>
              </w:rPr>
              <w:t>Supabase</w:t>
            </w:r>
            <w:proofErr w:type="spellEnd"/>
            <w:r>
              <w:rPr>
                <w:color w:val="000000"/>
                <w:sz w:val="20"/>
                <w:szCs w:val="20"/>
              </w:rPr>
              <w:t xml:space="preserve"> Pro ($25/mes, 8 GB)</w:t>
            </w:r>
          </w:p>
        </w:tc>
      </w:tr>
      <w:tr w:rsidR="00E62A29" w14:paraId="1D69E681" w14:textId="77777777">
        <w:tblPrEx>
          <w:tblCellMar>
            <w:top w:w="0" w:type="dxa"/>
            <w:bottom w:w="0" w:type="dxa"/>
          </w:tblCellMar>
        </w:tblPrEx>
        <w:tc>
          <w:tcPr>
            <w:tcW w:w="20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2D688A2C" w14:textId="77777777" w:rsidR="00E62A29" w:rsidRDefault="00000000">
            <w:pPr>
              <w:spacing w:line="220" w:lineRule="auto"/>
              <w:jc w:val="center"/>
            </w:pPr>
            <w:proofErr w:type="spellStart"/>
            <w:r>
              <w:rPr>
                <w:color w:val="000000"/>
                <w:sz w:val="20"/>
                <w:szCs w:val="20"/>
              </w:rPr>
              <w:t>vCPU</w:t>
            </w:r>
            <w:proofErr w:type="spellEnd"/>
          </w:p>
        </w:tc>
        <w:tc>
          <w:tcPr>
            <w:tcW w:w="22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1E898DD5" w14:textId="77777777" w:rsidR="00E62A29" w:rsidRDefault="00000000">
            <w:pPr>
              <w:spacing w:line="220" w:lineRule="auto"/>
            </w:pPr>
            <w:r>
              <w:rPr>
                <w:color w:val="000000"/>
                <w:sz w:val="20"/>
                <w:szCs w:val="20"/>
              </w:rPr>
              <w:t xml:space="preserve">2 </w:t>
            </w:r>
            <w:proofErr w:type="spellStart"/>
            <w:r>
              <w:rPr>
                <w:color w:val="000000"/>
                <w:sz w:val="20"/>
                <w:szCs w:val="20"/>
              </w:rPr>
              <w:t>vCPU</w:t>
            </w:r>
            <w:proofErr w:type="spellEnd"/>
            <w:r>
              <w:rPr>
                <w:color w:val="000000"/>
                <w:sz w:val="20"/>
                <w:szCs w:val="20"/>
              </w:rPr>
              <w:t xml:space="preserve"> compartidas</w:t>
            </w:r>
          </w:p>
        </w:tc>
        <w:tc>
          <w:tcPr>
            <w:tcW w:w="27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1E12E1AC" w14:textId="77777777" w:rsidR="00E62A29" w:rsidRDefault="00000000">
            <w:pPr>
              <w:spacing w:line="220" w:lineRule="auto"/>
            </w:pPr>
            <w:r>
              <w:rPr>
                <w:color w:val="000000"/>
                <w:sz w:val="20"/>
                <w:szCs w:val="20"/>
              </w:rPr>
              <w:t xml:space="preserve">Programar MV </w:t>
            </w:r>
            <w:proofErr w:type="spellStart"/>
            <w:r>
              <w:rPr>
                <w:color w:val="000000"/>
                <w:sz w:val="20"/>
                <w:szCs w:val="20"/>
              </w:rPr>
              <w:t>refresh</w:t>
            </w:r>
            <w:proofErr w:type="spellEnd"/>
            <w:r>
              <w:rPr>
                <w:color w:val="000000"/>
                <w:sz w:val="20"/>
                <w:szCs w:val="20"/>
              </w:rPr>
              <w:t xml:space="preserve"> fuera de hora pico; reducir índices innecesarios</w:t>
            </w:r>
          </w:p>
        </w:tc>
        <w:tc>
          <w:tcPr>
            <w:tcW w:w="246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55684D4A" w14:textId="77777777" w:rsidR="00E62A29" w:rsidRDefault="00000000">
            <w:pPr>
              <w:spacing w:line="220" w:lineRule="auto"/>
            </w:pPr>
            <w:proofErr w:type="spellStart"/>
            <w:r>
              <w:rPr>
                <w:color w:val="000000"/>
                <w:sz w:val="20"/>
                <w:szCs w:val="20"/>
              </w:rPr>
              <w:t>Supabase</w:t>
            </w:r>
            <w:proofErr w:type="spellEnd"/>
            <w:r>
              <w:rPr>
                <w:color w:val="000000"/>
                <w:sz w:val="20"/>
                <w:szCs w:val="20"/>
              </w:rPr>
              <w:t xml:space="preserve"> Pro (dedicada)</w:t>
            </w:r>
          </w:p>
        </w:tc>
      </w:tr>
      <w:tr w:rsidR="00E62A29" w14:paraId="0F106C99" w14:textId="77777777">
        <w:tblPrEx>
          <w:tblCellMar>
            <w:top w:w="0" w:type="dxa"/>
            <w:bottom w:w="0" w:type="dxa"/>
          </w:tblCellMar>
        </w:tblPrEx>
        <w:tc>
          <w:tcPr>
            <w:tcW w:w="20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02BC9572" w14:textId="77777777" w:rsidR="00E62A29" w:rsidRDefault="00000000">
            <w:pPr>
              <w:spacing w:line="220" w:lineRule="auto"/>
              <w:jc w:val="center"/>
            </w:pPr>
            <w:r>
              <w:rPr>
                <w:color w:val="000000"/>
                <w:sz w:val="20"/>
                <w:szCs w:val="20"/>
              </w:rPr>
              <w:t>Conexiones</w:t>
            </w:r>
          </w:p>
        </w:tc>
        <w:tc>
          <w:tcPr>
            <w:tcW w:w="22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17BDDAD5" w14:textId="77777777" w:rsidR="00E62A29" w:rsidRDefault="00000000">
            <w:pPr>
              <w:spacing w:line="220" w:lineRule="auto"/>
            </w:pPr>
            <w:r>
              <w:rPr>
                <w:color w:val="000000"/>
                <w:sz w:val="20"/>
                <w:szCs w:val="20"/>
              </w:rPr>
              <w:t>60 conexiones simultáneas</w:t>
            </w:r>
          </w:p>
        </w:tc>
        <w:tc>
          <w:tcPr>
            <w:tcW w:w="27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6980DB7F" w14:textId="77777777" w:rsidR="00E62A29" w:rsidRDefault="00000000">
            <w:pPr>
              <w:spacing w:line="220" w:lineRule="auto"/>
            </w:pPr>
            <w:proofErr w:type="spellStart"/>
            <w:r>
              <w:rPr>
                <w:color w:val="000000"/>
                <w:sz w:val="20"/>
                <w:szCs w:val="20"/>
              </w:rPr>
              <w:t>PgBouncer</w:t>
            </w:r>
            <w:proofErr w:type="spellEnd"/>
            <w:r>
              <w:rPr>
                <w:color w:val="000000"/>
                <w:sz w:val="20"/>
                <w:szCs w:val="20"/>
              </w:rPr>
              <w:t xml:space="preserve"> con pool transaccional</w:t>
            </w:r>
          </w:p>
        </w:tc>
        <w:tc>
          <w:tcPr>
            <w:tcW w:w="246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0F7177DF" w14:textId="77777777" w:rsidR="00E62A29" w:rsidRDefault="00000000">
            <w:pPr>
              <w:spacing w:line="220" w:lineRule="auto"/>
            </w:pPr>
            <w:proofErr w:type="spellStart"/>
            <w:r>
              <w:rPr>
                <w:color w:val="000000"/>
                <w:sz w:val="20"/>
                <w:szCs w:val="20"/>
              </w:rPr>
              <w:t>Supabase</w:t>
            </w:r>
            <w:proofErr w:type="spellEnd"/>
            <w:r>
              <w:rPr>
                <w:color w:val="000000"/>
                <w:sz w:val="20"/>
                <w:szCs w:val="20"/>
              </w:rPr>
              <w:t xml:space="preserve"> Pro (200 conexiones)</w:t>
            </w:r>
          </w:p>
        </w:tc>
      </w:tr>
      <w:tr w:rsidR="00E62A29" w14:paraId="7F093EDE" w14:textId="77777777">
        <w:tblPrEx>
          <w:tblCellMar>
            <w:top w:w="0" w:type="dxa"/>
            <w:bottom w:w="0" w:type="dxa"/>
          </w:tblCellMar>
        </w:tblPrEx>
        <w:tc>
          <w:tcPr>
            <w:tcW w:w="20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0422E11C" w14:textId="77777777" w:rsidR="00E62A29" w:rsidRDefault="00000000">
            <w:pPr>
              <w:spacing w:line="220" w:lineRule="auto"/>
              <w:jc w:val="center"/>
            </w:pPr>
            <w:proofErr w:type="spellStart"/>
            <w:r>
              <w:rPr>
                <w:color w:val="000000"/>
                <w:sz w:val="20"/>
                <w:szCs w:val="20"/>
              </w:rPr>
              <w:lastRenderedPageBreak/>
              <w:t>Backup</w:t>
            </w:r>
            <w:proofErr w:type="spellEnd"/>
            <w:r>
              <w:rPr>
                <w:color w:val="000000"/>
                <w:sz w:val="20"/>
                <w:szCs w:val="20"/>
              </w:rPr>
              <w:t xml:space="preserve"> </w:t>
            </w:r>
            <w:proofErr w:type="spellStart"/>
            <w:r>
              <w:rPr>
                <w:color w:val="000000"/>
                <w:sz w:val="20"/>
                <w:szCs w:val="20"/>
              </w:rPr>
              <w:t>retention</w:t>
            </w:r>
            <w:proofErr w:type="spellEnd"/>
          </w:p>
        </w:tc>
        <w:tc>
          <w:tcPr>
            <w:tcW w:w="22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49229323" w14:textId="77777777" w:rsidR="00E62A29" w:rsidRDefault="00000000">
            <w:pPr>
              <w:spacing w:line="220" w:lineRule="auto"/>
            </w:pPr>
            <w:r>
              <w:rPr>
                <w:color w:val="000000"/>
                <w:sz w:val="20"/>
                <w:szCs w:val="20"/>
              </w:rPr>
              <w:t>7 días</w:t>
            </w:r>
          </w:p>
        </w:tc>
        <w:tc>
          <w:tcPr>
            <w:tcW w:w="27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4E7386BF" w14:textId="77777777" w:rsidR="00E62A29" w:rsidRDefault="00000000">
            <w:pPr>
              <w:spacing w:line="220" w:lineRule="auto"/>
            </w:pPr>
            <w:proofErr w:type="spellStart"/>
            <w:r>
              <w:rPr>
                <w:color w:val="000000"/>
                <w:sz w:val="20"/>
                <w:szCs w:val="20"/>
              </w:rPr>
              <w:t>pg_dump</w:t>
            </w:r>
            <w:proofErr w:type="spellEnd"/>
            <w:r>
              <w:rPr>
                <w:color w:val="000000"/>
                <w:sz w:val="20"/>
                <w:szCs w:val="20"/>
              </w:rPr>
              <w:t xml:space="preserve"> local + </w:t>
            </w:r>
            <w:proofErr w:type="spellStart"/>
            <w:r>
              <w:rPr>
                <w:color w:val="000000"/>
                <w:sz w:val="20"/>
                <w:szCs w:val="20"/>
              </w:rPr>
              <w:t>push</w:t>
            </w:r>
            <w:proofErr w:type="spellEnd"/>
            <w:r>
              <w:rPr>
                <w:color w:val="000000"/>
                <w:sz w:val="20"/>
                <w:szCs w:val="20"/>
              </w:rPr>
              <w:t xml:space="preserve"> a Google Drive automatizado</w:t>
            </w:r>
          </w:p>
        </w:tc>
        <w:tc>
          <w:tcPr>
            <w:tcW w:w="246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41052FD8" w14:textId="77777777" w:rsidR="00E62A29" w:rsidRDefault="00000000">
            <w:pPr>
              <w:spacing w:line="220" w:lineRule="auto"/>
            </w:pPr>
            <w:proofErr w:type="spellStart"/>
            <w:r>
              <w:rPr>
                <w:color w:val="000000"/>
                <w:sz w:val="20"/>
                <w:szCs w:val="20"/>
              </w:rPr>
              <w:t>Supabase</w:t>
            </w:r>
            <w:proofErr w:type="spellEnd"/>
            <w:r>
              <w:rPr>
                <w:color w:val="000000"/>
                <w:sz w:val="20"/>
                <w:szCs w:val="20"/>
              </w:rPr>
              <w:t xml:space="preserve"> Pro (30 días)</w:t>
            </w:r>
          </w:p>
        </w:tc>
      </w:tr>
      <w:tr w:rsidR="00E62A29" w14:paraId="18A74EAD" w14:textId="77777777">
        <w:tblPrEx>
          <w:tblCellMar>
            <w:top w:w="0" w:type="dxa"/>
            <w:bottom w:w="0" w:type="dxa"/>
          </w:tblCellMar>
        </w:tblPrEx>
        <w:tc>
          <w:tcPr>
            <w:tcW w:w="20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20BDBCD7" w14:textId="77777777" w:rsidR="00E62A29" w:rsidRDefault="00000000">
            <w:pPr>
              <w:spacing w:line="220" w:lineRule="auto"/>
              <w:jc w:val="center"/>
            </w:pPr>
            <w:r>
              <w:rPr>
                <w:color w:val="000000"/>
                <w:sz w:val="20"/>
                <w:szCs w:val="20"/>
              </w:rPr>
              <w:t>Pausa por inactividad</w:t>
            </w:r>
          </w:p>
        </w:tc>
        <w:tc>
          <w:tcPr>
            <w:tcW w:w="22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2A02570E" w14:textId="77777777" w:rsidR="00E62A29" w:rsidRDefault="00000000">
            <w:pPr>
              <w:spacing w:line="220" w:lineRule="auto"/>
            </w:pPr>
            <w:r>
              <w:rPr>
                <w:color w:val="000000"/>
                <w:sz w:val="20"/>
                <w:szCs w:val="20"/>
              </w:rPr>
              <w:t>1 semana sin uso</w:t>
            </w:r>
          </w:p>
        </w:tc>
        <w:tc>
          <w:tcPr>
            <w:tcW w:w="27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36D26A7C" w14:textId="77777777" w:rsidR="00E62A29" w:rsidRDefault="00000000">
            <w:pPr>
              <w:spacing w:line="220" w:lineRule="auto"/>
            </w:pPr>
            <w:r>
              <w:rPr>
                <w:color w:val="000000"/>
                <w:sz w:val="20"/>
                <w:szCs w:val="20"/>
              </w:rPr>
              <w:t>cron ping cada 6 días para mantener activa</w:t>
            </w:r>
          </w:p>
        </w:tc>
        <w:tc>
          <w:tcPr>
            <w:tcW w:w="246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414BEBF1" w14:textId="77777777" w:rsidR="00E62A29" w:rsidRDefault="00000000">
            <w:pPr>
              <w:spacing w:line="220" w:lineRule="auto"/>
            </w:pPr>
            <w:proofErr w:type="spellStart"/>
            <w:r>
              <w:rPr>
                <w:color w:val="000000"/>
                <w:sz w:val="20"/>
                <w:szCs w:val="20"/>
              </w:rPr>
              <w:t>Supabase</w:t>
            </w:r>
            <w:proofErr w:type="spellEnd"/>
            <w:r>
              <w:rPr>
                <w:color w:val="000000"/>
                <w:sz w:val="20"/>
                <w:szCs w:val="20"/>
              </w:rPr>
              <w:t xml:space="preserve"> Pro (sin pausa)</w:t>
            </w:r>
          </w:p>
        </w:tc>
      </w:tr>
    </w:tbl>
    <w:p w14:paraId="6581F952" w14:textId="77777777" w:rsidR="00E62A29" w:rsidRDefault="00000000">
      <w:r>
        <w:br w:type="page"/>
      </w:r>
    </w:p>
    <w:p w14:paraId="46469AA7" w14:textId="77777777" w:rsidR="00E62A29" w:rsidRDefault="00000000">
      <w:pPr>
        <w:pStyle w:val="Ttulo1"/>
      </w:pPr>
      <w:r>
        <w:lastRenderedPageBreak/>
        <w:t>Conclusiones</w:t>
      </w:r>
    </w:p>
    <w:p w14:paraId="1DA7C6AC" w14:textId="77777777" w:rsidR="00E62A29" w:rsidRDefault="00E62A29">
      <w:pPr>
        <w:spacing w:line="480" w:lineRule="auto"/>
      </w:pPr>
    </w:p>
    <w:p w14:paraId="487D6B55" w14:textId="77777777" w:rsidR="00E62A29" w:rsidRDefault="00000000">
      <w:pPr>
        <w:spacing w:line="480" w:lineRule="auto"/>
        <w:ind w:firstLine="720"/>
        <w:jc w:val="both"/>
      </w:pPr>
      <w:r>
        <w:t xml:space="preserve">Esta investigación formativa documentó tres ejes complementarios para extender PostgreSQL 16 como motor de datos híbrido para </w:t>
      </w:r>
      <w:proofErr w:type="spellStart"/>
      <w:r>
        <w:t>Ecommify</w:t>
      </w:r>
      <w:proofErr w:type="spellEnd"/>
      <w:r>
        <w:t>. Las decisiones clave adoptadas son:</w:t>
      </w:r>
    </w:p>
    <w:p w14:paraId="0E8B7439" w14:textId="77777777" w:rsidR="00E62A29" w:rsidRDefault="00E62A29">
      <w:pPr>
        <w:spacing w:line="480" w:lineRule="auto"/>
      </w:pPr>
    </w:p>
    <w:p w14:paraId="16F6681B" w14:textId="77777777" w:rsidR="00E62A29" w:rsidRDefault="00000000">
      <w:pPr>
        <w:pStyle w:val="Prrafodelista"/>
        <w:numPr>
          <w:ilvl w:val="0"/>
          <w:numId w:val="2"/>
        </w:numPr>
      </w:pPr>
      <w:r>
        <w:rPr>
          <w:b/>
          <w:bCs/>
        </w:rPr>
        <w:t xml:space="preserve">Tipos avanzados adoptados: </w:t>
      </w:r>
      <w:r>
        <w:t xml:space="preserve">JSONB para </w:t>
      </w:r>
      <w:proofErr w:type="spellStart"/>
      <w:r>
        <w:t>product_specifications</w:t>
      </w:r>
      <w:proofErr w:type="spellEnd"/>
      <w:r>
        <w:t xml:space="preserve"> (esquema flexible por categoría); TEXT[] para </w:t>
      </w:r>
      <w:proofErr w:type="spellStart"/>
      <w:r>
        <w:t>photos</w:t>
      </w:r>
      <w:proofErr w:type="spellEnd"/>
      <w:r>
        <w:t xml:space="preserve"> y tags; TSTZRANGE para </w:t>
      </w:r>
      <w:proofErr w:type="spellStart"/>
      <w:r>
        <w:t>promotion_period</w:t>
      </w:r>
      <w:proofErr w:type="spellEnd"/>
      <w:r>
        <w:t xml:space="preserve">; composite </w:t>
      </w:r>
      <w:proofErr w:type="spellStart"/>
      <w:r>
        <w:t>type</w:t>
      </w:r>
      <w:proofErr w:type="spellEnd"/>
      <w:r>
        <w:t xml:space="preserve"> </w:t>
      </w:r>
      <w:proofErr w:type="spellStart"/>
      <w:r>
        <w:t>address</w:t>
      </w:r>
      <w:proofErr w:type="spellEnd"/>
      <w:r>
        <w:t xml:space="preserve"> para reutilización entre </w:t>
      </w:r>
      <w:proofErr w:type="spellStart"/>
      <w:r>
        <w:t>customers</w:t>
      </w:r>
      <w:proofErr w:type="spellEnd"/>
      <w:r>
        <w:t xml:space="preserve"> y </w:t>
      </w:r>
      <w:proofErr w:type="spellStart"/>
      <w:r>
        <w:t>orders</w:t>
      </w:r>
      <w:proofErr w:type="spellEnd"/>
      <w:r>
        <w:t>.</w:t>
      </w:r>
    </w:p>
    <w:p w14:paraId="06048C88" w14:textId="77777777" w:rsidR="00E62A29" w:rsidRDefault="00000000">
      <w:pPr>
        <w:pStyle w:val="Prrafodelista"/>
        <w:numPr>
          <w:ilvl w:val="0"/>
          <w:numId w:val="2"/>
        </w:numPr>
      </w:pPr>
      <w:r>
        <w:rPr>
          <w:b/>
          <w:bCs/>
        </w:rPr>
        <w:t xml:space="preserve">Extensiones adoptadas: </w:t>
      </w:r>
      <w:proofErr w:type="spellStart"/>
      <w:r>
        <w:t>PostGIS</w:t>
      </w:r>
      <w:proofErr w:type="spellEnd"/>
      <w:r>
        <w:t xml:space="preserve"> para cálculo geoespacial </w:t>
      </w:r>
      <w:proofErr w:type="spellStart"/>
      <w:r>
        <w:t>cliente↔depósito</w:t>
      </w:r>
      <w:proofErr w:type="spellEnd"/>
      <w:r>
        <w:t xml:space="preserve"> en estimación de envío; </w:t>
      </w:r>
      <w:proofErr w:type="spellStart"/>
      <w:r>
        <w:t>pg_trgm</w:t>
      </w:r>
      <w:proofErr w:type="spellEnd"/>
      <w:r>
        <w:t xml:space="preserve"> para búsqueda </w:t>
      </w:r>
      <w:proofErr w:type="spellStart"/>
      <w:r>
        <w:t>fuzzy</w:t>
      </w:r>
      <w:proofErr w:type="spellEnd"/>
      <w:r>
        <w:t xml:space="preserve"> de productos; </w:t>
      </w:r>
      <w:proofErr w:type="spellStart"/>
      <w:r>
        <w:t>pgcrypto</w:t>
      </w:r>
      <w:proofErr w:type="spellEnd"/>
      <w:r>
        <w:t xml:space="preserve"> para </w:t>
      </w:r>
      <w:proofErr w:type="spellStart"/>
      <w:r>
        <w:t>hashing</w:t>
      </w:r>
      <w:proofErr w:type="spellEnd"/>
      <w:r>
        <w:t xml:space="preserve"> de contraseñas de aplicación.</w:t>
      </w:r>
    </w:p>
    <w:p w14:paraId="77900423" w14:textId="77777777" w:rsidR="00E62A29" w:rsidRDefault="00000000">
      <w:pPr>
        <w:pStyle w:val="Prrafodelista"/>
        <w:numPr>
          <w:ilvl w:val="0"/>
          <w:numId w:val="2"/>
        </w:numPr>
      </w:pPr>
      <w:r>
        <w:rPr>
          <w:b/>
          <w:bCs/>
        </w:rPr>
        <w:t xml:space="preserve">Modelado OLTP/OLAP: </w:t>
      </w:r>
      <w:r>
        <w:t xml:space="preserve">particionamiento RANGE anual en </w:t>
      </w:r>
      <w:proofErr w:type="spellStart"/>
      <w:r>
        <w:t>orders</w:t>
      </w:r>
      <w:proofErr w:type="spellEnd"/>
      <w:r>
        <w:t xml:space="preserve"> (</w:t>
      </w:r>
      <w:proofErr w:type="spellStart"/>
      <w:r>
        <w:t>hot</w:t>
      </w:r>
      <w:proofErr w:type="spellEnd"/>
      <w:r>
        <w:t xml:space="preserve"> 2017-2018, </w:t>
      </w:r>
      <w:proofErr w:type="spellStart"/>
      <w:r>
        <w:t>cold</w:t>
      </w:r>
      <w:proofErr w:type="spellEnd"/>
      <w:r>
        <w:t xml:space="preserve"> 2016); dos vistas materializadas (</w:t>
      </w:r>
      <w:proofErr w:type="spellStart"/>
      <w:r>
        <w:t>mv_sales_by_category_monthly</w:t>
      </w:r>
      <w:proofErr w:type="spellEnd"/>
      <w:r>
        <w:t xml:space="preserve">, </w:t>
      </w:r>
      <w:proofErr w:type="spellStart"/>
      <w:r>
        <w:t>mv_customer_segments</w:t>
      </w:r>
      <w:proofErr w:type="spellEnd"/>
      <w:r>
        <w:t xml:space="preserve">) con </w:t>
      </w:r>
      <w:proofErr w:type="spellStart"/>
      <w:r>
        <w:t>refresh</w:t>
      </w:r>
      <w:proofErr w:type="spellEnd"/>
      <w:r>
        <w:t xml:space="preserve"> semanal CONCURRENT; </w:t>
      </w:r>
      <w:proofErr w:type="spellStart"/>
      <w:r>
        <w:t>triggers</w:t>
      </w:r>
      <w:proofErr w:type="spellEnd"/>
      <w:r>
        <w:t xml:space="preserve"> </w:t>
      </w:r>
      <w:proofErr w:type="spellStart"/>
      <w:r>
        <w:t>updated_at</w:t>
      </w:r>
      <w:proofErr w:type="spellEnd"/>
      <w:r>
        <w:t xml:space="preserve"> para alimentar ETL incremental a MongoDB </w:t>
      </w:r>
      <w:proofErr w:type="spellStart"/>
      <w:r>
        <w:t>orders_summary</w:t>
      </w:r>
      <w:proofErr w:type="spellEnd"/>
      <w:r>
        <w:t>.</w:t>
      </w:r>
    </w:p>
    <w:p w14:paraId="6AFB9E89" w14:textId="77777777" w:rsidR="00E62A29" w:rsidRDefault="00000000">
      <w:pPr>
        <w:pStyle w:val="Prrafodelista"/>
        <w:numPr>
          <w:ilvl w:val="0"/>
          <w:numId w:val="2"/>
        </w:numPr>
      </w:pPr>
      <w:r>
        <w:rPr>
          <w:b/>
          <w:bCs/>
        </w:rPr>
        <w:t xml:space="preserve">Mantenimiento programado: </w:t>
      </w:r>
      <w:r>
        <w:t xml:space="preserve">VACUUM ANALYZE diario, REFRESH MV semanal, creación automática de partición mensual, REINDEX mensual, </w:t>
      </w:r>
      <w:proofErr w:type="spellStart"/>
      <w:r>
        <w:t>backup</w:t>
      </w:r>
      <w:proofErr w:type="spellEnd"/>
      <w:r>
        <w:t xml:space="preserve"> diario con </w:t>
      </w:r>
      <w:proofErr w:type="spellStart"/>
      <w:r>
        <w:t>pg_dump</w:t>
      </w:r>
      <w:proofErr w:type="spellEnd"/>
      <w:r>
        <w:t>.</w:t>
      </w:r>
    </w:p>
    <w:p w14:paraId="51FDD64B" w14:textId="77777777" w:rsidR="00E62A29" w:rsidRDefault="00000000">
      <w:pPr>
        <w:pStyle w:val="Prrafodelista"/>
        <w:numPr>
          <w:ilvl w:val="0"/>
          <w:numId w:val="2"/>
        </w:numPr>
      </w:pPr>
      <w:r>
        <w:rPr>
          <w:b/>
          <w:bCs/>
        </w:rPr>
        <w:t xml:space="preserve">Escalamiento controlado: </w:t>
      </w:r>
      <w:r>
        <w:t xml:space="preserve">plan </w:t>
      </w:r>
      <w:proofErr w:type="spellStart"/>
      <w:r>
        <w:t>Supabase</w:t>
      </w:r>
      <w:proofErr w:type="spellEnd"/>
      <w:r>
        <w:t xml:space="preserve"> gratuito durante desarrollo académico, migración a </w:t>
      </w:r>
      <w:proofErr w:type="spellStart"/>
      <w:r>
        <w:t>Supabase</w:t>
      </w:r>
      <w:proofErr w:type="spellEnd"/>
      <w:r>
        <w:t xml:space="preserve"> Pro al superar 500 MB de almacenamiento o 60 conexiones simultáneas.</w:t>
      </w:r>
    </w:p>
    <w:p w14:paraId="1212E413" w14:textId="77777777" w:rsidR="00E62A29" w:rsidRDefault="00E62A29">
      <w:pPr>
        <w:spacing w:line="480" w:lineRule="auto"/>
      </w:pPr>
    </w:p>
    <w:p w14:paraId="79C464CC" w14:textId="77777777" w:rsidR="00E62A29" w:rsidRDefault="00000000">
      <w:pPr>
        <w:spacing w:line="480" w:lineRule="auto"/>
        <w:ind w:firstLine="720"/>
        <w:jc w:val="both"/>
      </w:pPr>
      <w:r>
        <w:lastRenderedPageBreak/>
        <w:t>La aplicación de estas técnicas no requiere abandonar el modelo relacional ni migrar a un motor distinto: PostgreSQL 16 ofrece las capacidades necesarias para sostener cargas OLTP y OLAP simultáneamente en un único sistema, complementado por MongoDB para las entidades de esquema flexible (</w:t>
      </w:r>
      <w:proofErr w:type="spellStart"/>
      <w:r>
        <w:t>reviews</w:t>
      </w:r>
      <w:proofErr w:type="spellEnd"/>
      <w:r>
        <w:t>) y consultas geoespaciales masivas (</w:t>
      </w:r>
      <w:proofErr w:type="spellStart"/>
      <w:r>
        <w:t>geolocation</w:t>
      </w:r>
      <w:proofErr w:type="spellEnd"/>
      <w:r>
        <w:t xml:space="preserve"> </w:t>
      </w:r>
      <w:proofErr w:type="spellStart"/>
      <w:r>
        <w:t>collection</w:t>
      </w:r>
      <w:proofErr w:type="spellEnd"/>
      <w:r>
        <w:t>) según la arquitectura híbrida previamente definida.</w:t>
      </w:r>
    </w:p>
    <w:p w14:paraId="7E5BD347" w14:textId="77777777" w:rsidR="00E62A29" w:rsidRDefault="00000000">
      <w:r>
        <w:br w:type="page"/>
      </w:r>
    </w:p>
    <w:p w14:paraId="23C53DA9" w14:textId="77777777" w:rsidR="00E62A29" w:rsidRDefault="00000000">
      <w:pPr>
        <w:pStyle w:val="Ttulo1"/>
      </w:pPr>
      <w:r>
        <w:lastRenderedPageBreak/>
        <w:t>Referencias</w:t>
      </w:r>
    </w:p>
    <w:p w14:paraId="60DB4167" w14:textId="77777777" w:rsidR="00E62A29" w:rsidRDefault="00E62A29">
      <w:pPr>
        <w:spacing w:line="480" w:lineRule="auto"/>
      </w:pPr>
    </w:p>
    <w:p w14:paraId="5668F16C" w14:textId="77777777" w:rsidR="00E62A29" w:rsidRDefault="00000000">
      <w:pPr>
        <w:spacing w:line="480" w:lineRule="auto"/>
        <w:ind w:left="720" w:hanging="720"/>
      </w:pPr>
      <w:proofErr w:type="spellStart"/>
      <w:r>
        <w:t>Olist</w:t>
      </w:r>
      <w:proofErr w:type="spellEnd"/>
      <w:r>
        <w:t xml:space="preserve">. (2018). </w:t>
      </w:r>
      <w:proofErr w:type="spellStart"/>
      <w:r>
        <w:rPr>
          <w:i/>
          <w:iCs/>
        </w:rPr>
        <w:t>Brazilian</w:t>
      </w:r>
      <w:proofErr w:type="spellEnd"/>
      <w:r>
        <w:rPr>
          <w:i/>
          <w:iCs/>
        </w:rPr>
        <w:t xml:space="preserve"> E-Commerce </w:t>
      </w:r>
      <w:proofErr w:type="spellStart"/>
      <w:r>
        <w:rPr>
          <w:i/>
          <w:iCs/>
        </w:rPr>
        <w:t>public</w:t>
      </w:r>
      <w:proofErr w:type="spellEnd"/>
      <w:r>
        <w:rPr>
          <w:i/>
          <w:iCs/>
        </w:rPr>
        <w:t xml:space="preserve"> </w:t>
      </w:r>
      <w:proofErr w:type="spellStart"/>
      <w:r>
        <w:rPr>
          <w:i/>
          <w:iCs/>
        </w:rPr>
        <w:t>dataset</w:t>
      </w:r>
      <w:proofErr w:type="spellEnd"/>
      <w:r>
        <w:rPr>
          <w:i/>
          <w:iCs/>
        </w:rPr>
        <w:t xml:space="preserve"> </w:t>
      </w:r>
      <w:proofErr w:type="spellStart"/>
      <w:r>
        <w:rPr>
          <w:i/>
          <w:iCs/>
        </w:rPr>
        <w:t>by</w:t>
      </w:r>
      <w:proofErr w:type="spellEnd"/>
      <w:r>
        <w:rPr>
          <w:i/>
          <w:iCs/>
        </w:rPr>
        <w:t xml:space="preserve"> </w:t>
      </w:r>
      <w:proofErr w:type="spellStart"/>
      <w:r>
        <w:rPr>
          <w:i/>
          <w:iCs/>
        </w:rPr>
        <w:t>Olist</w:t>
      </w:r>
      <w:proofErr w:type="spellEnd"/>
      <w:r>
        <w:t xml:space="preserve"> [Conjunto de datos]. </w:t>
      </w:r>
      <w:proofErr w:type="spellStart"/>
      <w:r>
        <w:t>Kaggle</w:t>
      </w:r>
      <w:proofErr w:type="spellEnd"/>
      <w:r>
        <w:t>. https://www.kaggle.com/datasets/olistbr/brazilian-ecommerce</w:t>
      </w:r>
    </w:p>
    <w:p w14:paraId="13029062" w14:textId="77777777" w:rsidR="00E62A29" w:rsidRDefault="00E62A29">
      <w:pPr>
        <w:spacing w:line="480" w:lineRule="auto"/>
      </w:pPr>
    </w:p>
    <w:p w14:paraId="6469B267" w14:textId="77777777" w:rsidR="00E62A29" w:rsidRDefault="00000000">
      <w:pPr>
        <w:spacing w:line="480" w:lineRule="auto"/>
        <w:ind w:left="720" w:hanging="720"/>
      </w:pPr>
      <w:proofErr w:type="spellStart"/>
      <w:r>
        <w:t>PostGIS</w:t>
      </w:r>
      <w:proofErr w:type="spellEnd"/>
      <w:r>
        <w:t xml:space="preserve"> Project </w:t>
      </w:r>
      <w:proofErr w:type="spellStart"/>
      <w:r>
        <w:t>Steering</w:t>
      </w:r>
      <w:proofErr w:type="spellEnd"/>
      <w:r>
        <w:t xml:space="preserve"> </w:t>
      </w:r>
      <w:proofErr w:type="spellStart"/>
      <w:r>
        <w:t>Committee</w:t>
      </w:r>
      <w:proofErr w:type="spellEnd"/>
      <w:r>
        <w:t xml:space="preserve">. (2025). </w:t>
      </w:r>
      <w:proofErr w:type="spellStart"/>
      <w:r>
        <w:rPr>
          <w:i/>
          <w:iCs/>
        </w:rPr>
        <w:t>PostGIS</w:t>
      </w:r>
      <w:proofErr w:type="spellEnd"/>
      <w:r>
        <w:rPr>
          <w:i/>
          <w:iCs/>
        </w:rPr>
        <w:t xml:space="preserve"> 3.4 manual.</w:t>
      </w:r>
      <w:r>
        <w:t xml:space="preserve"> https://postgis.net/documentation/</w:t>
      </w:r>
    </w:p>
    <w:p w14:paraId="45EDF91A" w14:textId="77777777" w:rsidR="00E62A29" w:rsidRDefault="00E62A29">
      <w:pPr>
        <w:spacing w:line="480" w:lineRule="auto"/>
      </w:pPr>
    </w:p>
    <w:p w14:paraId="557A328F" w14:textId="77777777" w:rsidR="00E62A29" w:rsidRDefault="00000000">
      <w:pPr>
        <w:spacing w:line="480" w:lineRule="auto"/>
        <w:ind w:left="720" w:hanging="720"/>
      </w:pPr>
      <w:r>
        <w:t xml:space="preserve">PostgreSQL Global </w:t>
      </w:r>
      <w:proofErr w:type="spellStart"/>
      <w:r>
        <w:t>Development</w:t>
      </w:r>
      <w:proofErr w:type="spellEnd"/>
      <w:r>
        <w:t xml:space="preserve"> </w:t>
      </w:r>
      <w:proofErr w:type="spellStart"/>
      <w:r>
        <w:t>Group</w:t>
      </w:r>
      <w:proofErr w:type="spellEnd"/>
      <w:r>
        <w:t xml:space="preserve">. (2025). </w:t>
      </w:r>
      <w:r>
        <w:rPr>
          <w:i/>
          <w:iCs/>
        </w:rPr>
        <w:t xml:space="preserve">Data </w:t>
      </w:r>
      <w:proofErr w:type="spellStart"/>
      <w:r>
        <w:rPr>
          <w:i/>
          <w:iCs/>
        </w:rPr>
        <w:t>types</w:t>
      </w:r>
      <w:proofErr w:type="spellEnd"/>
      <w:r>
        <w:rPr>
          <w:i/>
          <w:iCs/>
        </w:rPr>
        <w:t xml:space="preserve">. PostgreSQL 16 </w:t>
      </w:r>
      <w:proofErr w:type="spellStart"/>
      <w:r>
        <w:rPr>
          <w:i/>
          <w:iCs/>
        </w:rPr>
        <w:t>Documentation</w:t>
      </w:r>
      <w:proofErr w:type="spellEnd"/>
      <w:r>
        <w:rPr>
          <w:i/>
          <w:iCs/>
        </w:rPr>
        <w:t>.</w:t>
      </w:r>
      <w:r>
        <w:t xml:space="preserve"> https://www.postgresql.org/docs/16/datatype.html</w:t>
      </w:r>
    </w:p>
    <w:p w14:paraId="4BF2892A" w14:textId="77777777" w:rsidR="00E62A29" w:rsidRDefault="00E62A29">
      <w:pPr>
        <w:spacing w:line="480" w:lineRule="auto"/>
      </w:pPr>
    </w:p>
    <w:p w14:paraId="3284FBB5" w14:textId="77777777" w:rsidR="00E62A29" w:rsidRDefault="00000000">
      <w:pPr>
        <w:spacing w:line="480" w:lineRule="auto"/>
        <w:ind w:left="720" w:hanging="720"/>
      </w:pPr>
      <w:r>
        <w:t xml:space="preserve">PostgreSQL Global </w:t>
      </w:r>
      <w:proofErr w:type="spellStart"/>
      <w:r>
        <w:t>Development</w:t>
      </w:r>
      <w:proofErr w:type="spellEnd"/>
      <w:r>
        <w:t xml:space="preserve"> </w:t>
      </w:r>
      <w:proofErr w:type="spellStart"/>
      <w:r>
        <w:t>Group</w:t>
      </w:r>
      <w:proofErr w:type="spellEnd"/>
      <w:r>
        <w:t xml:space="preserve">. (2025). </w:t>
      </w:r>
      <w:r>
        <w:rPr>
          <w:i/>
          <w:iCs/>
        </w:rPr>
        <w:t xml:space="preserve">Server </w:t>
      </w:r>
      <w:proofErr w:type="spellStart"/>
      <w:r>
        <w:rPr>
          <w:i/>
          <w:iCs/>
        </w:rPr>
        <w:t>programming</w:t>
      </w:r>
      <w:proofErr w:type="spellEnd"/>
      <w:r>
        <w:rPr>
          <w:i/>
          <w:iCs/>
        </w:rPr>
        <w:t xml:space="preserve">: </w:t>
      </w:r>
      <w:proofErr w:type="spellStart"/>
      <w:r>
        <w:rPr>
          <w:i/>
          <w:iCs/>
        </w:rPr>
        <w:t>Extending</w:t>
      </w:r>
      <w:proofErr w:type="spellEnd"/>
      <w:r>
        <w:rPr>
          <w:i/>
          <w:iCs/>
        </w:rPr>
        <w:t xml:space="preserve"> SQL. PostgreSQL 16 </w:t>
      </w:r>
      <w:proofErr w:type="spellStart"/>
      <w:r>
        <w:rPr>
          <w:i/>
          <w:iCs/>
        </w:rPr>
        <w:t>Documentation</w:t>
      </w:r>
      <w:proofErr w:type="spellEnd"/>
      <w:r>
        <w:rPr>
          <w:i/>
          <w:iCs/>
        </w:rPr>
        <w:t>.</w:t>
      </w:r>
      <w:r>
        <w:t xml:space="preserve"> https://www.postgresql.org/docs/16/extend.html</w:t>
      </w:r>
    </w:p>
    <w:p w14:paraId="32B9145D" w14:textId="77777777" w:rsidR="00E62A29" w:rsidRDefault="00E62A29">
      <w:pPr>
        <w:spacing w:line="480" w:lineRule="auto"/>
      </w:pPr>
    </w:p>
    <w:p w14:paraId="014F03D0" w14:textId="77777777" w:rsidR="00E62A29" w:rsidRDefault="00000000">
      <w:pPr>
        <w:spacing w:line="480" w:lineRule="auto"/>
        <w:ind w:left="720" w:hanging="720"/>
      </w:pPr>
      <w:r>
        <w:t xml:space="preserve">PostgreSQL Global </w:t>
      </w:r>
      <w:proofErr w:type="spellStart"/>
      <w:r>
        <w:t>Development</w:t>
      </w:r>
      <w:proofErr w:type="spellEnd"/>
      <w:r>
        <w:t xml:space="preserve"> </w:t>
      </w:r>
      <w:proofErr w:type="spellStart"/>
      <w:r>
        <w:t>Group</w:t>
      </w:r>
      <w:proofErr w:type="spellEnd"/>
      <w:r>
        <w:t xml:space="preserve">. (2025). </w:t>
      </w:r>
      <w:r>
        <w:rPr>
          <w:i/>
          <w:iCs/>
        </w:rPr>
        <w:t xml:space="preserve">Table </w:t>
      </w:r>
      <w:proofErr w:type="spellStart"/>
      <w:r>
        <w:rPr>
          <w:i/>
          <w:iCs/>
        </w:rPr>
        <w:t>partitioning</w:t>
      </w:r>
      <w:proofErr w:type="spellEnd"/>
      <w:r>
        <w:rPr>
          <w:i/>
          <w:iCs/>
        </w:rPr>
        <w:t xml:space="preserve">. PostgreSQL 16 </w:t>
      </w:r>
      <w:proofErr w:type="spellStart"/>
      <w:r>
        <w:rPr>
          <w:i/>
          <w:iCs/>
        </w:rPr>
        <w:t>Documentation</w:t>
      </w:r>
      <w:proofErr w:type="spellEnd"/>
      <w:r>
        <w:rPr>
          <w:i/>
          <w:iCs/>
        </w:rPr>
        <w:t>.</w:t>
      </w:r>
      <w:r>
        <w:t xml:space="preserve"> https://www.postgresql.org/docs/16/ddl-partitioning.html</w:t>
      </w:r>
    </w:p>
    <w:p w14:paraId="4F51F5BD" w14:textId="77777777" w:rsidR="00E62A29" w:rsidRDefault="00E62A29">
      <w:pPr>
        <w:spacing w:line="480" w:lineRule="auto"/>
      </w:pPr>
    </w:p>
    <w:p w14:paraId="164D2FD3" w14:textId="77777777" w:rsidR="00E62A29" w:rsidRDefault="00000000">
      <w:pPr>
        <w:spacing w:line="480" w:lineRule="auto"/>
        <w:ind w:left="720" w:hanging="720"/>
      </w:pPr>
      <w:r>
        <w:t xml:space="preserve">PostgreSQL Global </w:t>
      </w:r>
      <w:proofErr w:type="spellStart"/>
      <w:r>
        <w:t>Development</w:t>
      </w:r>
      <w:proofErr w:type="spellEnd"/>
      <w:r>
        <w:t xml:space="preserve"> </w:t>
      </w:r>
      <w:proofErr w:type="spellStart"/>
      <w:r>
        <w:t>Group</w:t>
      </w:r>
      <w:proofErr w:type="spellEnd"/>
      <w:r>
        <w:t xml:space="preserve">. (2025). </w:t>
      </w:r>
      <w:proofErr w:type="spellStart"/>
      <w:r>
        <w:rPr>
          <w:i/>
          <w:iCs/>
        </w:rPr>
        <w:t>Materialized</w:t>
      </w:r>
      <w:proofErr w:type="spellEnd"/>
      <w:r>
        <w:rPr>
          <w:i/>
          <w:iCs/>
        </w:rPr>
        <w:t xml:space="preserve"> </w:t>
      </w:r>
      <w:proofErr w:type="spellStart"/>
      <w:r>
        <w:rPr>
          <w:i/>
          <w:iCs/>
        </w:rPr>
        <w:t>views</w:t>
      </w:r>
      <w:proofErr w:type="spellEnd"/>
      <w:r>
        <w:rPr>
          <w:i/>
          <w:iCs/>
        </w:rPr>
        <w:t xml:space="preserve">. PostgreSQL 16 </w:t>
      </w:r>
      <w:proofErr w:type="spellStart"/>
      <w:r>
        <w:rPr>
          <w:i/>
          <w:iCs/>
        </w:rPr>
        <w:t>Documentation</w:t>
      </w:r>
      <w:proofErr w:type="spellEnd"/>
      <w:r>
        <w:rPr>
          <w:i/>
          <w:iCs/>
        </w:rPr>
        <w:t>.</w:t>
      </w:r>
      <w:r>
        <w:t xml:space="preserve"> https://www.postgresql.org/docs/16/rules-materializedviews.html</w:t>
      </w:r>
    </w:p>
    <w:p w14:paraId="2A3080A1" w14:textId="77777777" w:rsidR="00E62A29" w:rsidRDefault="00E62A29">
      <w:pPr>
        <w:spacing w:line="480" w:lineRule="auto"/>
      </w:pPr>
    </w:p>
    <w:p w14:paraId="21C36533" w14:textId="77777777" w:rsidR="00E62A29" w:rsidRDefault="00000000">
      <w:pPr>
        <w:spacing w:line="480" w:lineRule="auto"/>
        <w:ind w:left="720" w:hanging="720"/>
      </w:pPr>
      <w:r>
        <w:t xml:space="preserve">PostgreSQL Global </w:t>
      </w:r>
      <w:proofErr w:type="spellStart"/>
      <w:r>
        <w:t>Development</w:t>
      </w:r>
      <w:proofErr w:type="spellEnd"/>
      <w:r>
        <w:t xml:space="preserve"> </w:t>
      </w:r>
      <w:proofErr w:type="spellStart"/>
      <w:r>
        <w:t>Group</w:t>
      </w:r>
      <w:proofErr w:type="spellEnd"/>
      <w:r>
        <w:t xml:space="preserve">. (2025). </w:t>
      </w:r>
      <w:proofErr w:type="spellStart"/>
      <w:r>
        <w:rPr>
          <w:i/>
          <w:iCs/>
        </w:rPr>
        <w:t>pg_trgm</w:t>
      </w:r>
      <w:proofErr w:type="spellEnd"/>
      <w:r>
        <w:rPr>
          <w:i/>
          <w:iCs/>
        </w:rPr>
        <w:t xml:space="preserve"> — </w:t>
      </w:r>
      <w:proofErr w:type="spellStart"/>
      <w:r>
        <w:rPr>
          <w:i/>
          <w:iCs/>
        </w:rPr>
        <w:t>support</w:t>
      </w:r>
      <w:proofErr w:type="spellEnd"/>
      <w:r>
        <w:rPr>
          <w:i/>
          <w:iCs/>
        </w:rPr>
        <w:t xml:space="preserve"> </w:t>
      </w:r>
      <w:proofErr w:type="spellStart"/>
      <w:r>
        <w:rPr>
          <w:i/>
          <w:iCs/>
        </w:rPr>
        <w:t>for</w:t>
      </w:r>
      <w:proofErr w:type="spellEnd"/>
      <w:r>
        <w:rPr>
          <w:i/>
          <w:iCs/>
        </w:rPr>
        <w:t xml:space="preserve"> </w:t>
      </w:r>
      <w:proofErr w:type="spellStart"/>
      <w:r>
        <w:rPr>
          <w:i/>
          <w:iCs/>
        </w:rPr>
        <w:t>similarity</w:t>
      </w:r>
      <w:proofErr w:type="spellEnd"/>
      <w:r>
        <w:rPr>
          <w:i/>
          <w:iCs/>
        </w:rPr>
        <w:t xml:space="preserve"> </w:t>
      </w:r>
      <w:proofErr w:type="spellStart"/>
      <w:r>
        <w:rPr>
          <w:i/>
          <w:iCs/>
        </w:rPr>
        <w:t>of</w:t>
      </w:r>
      <w:proofErr w:type="spellEnd"/>
      <w:r>
        <w:rPr>
          <w:i/>
          <w:iCs/>
        </w:rPr>
        <w:t xml:space="preserve"> </w:t>
      </w:r>
      <w:proofErr w:type="spellStart"/>
      <w:r>
        <w:rPr>
          <w:i/>
          <w:iCs/>
        </w:rPr>
        <w:t>text</w:t>
      </w:r>
      <w:proofErr w:type="spellEnd"/>
      <w:r>
        <w:rPr>
          <w:i/>
          <w:iCs/>
        </w:rPr>
        <w:t xml:space="preserve"> </w:t>
      </w:r>
      <w:proofErr w:type="spellStart"/>
      <w:r>
        <w:rPr>
          <w:i/>
          <w:iCs/>
        </w:rPr>
        <w:t>using</w:t>
      </w:r>
      <w:proofErr w:type="spellEnd"/>
      <w:r>
        <w:rPr>
          <w:i/>
          <w:iCs/>
        </w:rPr>
        <w:t xml:space="preserve"> </w:t>
      </w:r>
      <w:proofErr w:type="spellStart"/>
      <w:r>
        <w:rPr>
          <w:i/>
          <w:iCs/>
        </w:rPr>
        <w:t>trigram</w:t>
      </w:r>
      <w:proofErr w:type="spellEnd"/>
      <w:r>
        <w:rPr>
          <w:i/>
          <w:iCs/>
        </w:rPr>
        <w:t xml:space="preserve"> </w:t>
      </w:r>
      <w:proofErr w:type="spellStart"/>
      <w:r>
        <w:rPr>
          <w:i/>
          <w:iCs/>
        </w:rPr>
        <w:t>matching</w:t>
      </w:r>
      <w:proofErr w:type="spellEnd"/>
      <w:r>
        <w:rPr>
          <w:i/>
          <w:iCs/>
        </w:rPr>
        <w:t>.</w:t>
      </w:r>
      <w:r>
        <w:t xml:space="preserve"> https://www.postgresql.org/docs/16/pgtrgm.html</w:t>
      </w:r>
    </w:p>
    <w:p w14:paraId="600E1EA8" w14:textId="77777777" w:rsidR="00E62A29" w:rsidRDefault="00E62A29">
      <w:pPr>
        <w:spacing w:line="480" w:lineRule="auto"/>
      </w:pPr>
    </w:p>
    <w:p w14:paraId="18BAF7AA" w14:textId="77777777" w:rsidR="00E62A29" w:rsidRDefault="00000000">
      <w:pPr>
        <w:spacing w:line="480" w:lineRule="auto"/>
        <w:ind w:left="720" w:hanging="720"/>
      </w:pPr>
      <w:r>
        <w:lastRenderedPageBreak/>
        <w:t xml:space="preserve">PostgreSQL Global </w:t>
      </w:r>
      <w:proofErr w:type="spellStart"/>
      <w:r>
        <w:t>Development</w:t>
      </w:r>
      <w:proofErr w:type="spellEnd"/>
      <w:r>
        <w:t xml:space="preserve"> </w:t>
      </w:r>
      <w:proofErr w:type="spellStart"/>
      <w:r>
        <w:t>Group</w:t>
      </w:r>
      <w:proofErr w:type="spellEnd"/>
      <w:r>
        <w:t xml:space="preserve">. (2025). </w:t>
      </w:r>
      <w:proofErr w:type="spellStart"/>
      <w:r>
        <w:rPr>
          <w:i/>
          <w:iCs/>
        </w:rPr>
        <w:t>pgcrypto</w:t>
      </w:r>
      <w:proofErr w:type="spellEnd"/>
      <w:r>
        <w:rPr>
          <w:i/>
          <w:iCs/>
        </w:rPr>
        <w:t xml:space="preserve"> — </w:t>
      </w:r>
      <w:proofErr w:type="spellStart"/>
      <w:r>
        <w:rPr>
          <w:i/>
          <w:iCs/>
        </w:rPr>
        <w:t>cryptographic</w:t>
      </w:r>
      <w:proofErr w:type="spellEnd"/>
      <w:r>
        <w:rPr>
          <w:i/>
          <w:iCs/>
        </w:rPr>
        <w:t xml:space="preserve"> </w:t>
      </w:r>
      <w:proofErr w:type="spellStart"/>
      <w:r>
        <w:rPr>
          <w:i/>
          <w:iCs/>
        </w:rPr>
        <w:t>functions</w:t>
      </w:r>
      <w:proofErr w:type="spellEnd"/>
      <w:r>
        <w:rPr>
          <w:i/>
          <w:iCs/>
        </w:rPr>
        <w:t>.</w:t>
      </w:r>
      <w:r>
        <w:t xml:space="preserve"> https://www.postgresql.org/docs/16/pgcrypto.html</w:t>
      </w:r>
    </w:p>
    <w:p w14:paraId="57BBE60F" w14:textId="77777777" w:rsidR="00E62A29" w:rsidRDefault="00E62A29">
      <w:pPr>
        <w:spacing w:line="480" w:lineRule="auto"/>
      </w:pPr>
    </w:p>
    <w:p w14:paraId="5E75BB38" w14:textId="783329F5" w:rsidR="00E62A29" w:rsidRDefault="00FE0D60">
      <w:pPr>
        <w:spacing w:line="480" w:lineRule="auto"/>
        <w:ind w:left="720" w:hanging="720"/>
      </w:pPr>
      <w:r>
        <w:t>Equipo</w:t>
      </w:r>
      <w:r w:rsidR="00000000">
        <w:t xml:space="preserve">, </w:t>
      </w:r>
      <w:r>
        <w:t>D</w:t>
      </w:r>
      <w:r w:rsidR="00000000">
        <w:t xml:space="preserve">. (2026). </w:t>
      </w:r>
      <w:r w:rsidR="00000000">
        <w:rPr>
          <w:i/>
          <w:iCs/>
        </w:rPr>
        <w:t>Análisis exploratorio de datos del ecosistema de e-</w:t>
      </w:r>
      <w:proofErr w:type="spellStart"/>
      <w:r w:rsidR="00000000">
        <w:rPr>
          <w:i/>
          <w:iCs/>
        </w:rPr>
        <w:t>commerce</w:t>
      </w:r>
      <w:proofErr w:type="spellEnd"/>
      <w:r w:rsidR="00000000">
        <w:rPr>
          <w:i/>
          <w:iCs/>
        </w:rPr>
        <w:t xml:space="preserve"> brasileño: </w:t>
      </w:r>
      <w:proofErr w:type="spellStart"/>
      <w:r w:rsidR="00000000">
        <w:rPr>
          <w:i/>
          <w:iCs/>
        </w:rPr>
        <w:t>Dataset</w:t>
      </w:r>
      <w:proofErr w:type="spellEnd"/>
      <w:r w:rsidR="00000000">
        <w:rPr>
          <w:i/>
          <w:iCs/>
        </w:rPr>
        <w:t xml:space="preserve"> </w:t>
      </w:r>
      <w:proofErr w:type="spellStart"/>
      <w:r w:rsidR="00000000">
        <w:rPr>
          <w:i/>
          <w:iCs/>
        </w:rPr>
        <w:t>Olist</w:t>
      </w:r>
      <w:proofErr w:type="spellEnd"/>
      <w:r w:rsidR="00000000">
        <w:rPr>
          <w:i/>
          <w:iCs/>
        </w:rPr>
        <w:t xml:space="preserve"> 2016-2018</w:t>
      </w:r>
      <w:r w:rsidR="00000000">
        <w:t xml:space="preserve"> [Informe académico]. Universidad de La Sabana.</w:t>
      </w:r>
    </w:p>
    <w:p w14:paraId="659C3127" w14:textId="77777777" w:rsidR="00E62A29" w:rsidRDefault="00E62A29">
      <w:pPr>
        <w:spacing w:line="480" w:lineRule="auto"/>
      </w:pPr>
    </w:p>
    <w:p w14:paraId="34168EE5" w14:textId="77777777" w:rsidR="00E62A29" w:rsidRDefault="00000000">
      <w:pPr>
        <w:spacing w:line="480" w:lineRule="auto"/>
        <w:ind w:left="720" w:hanging="720"/>
      </w:pPr>
      <w:proofErr w:type="spellStart"/>
      <w:r>
        <w:t>Supabase</w:t>
      </w:r>
      <w:proofErr w:type="spellEnd"/>
      <w:r>
        <w:t xml:space="preserve"> Inc. (2025). </w:t>
      </w:r>
      <w:proofErr w:type="spellStart"/>
      <w:r>
        <w:rPr>
          <w:i/>
          <w:iCs/>
        </w:rPr>
        <w:t>Platform</w:t>
      </w:r>
      <w:proofErr w:type="spellEnd"/>
      <w:r>
        <w:rPr>
          <w:i/>
          <w:iCs/>
        </w:rPr>
        <w:t xml:space="preserve"> </w:t>
      </w:r>
      <w:proofErr w:type="spellStart"/>
      <w:r>
        <w:rPr>
          <w:i/>
          <w:iCs/>
        </w:rPr>
        <w:t>limits</w:t>
      </w:r>
      <w:proofErr w:type="spellEnd"/>
      <w:r>
        <w:rPr>
          <w:i/>
          <w:iCs/>
        </w:rPr>
        <w:t xml:space="preserve">. </w:t>
      </w:r>
      <w:proofErr w:type="spellStart"/>
      <w:r>
        <w:rPr>
          <w:i/>
          <w:iCs/>
        </w:rPr>
        <w:t>Supabase</w:t>
      </w:r>
      <w:proofErr w:type="spellEnd"/>
      <w:r>
        <w:rPr>
          <w:i/>
          <w:iCs/>
        </w:rPr>
        <w:t xml:space="preserve"> </w:t>
      </w:r>
      <w:proofErr w:type="spellStart"/>
      <w:r>
        <w:rPr>
          <w:i/>
          <w:iCs/>
        </w:rPr>
        <w:t>Documentation</w:t>
      </w:r>
      <w:proofErr w:type="spellEnd"/>
      <w:r>
        <w:rPr>
          <w:i/>
          <w:iCs/>
        </w:rPr>
        <w:t>.</w:t>
      </w:r>
      <w:r>
        <w:t xml:space="preserve"> https://supabase.com/docs/guides/platform/limits</w:t>
      </w:r>
    </w:p>
    <w:sectPr w:rsidR="00E62A29">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A5A538" w14:textId="77777777" w:rsidR="00EE0166" w:rsidRDefault="00EE0166">
      <w:r>
        <w:separator/>
      </w:r>
    </w:p>
  </w:endnote>
  <w:endnote w:type="continuationSeparator" w:id="0">
    <w:p w14:paraId="19BCC852" w14:textId="77777777" w:rsidR="00EE0166" w:rsidRDefault="00EE01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ED1D56" w14:textId="77777777" w:rsidR="00EE0166" w:rsidRDefault="00EE0166">
      <w:r>
        <w:separator/>
      </w:r>
    </w:p>
  </w:footnote>
  <w:footnote w:type="continuationSeparator" w:id="0">
    <w:p w14:paraId="35994A6E" w14:textId="77777777" w:rsidR="00EE0166" w:rsidRDefault="00EE01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840DE" w14:textId="77777777" w:rsidR="00E62A29" w:rsidRDefault="00000000">
    <w:pPr>
      <w:tabs>
        <w:tab w:val="right" w:pos="9026"/>
      </w:tabs>
    </w:pPr>
    <w:r>
      <w:rPr>
        <w:sz w:val="18"/>
        <w:szCs w:val="18"/>
      </w:rPr>
      <w:t>POSTGRESQL AVANZADO: TIPOS, EXTENSIONES Y OLTP/OLAP — ECOMMIFY</w:t>
    </w:r>
    <w:r>
      <w:rPr>
        <w:sz w:val="18"/>
        <w:szCs w:val="18"/>
      </w:rPr>
      <w:tab/>
    </w:r>
    <w:r>
      <w:rPr>
        <w:sz w:val="18"/>
        <w:szCs w:val="18"/>
      </w:rPr>
      <w:fldChar w:fldCharType="begin"/>
    </w:r>
    <w:r>
      <w:rPr>
        <w:sz w:val="18"/>
        <w:szCs w:val="18"/>
      </w:rPr>
      <w:instrText>PAGE</w:instrText>
    </w:r>
    <w:r>
      <w:rPr>
        <w:sz w:val="18"/>
        <w:szCs w:val="18"/>
      </w:rPr>
      <w:fldChar w:fldCharType="separate"/>
    </w:r>
    <w:r w:rsidR="00FE0D60">
      <w:rPr>
        <w:noProof/>
        <w:sz w:val="18"/>
        <w:szCs w:val="18"/>
      </w:rPr>
      <w:t>1</w:t>
    </w:r>
    <w:r>
      <w:rPr>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41075"/>
    <w:multiLevelType w:val="hybridMultilevel"/>
    <w:tmpl w:val="1C008E7A"/>
    <w:lvl w:ilvl="0" w:tplc="57A4CA1E">
      <w:start w:val="1"/>
      <w:numFmt w:val="bullet"/>
      <w:lvlText w:val="•"/>
      <w:lvlJc w:val="left"/>
      <w:pPr>
        <w:spacing w:line="480" w:lineRule="auto"/>
        <w:ind w:left="720" w:hanging="360"/>
      </w:pPr>
    </w:lvl>
    <w:lvl w:ilvl="1" w:tplc="59880C94">
      <w:numFmt w:val="decimal"/>
      <w:lvlText w:val=""/>
      <w:lvlJc w:val="left"/>
    </w:lvl>
    <w:lvl w:ilvl="2" w:tplc="C4DE2E72">
      <w:numFmt w:val="decimal"/>
      <w:lvlText w:val=""/>
      <w:lvlJc w:val="left"/>
    </w:lvl>
    <w:lvl w:ilvl="3" w:tplc="2FCCF278">
      <w:numFmt w:val="decimal"/>
      <w:lvlText w:val=""/>
      <w:lvlJc w:val="left"/>
    </w:lvl>
    <w:lvl w:ilvl="4" w:tplc="921601F8">
      <w:numFmt w:val="decimal"/>
      <w:lvlText w:val=""/>
      <w:lvlJc w:val="left"/>
    </w:lvl>
    <w:lvl w:ilvl="5" w:tplc="CEB8E414">
      <w:numFmt w:val="decimal"/>
      <w:lvlText w:val=""/>
      <w:lvlJc w:val="left"/>
    </w:lvl>
    <w:lvl w:ilvl="6" w:tplc="918A0536">
      <w:numFmt w:val="decimal"/>
      <w:lvlText w:val=""/>
      <w:lvlJc w:val="left"/>
    </w:lvl>
    <w:lvl w:ilvl="7" w:tplc="5108EF5C">
      <w:numFmt w:val="decimal"/>
      <w:lvlText w:val=""/>
      <w:lvlJc w:val="left"/>
    </w:lvl>
    <w:lvl w:ilvl="8" w:tplc="462EE868">
      <w:numFmt w:val="decimal"/>
      <w:lvlText w:val=""/>
      <w:lvlJc w:val="left"/>
    </w:lvl>
  </w:abstractNum>
  <w:abstractNum w:abstractNumId="1" w15:restartNumberingAfterBreak="0">
    <w:nsid w:val="3E922BA1"/>
    <w:multiLevelType w:val="hybridMultilevel"/>
    <w:tmpl w:val="07768518"/>
    <w:lvl w:ilvl="0" w:tplc="64404656">
      <w:start w:val="1"/>
      <w:numFmt w:val="decimal"/>
      <w:lvlText w:val="%1."/>
      <w:lvlJc w:val="left"/>
      <w:pPr>
        <w:spacing w:line="480" w:lineRule="auto"/>
        <w:ind w:left="720" w:hanging="360"/>
      </w:pPr>
    </w:lvl>
    <w:lvl w:ilvl="1" w:tplc="CD5E32A0">
      <w:numFmt w:val="decimal"/>
      <w:lvlText w:val=""/>
      <w:lvlJc w:val="left"/>
    </w:lvl>
    <w:lvl w:ilvl="2" w:tplc="A1ACCBC2">
      <w:numFmt w:val="decimal"/>
      <w:lvlText w:val=""/>
      <w:lvlJc w:val="left"/>
    </w:lvl>
    <w:lvl w:ilvl="3" w:tplc="60BA5C5C">
      <w:numFmt w:val="decimal"/>
      <w:lvlText w:val=""/>
      <w:lvlJc w:val="left"/>
    </w:lvl>
    <w:lvl w:ilvl="4" w:tplc="D2B8775C">
      <w:numFmt w:val="decimal"/>
      <w:lvlText w:val=""/>
      <w:lvlJc w:val="left"/>
    </w:lvl>
    <w:lvl w:ilvl="5" w:tplc="786A10B6">
      <w:numFmt w:val="decimal"/>
      <w:lvlText w:val=""/>
      <w:lvlJc w:val="left"/>
    </w:lvl>
    <w:lvl w:ilvl="6" w:tplc="983E26A6">
      <w:numFmt w:val="decimal"/>
      <w:lvlText w:val=""/>
      <w:lvlJc w:val="left"/>
    </w:lvl>
    <w:lvl w:ilvl="7" w:tplc="38FA1982">
      <w:numFmt w:val="decimal"/>
      <w:lvlText w:val=""/>
      <w:lvlJc w:val="left"/>
    </w:lvl>
    <w:lvl w:ilvl="8" w:tplc="F64E93E8">
      <w:numFmt w:val="decimal"/>
      <w:lvlText w:val=""/>
      <w:lvlJc w:val="left"/>
    </w:lvl>
  </w:abstractNum>
  <w:abstractNum w:abstractNumId="2" w15:restartNumberingAfterBreak="0">
    <w:nsid w:val="67ED49EF"/>
    <w:multiLevelType w:val="hybridMultilevel"/>
    <w:tmpl w:val="15001C48"/>
    <w:lvl w:ilvl="0" w:tplc="728E285A">
      <w:start w:val="1"/>
      <w:numFmt w:val="bullet"/>
      <w:lvlText w:val="●"/>
      <w:lvlJc w:val="left"/>
      <w:pPr>
        <w:ind w:left="720" w:hanging="360"/>
      </w:pPr>
    </w:lvl>
    <w:lvl w:ilvl="1" w:tplc="766CB334">
      <w:start w:val="1"/>
      <w:numFmt w:val="bullet"/>
      <w:lvlText w:val="○"/>
      <w:lvlJc w:val="left"/>
      <w:pPr>
        <w:ind w:left="1440" w:hanging="360"/>
      </w:pPr>
    </w:lvl>
    <w:lvl w:ilvl="2" w:tplc="622239A0">
      <w:start w:val="1"/>
      <w:numFmt w:val="bullet"/>
      <w:lvlText w:val="■"/>
      <w:lvlJc w:val="left"/>
      <w:pPr>
        <w:ind w:left="2160" w:hanging="360"/>
      </w:pPr>
    </w:lvl>
    <w:lvl w:ilvl="3" w:tplc="2892D92C">
      <w:start w:val="1"/>
      <w:numFmt w:val="bullet"/>
      <w:lvlText w:val="●"/>
      <w:lvlJc w:val="left"/>
      <w:pPr>
        <w:ind w:left="2880" w:hanging="360"/>
      </w:pPr>
    </w:lvl>
    <w:lvl w:ilvl="4" w:tplc="1E0ACDE2">
      <w:start w:val="1"/>
      <w:numFmt w:val="bullet"/>
      <w:lvlText w:val="○"/>
      <w:lvlJc w:val="left"/>
      <w:pPr>
        <w:ind w:left="3600" w:hanging="360"/>
      </w:pPr>
    </w:lvl>
    <w:lvl w:ilvl="5" w:tplc="D1E4A66E">
      <w:start w:val="1"/>
      <w:numFmt w:val="bullet"/>
      <w:lvlText w:val="■"/>
      <w:lvlJc w:val="left"/>
      <w:pPr>
        <w:ind w:left="4320" w:hanging="360"/>
      </w:pPr>
    </w:lvl>
    <w:lvl w:ilvl="6" w:tplc="76AC1D4E">
      <w:start w:val="1"/>
      <w:numFmt w:val="bullet"/>
      <w:lvlText w:val="●"/>
      <w:lvlJc w:val="left"/>
      <w:pPr>
        <w:ind w:left="5040" w:hanging="360"/>
      </w:pPr>
    </w:lvl>
    <w:lvl w:ilvl="7" w:tplc="A34C2C7A">
      <w:start w:val="1"/>
      <w:numFmt w:val="bullet"/>
      <w:lvlText w:val="●"/>
      <w:lvlJc w:val="left"/>
      <w:pPr>
        <w:ind w:left="5760" w:hanging="360"/>
      </w:pPr>
    </w:lvl>
    <w:lvl w:ilvl="8" w:tplc="B53A07FC">
      <w:start w:val="1"/>
      <w:numFmt w:val="bullet"/>
      <w:lvlText w:val="●"/>
      <w:lvlJc w:val="left"/>
      <w:pPr>
        <w:ind w:left="6480" w:hanging="360"/>
      </w:pPr>
    </w:lvl>
  </w:abstractNum>
  <w:num w:numId="1" w16cid:durableId="1175220580">
    <w:abstractNumId w:val="2"/>
    <w:lvlOverride w:ilvl="0">
      <w:startOverride w:val="1"/>
    </w:lvlOverride>
  </w:num>
  <w:num w:numId="2" w16cid:durableId="184713445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2A29"/>
    <w:rsid w:val="0079251F"/>
    <w:rsid w:val="008953C6"/>
    <w:rsid w:val="00E62A29"/>
    <w:rsid w:val="00EE0166"/>
    <w:rsid w:val="00FE0D6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4293AA29"/>
  <w15:docId w15:val="{B5BE3A22-6100-184D-A848-464534FB5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CO"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line="480" w:lineRule="auto"/>
      <w:jc w:val="center"/>
      <w:outlineLvl w:val="0"/>
    </w:pPr>
    <w:rPr>
      <w:b/>
      <w:bCs/>
      <w:color w:val="000000"/>
      <w:sz w:val="28"/>
      <w:szCs w:val="28"/>
    </w:rPr>
  </w:style>
  <w:style w:type="paragraph" w:styleId="Ttulo2">
    <w:name w:val="heading 2"/>
    <w:uiPriority w:val="9"/>
    <w:unhideWhenUsed/>
    <w:qFormat/>
    <w:pPr>
      <w:spacing w:line="480" w:lineRule="auto"/>
      <w:outlineLvl w:val="1"/>
    </w:pPr>
    <w:rPr>
      <w:b/>
      <w:bCs/>
      <w:color w:val="000000"/>
    </w:rPr>
  </w:style>
  <w:style w:type="paragraph" w:styleId="Ttulo3">
    <w:name w:val="heading 3"/>
    <w:uiPriority w:val="9"/>
    <w:unhideWhenUsed/>
    <w:qFormat/>
    <w:pPr>
      <w:spacing w:line="480" w:lineRule="auto"/>
      <w:outlineLvl w:val="2"/>
    </w:pPr>
    <w:rPr>
      <w:b/>
      <w:bCs/>
      <w:i/>
      <w:iCs/>
      <w:color w:val="00000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25</Pages>
  <Words>3884</Words>
  <Characters>27155</Characters>
  <Application>Microsoft Office Word</Application>
  <DocSecurity>0</DocSecurity>
  <Lines>1180</Lines>
  <Paragraphs>838</Paragraphs>
  <ScaleCrop>false</ScaleCrop>
  <Company/>
  <LinksUpToDate>false</LinksUpToDate>
  <CharactersWithSpaces>30201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Fredy Orlando Pulido Quintero</cp:lastModifiedBy>
  <cp:revision>3</cp:revision>
  <dcterms:created xsi:type="dcterms:W3CDTF">2026-05-23T22:52:00Z</dcterms:created>
  <dcterms:modified xsi:type="dcterms:W3CDTF">2026-05-24T01:16:00Z</dcterms:modified>
</cp:coreProperties>
</file>