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79491" w14:textId="77777777" w:rsidR="00E477C6" w:rsidRPr="00E477C6" w:rsidRDefault="00E477C6" w:rsidP="00E47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47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El flujo de trabajo completo, paso a paso</w:t>
      </w:r>
    </w:p>
    <w:p w14:paraId="4F4B69BF" w14:textId="77777777" w:rsidR="00E477C6" w:rsidRPr="00E477C6" w:rsidRDefault="00E477C6" w:rsidP="00E4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Esto responde tu pregunta de fondo. No, no es una vez por sesión — algunos pasos son diarios, otros solo cuando cambian los </w:t>
      </w:r>
      <w:proofErr w:type="spellStart"/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copybooks</w:t>
      </w:r>
      <w:proofErr w:type="spellEnd"/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B24B3E2" w14:textId="77777777" w:rsidR="00E477C6" w:rsidRPr="00E477C6" w:rsidRDefault="00E477C6" w:rsidP="00E4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477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 sola vez, al configurar la estación</w:t>
      </w:r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(ya lo hiciste):</w:t>
      </w:r>
    </w:p>
    <w:p w14:paraId="6A15A35D" w14:textId="77777777" w:rsidR="00E477C6" w:rsidRPr="00E477C6" w:rsidRDefault="00E477C6" w:rsidP="00E47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Clonar </w:t>
      </w:r>
      <w:proofErr w:type="spellStart"/>
      <w:r w:rsidRPr="00E477C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bancoavvillas</w:t>
      </w:r>
      <w:proofErr w:type="spellEnd"/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E477C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cobol-rules-</w:t>
      </w:r>
      <w:proofErr w:type="spellStart"/>
      <w:r w:rsidRPr="00E477C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agent</w:t>
      </w:r>
      <w:proofErr w:type="spellEnd"/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como carpetas hermanas</w:t>
      </w:r>
    </w:p>
    <w:p w14:paraId="5B2924D0" w14:textId="77777777" w:rsidR="00E477C6" w:rsidRPr="00E477C6" w:rsidRDefault="00E477C6" w:rsidP="00E47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Crear </w:t>
      </w:r>
      <w:proofErr w:type="spellStart"/>
      <w:r w:rsidRPr="00E477C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config.env</w:t>
      </w:r>
      <w:proofErr w:type="spellEnd"/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las rutas de bibliotecas</w:t>
      </w:r>
    </w:p>
    <w:p w14:paraId="54762D55" w14:textId="77777777" w:rsidR="00E477C6" w:rsidRPr="00E477C6" w:rsidRDefault="00E477C6" w:rsidP="00E47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Poner </w:t>
      </w:r>
      <w:proofErr w:type="spellStart"/>
      <w:r w:rsidRPr="00E477C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zapp.yaml</w:t>
      </w:r>
      <w:proofErr w:type="spellEnd"/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la raíz de </w:t>
      </w:r>
      <w:proofErr w:type="spellStart"/>
      <w:r w:rsidRPr="00E477C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bancoavvillas</w:t>
      </w:r>
      <w:proofErr w:type="spellEnd"/>
    </w:p>
    <w:p w14:paraId="54B5F3B0" w14:textId="77777777" w:rsidR="00E477C6" w:rsidRPr="00E477C6" w:rsidRDefault="00E477C6" w:rsidP="00E47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Conectar </w:t>
      </w:r>
      <w:proofErr w:type="spellStart"/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Zowe</w:t>
      </w:r>
      <w:proofErr w:type="spellEnd"/>
    </w:p>
    <w:p w14:paraId="635290A9" w14:textId="77777777" w:rsidR="00E477C6" w:rsidRPr="00E477C6" w:rsidRDefault="00E477C6" w:rsidP="00E4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477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Cada vez que vas a analizar un programa distinto</w:t>
      </w:r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en este orden:</w:t>
      </w:r>
    </w:p>
    <w:p w14:paraId="4134E14B" w14:textId="77777777" w:rsidR="00E477C6" w:rsidRDefault="00E477C6" w:rsidP="00E477C6">
      <w:r>
        <w:t>cd D:\Workspace\Tehuelche</w:t>
      </w:r>
    </w:p>
    <w:p w14:paraId="24B3D4FC" w14:textId="77777777" w:rsidR="00E477C6" w:rsidRDefault="00E477C6" w:rsidP="00E477C6"/>
    <w:p w14:paraId="21FEA01D" w14:textId="77777777" w:rsidR="00E477C6" w:rsidRDefault="00E477C6" w:rsidP="00E477C6">
      <w:r>
        <w:t xml:space="preserve"># 1. Resolver </w:t>
      </w:r>
      <w:proofErr w:type="spellStart"/>
      <w:r>
        <w:t>copybooks</w:t>
      </w:r>
      <w:proofErr w:type="spellEnd"/>
      <w:r>
        <w:t xml:space="preserve"> de ESE programa</w:t>
      </w:r>
    </w:p>
    <w:p w14:paraId="405146D6" w14:textId="77777777" w:rsidR="00E477C6" w:rsidRDefault="00E477C6" w:rsidP="00E477C6">
      <w:proofErr w:type="spellStart"/>
      <w:r>
        <w:t>python</w:t>
      </w:r>
      <w:proofErr w:type="spellEnd"/>
      <w:r>
        <w:t xml:space="preserve"> cobol-rules-agent\scripts\copybooks\resolver-copybooks.py `</w:t>
      </w:r>
    </w:p>
    <w:p w14:paraId="09175277" w14:textId="77777777" w:rsidR="00E477C6" w:rsidRDefault="00E477C6" w:rsidP="00E477C6">
      <w:r>
        <w:t xml:space="preserve">  </w:t>
      </w:r>
      <w:proofErr w:type="spellStart"/>
      <w:r>
        <w:t>bancoavvillas</w:t>
      </w:r>
      <w:proofErr w:type="spellEnd"/>
      <w:r>
        <w:t>\</w:t>
      </w:r>
      <w:proofErr w:type="spellStart"/>
      <w:r>
        <w:t>bavv-gd-zos</w:t>
      </w:r>
      <w:proofErr w:type="spellEnd"/>
      <w:r>
        <w:t>\AV00\CICSLIB\AB\ABK110.CBL `</w:t>
      </w:r>
    </w:p>
    <w:p w14:paraId="7A4121FB" w14:textId="48167BD6" w:rsidR="007B1945" w:rsidRDefault="00E477C6" w:rsidP="00E477C6">
      <w:r>
        <w:t xml:space="preserve">  --repo </w:t>
      </w:r>
      <w:proofErr w:type="spellStart"/>
      <w:r>
        <w:t>bancoavvillas</w:t>
      </w:r>
      <w:proofErr w:type="spellEnd"/>
      <w:r>
        <w:t xml:space="preserve"> </w:t>
      </w:r>
      <w:r>
        <w:t>–</w:t>
      </w:r>
      <w:r>
        <w:t>descargar</w:t>
      </w:r>
    </w:p>
    <w:p w14:paraId="0BDCF923" w14:textId="77777777" w:rsidR="00E477C6" w:rsidRPr="00E477C6" w:rsidRDefault="00E477C6" w:rsidP="00E4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Revisa el resumen. Si dice "sin resolver: 0", sigues. Si no, corrige </w:t>
      </w:r>
      <w:r w:rsidRPr="00E477C6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COPYBOOK_PDS</w:t>
      </w:r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 consigue el </w:t>
      </w:r>
      <w:proofErr w:type="spellStart"/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copybook</w:t>
      </w:r>
      <w:proofErr w:type="spellEnd"/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mano y repite.</w:t>
      </w:r>
    </w:p>
    <w:p w14:paraId="3775103E" w14:textId="77777777" w:rsidR="00E477C6" w:rsidRDefault="00E477C6" w:rsidP="00E477C6">
      <w:r>
        <w:t xml:space="preserve"># 2. Abrir </w:t>
      </w:r>
      <w:proofErr w:type="spellStart"/>
      <w:r>
        <w:t>Copilot</w:t>
      </w:r>
      <w:proofErr w:type="spellEnd"/>
      <w:r>
        <w:t xml:space="preserve"> Chat, seleccionar el agente cobol-rules-</w:t>
      </w:r>
      <w:proofErr w:type="spellStart"/>
      <w:r>
        <w:t>validator</w:t>
      </w:r>
      <w:proofErr w:type="spellEnd"/>
    </w:p>
    <w:p w14:paraId="20FCDDBD" w14:textId="77777777" w:rsidR="00E477C6" w:rsidRDefault="00E477C6" w:rsidP="00E477C6">
      <w:r>
        <w:t xml:space="preserve"># 3. Pegar el </w:t>
      </w:r>
      <w:proofErr w:type="spellStart"/>
      <w:r>
        <w:t>prompt</w:t>
      </w:r>
      <w:proofErr w:type="spellEnd"/>
      <w:r>
        <w:t xml:space="preserve"> P0 (una vez por sesión de trabajo, no por programa)</w:t>
      </w:r>
    </w:p>
    <w:p w14:paraId="5A1BA03F" w14:textId="1FD34C84" w:rsidR="00E477C6" w:rsidRDefault="00E477C6" w:rsidP="00E477C6">
      <w:r>
        <w:t xml:space="preserve"># 4. Pegar el </w:t>
      </w:r>
      <w:proofErr w:type="spellStart"/>
      <w:r>
        <w:t>prompt</w:t>
      </w:r>
      <w:proofErr w:type="spellEnd"/>
      <w:r>
        <w:t xml:space="preserve"> P1 con la ruta del programa</w:t>
      </w:r>
    </w:p>
    <w:p w14:paraId="67887E49" w14:textId="77777777" w:rsidR="00E477C6" w:rsidRPr="00E477C6" w:rsidRDefault="00E477C6" w:rsidP="00E47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477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Sobre "esto debería estar resuelto en el script"</w:t>
      </w:r>
    </w:p>
    <w:p w14:paraId="7A61B4EC" w14:textId="77777777" w:rsidR="00E477C6" w:rsidRPr="00E477C6" w:rsidRDefault="00E477C6" w:rsidP="00E4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Tienes razón en el espíritu, y la corrección de hoy va en esa dirección: el script ya no debería importarte desde dónde lo llames. Eso ya está arreglado.</w:t>
      </w:r>
    </w:p>
    <w:p w14:paraId="1166ABFC" w14:textId="77777777" w:rsidR="00E477C6" w:rsidRPr="00E477C6" w:rsidRDefault="00E477C6" w:rsidP="00E47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 que </w:t>
      </w:r>
      <w:r w:rsidRPr="00E477C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</w:t>
      </w:r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puede resolver solo es la parte de fondo: si el </w:t>
      </w:r>
      <w:proofErr w:type="spellStart"/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copybook</w:t>
      </w:r>
      <w:proofErr w:type="spellEnd"/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existe en el clon de Git, alguien tiene que traerlo del mainframe la primera vez. Eso no es un defecto del script — es información real que falta en el repositorio, y el script te lo señala en vez de inventarlo. Una vez que lo descargas o lo agregan al repo, no vuelves a tener el problema con ese </w:t>
      </w:r>
      <w:proofErr w:type="spellStart"/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copybook</w:t>
      </w:r>
      <w:proofErr w:type="spellEnd"/>
      <w:r w:rsidRPr="00E477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AA70C2E" w14:textId="6E440CFA" w:rsidR="00E477C6" w:rsidRDefault="00E477C6">
      <w:r>
        <w:br w:type="page"/>
      </w:r>
    </w:p>
    <w:p w14:paraId="396C6838" w14:textId="093C4277" w:rsidR="00E477C6" w:rsidRDefault="00E477C6" w:rsidP="00E477C6">
      <w:r w:rsidRPr="00E477C6">
        <w:lastRenderedPageBreak/>
        <w:t xml:space="preserve">"Analiza </w:t>
      </w:r>
      <w:proofErr w:type="spellStart"/>
      <w:r w:rsidRPr="00E477C6">
        <w:t>bancoavvillas</w:t>
      </w:r>
      <w:proofErr w:type="spellEnd"/>
      <w:r w:rsidRPr="00E477C6">
        <w:t>/</w:t>
      </w:r>
      <w:proofErr w:type="spellStart"/>
      <w:r w:rsidRPr="00E477C6">
        <w:t>bavv-gd-zos</w:t>
      </w:r>
      <w:proofErr w:type="spellEnd"/>
      <w:r w:rsidRPr="00E477C6">
        <w:t>/AV00/CICSLIB/AB/ABK110.CBL"</w:t>
      </w:r>
    </w:p>
    <w:p w14:paraId="43B2BD38" w14:textId="6BF1E1B2" w:rsidR="00E477C6" w:rsidRDefault="00E477C6" w:rsidP="00E477C6">
      <w:proofErr w:type="spellStart"/>
      <w:r>
        <w:t>Prompt</w:t>
      </w:r>
      <w:proofErr w:type="spellEnd"/>
      <w:r>
        <w:t xml:space="preserve"> </w:t>
      </w:r>
      <w:r>
        <w:t>Para qué sigue siendo útil</w:t>
      </w:r>
      <w:r>
        <w:rPr>
          <w:rStyle w:val="Textoennegrita"/>
        </w:rPr>
        <w:t>P0</w:t>
      </w:r>
      <w:r>
        <w:t xml:space="preserve">Cuando quieres </w:t>
      </w:r>
      <w:r>
        <w:rPr>
          <w:rStyle w:val="nfasis"/>
        </w:rPr>
        <w:t>solo</w:t>
      </w:r>
      <w:r>
        <w:t xml:space="preserve"> el chequeo de estado — sin analizar nada — por ejemplo después de tocar el </w:t>
      </w:r>
      <w:proofErr w:type="spellStart"/>
      <w:r>
        <w:rPr>
          <w:rStyle w:val="CdigoHTML"/>
          <w:rFonts w:eastAsiaTheme="majorEastAsia"/>
        </w:rPr>
        <w:t>config.env</w:t>
      </w:r>
      <w:proofErr w:type="spellEnd"/>
      <w:r>
        <w:t xml:space="preserve"> o de agregar un manual</w:t>
      </w:r>
      <w:r>
        <w:rPr>
          <w:rStyle w:val="Textoennegrita"/>
        </w:rPr>
        <w:t>P3</w:t>
      </w:r>
      <w:r>
        <w:t>Analizar un lote completo y priorizar, en vez de un programa a la vez</w:t>
      </w:r>
      <w:r>
        <w:rPr>
          <w:rStyle w:val="Textoennegrita"/>
        </w:rPr>
        <w:t>P4</w:t>
      </w:r>
      <w:r>
        <w:t>Auditar una regla específica del catálogo, no un programa</w:t>
      </w:r>
    </w:p>
    <w:sectPr w:rsidR="00E477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B4F81"/>
    <w:multiLevelType w:val="multilevel"/>
    <w:tmpl w:val="6DD88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857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C6"/>
    <w:rsid w:val="002009A2"/>
    <w:rsid w:val="005E30BD"/>
    <w:rsid w:val="007B1945"/>
    <w:rsid w:val="00C132EC"/>
    <w:rsid w:val="00E4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538194"/>
  <w15:chartTrackingRefBased/>
  <w15:docId w15:val="{80181175-FA8E-8844-80C8-4DC2147F7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7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7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7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7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7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7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7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7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7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7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7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47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77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77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77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77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77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77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7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7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7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7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7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77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77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77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7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77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77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7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E477C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477C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477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477C6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E477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325</Words>
  <Characters>1620</Characters>
  <Application>Microsoft Office Word</Application>
  <DocSecurity>0</DocSecurity>
  <Lines>36</Lines>
  <Paragraphs>38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Orlando Pulido Quintero</dc:creator>
  <cp:keywords/>
  <dc:description/>
  <cp:lastModifiedBy>Fredy Orlando Pulido Quintero</cp:lastModifiedBy>
  <cp:revision>1</cp:revision>
  <dcterms:created xsi:type="dcterms:W3CDTF">2026-08-31T23:45:00Z</dcterms:created>
  <dcterms:modified xsi:type="dcterms:W3CDTF">2026-09-01T00:01:00Z</dcterms:modified>
</cp:coreProperties>
</file>