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20.0" w:type="dxa"/>
        <w:jc w:val="left"/>
        <w:tblLayout w:type="fixed"/>
        <w:tblLook w:val="0400"/>
      </w:tblPr>
      <w:tblGrid>
        <w:gridCol w:w="11520"/>
        <w:tblGridChange w:id="0">
          <w:tblGrid>
            <w:gridCol w:w="11520"/>
          </w:tblGrid>
        </w:tblGridChange>
      </w:tblGrid>
      <w:tr>
        <w:trPr>
          <w:cantSplit w:val="0"/>
          <w:tblHeader w:val="0"/>
        </w:trPr>
        <w:tc>
          <w:tcPr>
            <w:shd w:fill="7d7d7d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color="000000" w:space="2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ffffff"/>
                <w:sz w:val="52"/>
                <w:szCs w:val="5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ffffff"/>
                <w:sz w:val="52"/>
                <w:szCs w:val="52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507375" cy="507656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75" cy="5076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300" w:lineRule="auto"/>
              <w:ind w:left="0" w:right="0" w:firstLine="0"/>
              <w:jc w:val="center"/>
              <w:rPr>
                <w:b w:val="1"/>
                <w:i w:val="1"/>
                <w:color w:val="ffffff"/>
                <w:sz w:val="52"/>
                <w:szCs w:val="52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52"/>
                <w:szCs w:val="52"/>
                <w:vertAlign w:val="baseline"/>
                <w:rtl w:val="0"/>
              </w:rPr>
              <w:t xml:space="preserve">Maksym</w:t>
            </w:r>
            <w:r w:rsidDel="00000000" w:rsidR="00000000" w:rsidRPr="00000000">
              <w:rPr>
                <w:b w:val="1"/>
                <w:i w:val="1"/>
                <w:color w:val="ffffff"/>
                <w:sz w:val="52"/>
                <w:szCs w:val="52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color w:val="ffffff"/>
                <w:sz w:val="52"/>
                <w:szCs w:val="52"/>
                <w:vertAlign w:val="baseline"/>
                <w:rtl w:val="0"/>
              </w:rPr>
              <w:t xml:space="preserve">Bezverkhnii</w:t>
            </w:r>
          </w:p>
        </w:tc>
      </w:tr>
    </w:tbl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eo" w:cs="Geo" w:eastAsia="Geo" w:hAnsi="Geo"/>
          <w:b w:val="1"/>
          <w:i w:val="1"/>
          <w:color w:val="ffffff"/>
          <w:sz w:val="52"/>
          <w:szCs w:val="5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546.0" w:type="dxa"/>
        <w:jc w:val="left"/>
        <w:tblLayout w:type="fixed"/>
        <w:tblLook w:val="0400"/>
      </w:tblPr>
      <w:tblGrid>
        <w:gridCol w:w="236"/>
        <w:gridCol w:w="6630"/>
        <w:gridCol w:w="310"/>
        <w:gridCol w:w="310"/>
        <w:gridCol w:w="3750"/>
        <w:gridCol w:w="310"/>
        <w:tblGridChange w:id="0">
          <w:tblGrid>
            <w:gridCol w:w="236"/>
            <w:gridCol w:w="6630"/>
            <w:gridCol w:w="310"/>
            <w:gridCol w:w="310"/>
            <w:gridCol w:w="3750"/>
            <w:gridCol w:w="310"/>
          </w:tblGrid>
        </w:tblGridChange>
      </w:tblGrid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color="000000" w:space="15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4a4a4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4a4a4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Professional Summary</w:t>
            </w:r>
          </w:p>
          <w:p w:rsidR="00000000" w:rsidDel="00000000" w:rsidP="00000000" w:rsidRDefault="00000000" w:rsidRPr="00000000" w14:paraId="00000007">
            <w:pPr>
              <w:rPr>
                <w:rFonts w:ascii="Palatino Linotype" w:cs="Palatino Linotype" w:eastAsia="Palatino Linotype" w:hAnsi="Palatino Linotype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sz w:val="20"/>
                <w:szCs w:val="20"/>
                <w:highlight w:val="white"/>
                <w:rtl w:val="0"/>
              </w:rPr>
              <w:t xml:space="preserve">Dynamic Software Engineering student with a keen interest in Data Science, Finance, Mobile, Web, C#/Java development including Windows apps, and other diverse development tools. Deeply passionate into sports and cars worlds, previously professional swimmer. Equipped with strong soft skills, including project management tools knowledge.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>
                <w:rFonts w:ascii="Palatino Linotype" w:cs="Palatino Linotype" w:eastAsia="Palatino Linotype" w:hAnsi="Palatino Linotype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240"/>
              </w:tabs>
              <w:spacing w:line="239" w:lineRule="auto"/>
              <w:ind w:left="0" w:right="64.96062992126042" w:firstLine="0"/>
              <w:rPr>
                <w:rFonts w:ascii="Palatino Linotype" w:cs="Palatino Linotype" w:eastAsia="Palatino Linotype" w:hAnsi="Palatino Linotype"/>
                <w:sz w:val="12"/>
                <w:szCs w:val="12"/>
                <w:highlight w:val="whit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Languages: Ukrainian, Russian, English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color="c4c4c4" w:space="15" w:sz="8" w:val="singl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b w:val="1"/>
                <w:i w:val="1"/>
                <w:smallCaps w:val="0"/>
                <w:strike w:val="0"/>
                <w:color w:val="4a4a4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4a4a4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Work History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ITX Canada Ltd. (Zara)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Sales Assistant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Toronto, ON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05/2022 - Current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60" w:line="240" w:lineRule="auto"/>
              <w:ind w:left="240" w:right="0" w:hanging="232"/>
              <w:jc w:val="left"/>
              <w:rPr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Had experience of team work and communicating with coworkers in stressed environment.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32"/>
              <w:jc w:val="left"/>
              <w:rPr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Had stock work experience, working with stock systems, and communicating with other departments.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\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40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Netology School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-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Teaching Assistant Intern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Kyiv, Ukraine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1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02/2022 - 02/2023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60" w:line="240" w:lineRule="auto"/>
              <w:ind w:left="240" w:right="0" w:hanging="232"/>
              <w:jc w:val="left"/>
              <w:rPr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Supported student learning objectives of IO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S Development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through personalized and group assistance.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32"/>
              <w:jc w:val="left"/>
              <w:rPr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Assisted teachers with supervision and care through chat of 3 groups of 10+ students.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240" w:right="0" w:hanging="232"/>
              <w:jc w:val="left"/>
              <w:rPr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Helped with fixing students problems with their homework and explained something they lost on lessons.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color w:val="4a4a4a"/>
                <w:sz w:val="20"/>
                <w:szCs w:val="20"/>
                <w:rtl w:val="0"/>
              </w:rPr>
              <w:t xml:space="preserve">Freelance Projects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Online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i w:val="1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2022 - now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3"/>
              </w:numPr>
              <w:pBdr>
                <w:left w:color="000000" w:space="2" w:sz="0" w:val="none"/>
              </w:pBdr>
              <w:spacing w:before="60" w:lineRule="auto"/>
              <w:ind w:left="240" w:hanging="232"/>
              <w:rPr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Created IOS and Web application using predone figma designs and requirements.</w:t>
            </w:r>
          </w:p>
          <w:p w:rsidR="00000000" w:rsidDel="00000000" w:rsidP="00000000" w:rsidRDefault="00000000" w:rsidRPr="00000000" w14:paraId="0000001C">
            <w:pPr>
              <w:pBdr>
                <w:left w:color="000000" w:space="2" w:sz="0" w:val="none"/>
              </w:pBdr>
              <w:spacing w:before="60" w:lineRule="auto"/>
              <w:ind w:left="720" w:firstLine="0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3"/>
              </w:numPr>
              <w:pBdr>
                <w:left w:color="000000" w:space="2" w:sz="0" w:val="none"/>
              </w:pBdr>
              <w:ind w:left="240" w:hanging="232"/>
              <w:rPr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Worked collaborative and figured out solution for various problems.</w:t>
            </w:r>
          </w:p>
          <w:p w:rsidR="00000000" w:rsidDel="00000000" w:rsidP="00000000" w:rsidRDefault="00000000" w:rsidRPr="00000000" w14:paraId="0000001E">
            <w:pPr>
              <w:pBdr>
                <w:left w:color="000000" w:space="2" w:sz="0" w:val="none"/>
              </w:pBdr>
              <w:ind w:left="720" w:firstLine="0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3"/>
              </w:numPr>
              <w:pBdr>
                <w:left w:color="000000" w:space="2" w:sz="0" w:val="none"/>
              </w:pBdr>
              <w:ind w:left="240" w:hanging="232"/>
              <w:rPr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Improved soft skills as negotiating, sales, communication etc.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3750.0" w:type="dxa"/>
              <w:jc w:val="left"/>
              <w:tblLayout w:type="fixed"/>
              <w:tblLook w:val="0400"/>
            </w:tblPr>
            <w:tblGrid>
              <w:gridCol w:w="430"/>
              <w:gridCol w:w="3320"/>
              <w:tblGridChange w:id="0">
                <w:tblGrid>
                  <w:gridCol w:w="430"/>
                  <w:gridCol w:w="3320"/>
                </w:tblGrid>
              </w:tblGridChange>
            </w:tblGrid>
            <w:tr>
              <w:trPr>
                <w:cantSplit w:val="0"/>
                <w:trHeight w:val="280" w:hRule="atLeast"/>
                <w:tblHeader w:val="0"/>
              </w:trPr>
              <w:tc>
                <w:tcPr>
                  <w:tcMar>
                    <w:top w:w="30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4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shd w:fill="auto" w:val="clear"/>
                      <w:vertAlign w:val="baseline"/>
                    </w:rPr>
                    <w:drawing>
                      <wp:inline distB="0" distT="0" distL="114300" distR="114300">
                        <wp:extent cx="140148" cy="102158"/>
                        <wp:effectExtent b="0" l="0" r="0" t="0"/>
                        <wp:docPr id="3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148" cy="102158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300.0" w:type="dxa"/>
                    <w:left w:w="0.0" w:type="dxa"/>
                    <w:bottom w:w="6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5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  <w:rtl w:val="0"/>
                    </w:rPr>
                    <w:t xml:space="preserve">maksym.bezverkhnii@gmail.com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80" w:hRule="atLeast"/>
                <w:tblHeader w:val="0"/>
              </w:trPr>
              <w:tc>
                <w:tcPr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6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</w:rPr>
                    <w:drawing>
                      <wp:inline distB="0" distT="0" distL="114300" distR="114300">
                        <wp:extent cx="127463" cy="152923"/>
                        <wp:effectExtent b="0" l="0" r="0" t="0"/>
                        <wp:docPr id="2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463" cy="15292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6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7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  <w:rtl w:val="0"/>
                    </w:rPr>
                    <w:t xml:space="preserve">1-437-258-4505 </w:t>
                  </w:r>
                </w:p>
                <w:p w:rsidR="00000000" w:rsidDel="00000000" w:rsidP="00000000" w:rsidRDefault="00000000" w:rsidRPr="00000000" w14:paraId="00000028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</w:rPr>
                  </w:pPr>
                  <w:hyperlink r:id="rId9">
                    <w:r w:rsidDel="00000000" w:rsidR="00000000" w:rsidRPr="00000000">
                      <w:rPr>
                        <w:rFonts w:ascii="Century Gothic" w:cs="Century Gothic" w:eastAsia="Century Gothic" w:hAnsi="Century Gothic"/>
                        <w:color w:val="1155cc"/>
                        <w:sz w:val="18"/>
                        <w:szCs w:val="18"/>
                        <w:u w:val="single"/>
                        <w:rtl w:val="0"/>
                      </w:rPr>
                      <w:t xml:space="preserve">GitHub</w:t>
                    </w:r>
                  </w:hyperlink>
                  <w:r w:rsidDel="00000000" w:rsidR="00000000" w:rsidRPr="00000000">
                    <w:rPr>
                      <w:rtl w:val="0"/>
                    </w:rPr>
                    <w:t xml:space="preserve">     </w:t>
                  </w:r>
                  <w:hyperlink r:id="rId10">
                    <w:r w:rsidDel="00000000" w:rsidR="00000000" w:rsidRPr="00000000">
                      <w:rPr>
                        <w:rFonts w:ascii="Century Gothic" w:cs="Century Gothic" w:eastAsia="Century Gothic" w:hAnsi="Century Gothic"/>
                        <w:color w:val="1155cc"/>
                        <w:sz w:val="18"/>
                        <w:szCs w:val="18"/>
                        <w:u w:val="single"/>
                        <w:rtl w:val="0"/>
                      </w:rPr>
                      <w:t xml:space="preserve">LinkedIn</w:t>
                    </w:r>
                  </w:hyperlink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rtl w:val="0"/>
                    </w:rPr>
                    <w:t xml:space="preserve">    </w:t>
                  </w:r>
                  <w:hyperlink r:id="rId11">
                    <w:r w:rsidDel="00000000" w:rsidR="00000000" w:rsidRPr="00000000">
                      <w:rPr>
                        <w:rFonts w:ascii="Century Gothic" w:cs="Century Gothic" w:eastAsia="Century Gothic" w:hAnsi="Century Gothic"/>
                        <w:color w:val="1155cc"/>
                        <w:sz w:val="18"/>
                        <w:szCs w:val="18"/>
                        <w:u w:val="single"/>
                        <w:rtl w:val="0"/>
                      </w:rPr>
                      <w:t xml:space="preserve">Portfolio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80" w:hRule="atLeast"/>
                <w:tblHeader w:val="0"/>
              </w:trPr>
              <w:tc>
                <w:tcPr>
                  <w:tcMar>
                    <w:top w:w="0.0" w:type="dxa"/>
                    <w:left w:w="0.0" w:type="dxa"/>
                    <w:bottom w:w="30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9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</w:rPr>
                    <w:drawing>
                      <wp:inline distB="0" distT="0" distL="114300" distR="114300">
                        <wp:extent cx="114779" cy="140232"/>
                        <wp:effectExtent b="0" l="0" r="0" t="0"/>
                        <wp:docPr id="4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779" cy="140232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Mar>
                    <w:top w:w="0.0" w:type="dxa"/>
                    <w:left w:w="0.0" w:type="dxa"/>
                    <w:bottom w:w="30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2A">
                  <w:pPr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vertAlign w:val="baseline"/>
                      <w:rtl w:val="0"/>
                    </w:rPr>
                    <w:t xml:space="preserve">Toronto, ON L4K 0K5</w:t>
                  </w:r>
                  <w:r w:rsidDel="00000000" w:rsidR="00000000" w:rsidRPr="00000000">
                    <w:rPr>
                      <w:rFonts w:ascii="Palatino Linotype" w:cs="Palatino Linotype" w:eastAsia="Palatino Linotype" w:hAnsi="Palatino Linotype"/>
                      <w:color w:val="4a4a4a"/>
                      <w:sz w:val="20"/>
                      <w:szCs w:val="20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color="c4c4c4" w:space="15" w:sz="8" w:val="singl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4a4a4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Centennial College of Applied Arts And Technology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Scarborough, ON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S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OFTWARE ENGINEERING TECH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0"/>
                <w:szCs w:val="20"/>
                <w:rtl w:val="0"/>
              </w:rPr>
              <w:t xml:space="preserve">End April 2024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color w:val="4a4a4a"/>
                <w:sz w:val="20"/>
                <w:szCs w:val="20"/>
                <w:rtl w:val="0"/>
              </w:rPr>
              <w:t xml:space="preserve">Kyiv National University of Trade And Economics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Kyiv, Ukraine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40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Bachelor of Science: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Finance                   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sz w:val="20"/>
                <w:szCs w:val="20"/>
                <w:rtl w:val="0"/>
              </w:rPr>
              <w:t xml:space="preserve">End April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color="c4c4c4" w:space="15" w:sz="8" w:val="singl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20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mallCaps w:val="0"/>
                <w:strike w:val="0"/>
                <w:color w:val="4a4a4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420"/>
              </w:tabs>
              <w:spacing w:line="252.00000000000003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19"/>
                <w:szCs w:val="19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19"/>
                <w:szCs w:val="19"/>
                <w:rtl w:val="0"/>
              </w:rPr>
              <w:t xml:space="preserve">Main stack: Swift/UIKit, HTML / CSS / JavaScript, React,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Python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spacing w:line="14.39999999999999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240"/>
              </w:tabs>
              <w:spacing w:line="23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Other programming languages: Java, C++, C#, MySQL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spacing w:line="14.39999999999999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240"/>
              </w:tabs>
              <w:spacing w:line="252.00000000000003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19"/>
                <w:szCs w:val="19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19"/>
                <w:szCs w:val="19"/>
                <w:rtl w:val="0"/>
              </w:rPr>
              <w:t xml:space="preserve">Storage: Core Data, User Defaults/Keychain, Sandbox/FileManager, Realm, Rest API,</w:t>
            </w: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Firebase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spacing w:line="14.39999999999999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240"/>
              </w:tabs>
              <w:spacing w:line="23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Tools: XCode, Figma, Pycharm, Visual Studio Code, Visual Studio, SQL Developer, FileZilla, Visio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spacing w:line="14.39999999999999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240"/>
              </w:tabs>
              <w:spacing w:line="23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Jira Software/Agile Development/Project Management Basics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spacing w:line="14.399999999999999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pBdr>
                <w:top w:color="auto" w:space="0" w:sz="0" w:val="none"/>
                <w:left w:color="000000" w:space="2" w:sz="0" w:val="none"/>
                <w:bottom w:color="auto" w:space="0" w:sz="0" w:val="none"/>
                <w:right w:color="auto" w:space="0" w:sz="0" w:val="none"/>
              </w:pBdr>
              <w:tabs>
                <w:tab w:val="left" w:leader="none" w:pos="240"/>
              </w:tabs>
              <w:spacing w:line="238" w:lineRule="auto"/>
              <w:ind w:left="425.1968503937013" w:right="64.96062992126042" w:hanging="360"/>
              <w:rPr>
                <w:rFonts w:ascii="Arial" w:cs="Arial" w:eastAsia="Arial" w:hAnsi="Arial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  <w:rtl w:val="0"/>
              </w:rPr>
              <w:t xml:space="preserve">Math Skills: Operations Research, Mathematical Analysis, Discrete Mathematics, Math Logic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left w:color="000000" w:space="2" w:sz="0" w:val="none"/>
                <w:between w:color="000000" w:space="0" w:sz="0" w:val="none"/>
              </w:pBdr>
              <w:spacing w:after="80" w:lineRule="auto"/>
              <w:ind w:left="283.4645669291342" w:firstLine="0"/>
              <w:rPr>
                <w:rFonts w:ascii="Palatino Linotype" w:cs="Palatino Linotype" w:eastAsia="Palatino Linotype" w:hAnsi="Palatino Linoty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2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Palatino Linotype" w:cs="Palatino Linotype" w:eastAsia="Palatino Linotype" w:hAnsi="Palatino Linotype"/>
                <w:color w:val="4a4a4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4a4a4a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5f5f5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5f5f5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5f5f5" w:val="clear"/>
            <w:tcMar>
              <w:left w:w="108.0" w:type="dxa"/>
              <w:right w:w="108.0" w:type="dxa"/>
            </w:tcMar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4a4a4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360" w:top="360" w:left="360" w:right="3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Courier New"/>
  <w:font w:name="Geo">
    <w:embedRegular w:fontKey="{00000000-0000-0000-0000-000000000000}" r:id="rId1" w:subsetted="0"/>
    <w:embedItalic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240" w:lineRule="auto"/>
    </w:pPr>
    <w:rPr>
      <w:rFonts w:ascii="Times New Roman" w:cs="Times New Roman" w:eastAsia="Times New Roman" w:hAnsi="Times New Roman"/>
      <w:b w:val="1"/>
      <w:i w:val="0"/>
      <w:color w:val="2f5496"/>
      <w:sz w:val="24"/>
      <w:szCs w:val="24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2f5496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1f3763"/>
      <w:sz w:val="24"/>
      <w:szCs w:val="24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2f5496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2f5496"/>
      <w:sz w:val="24"/>
      <w:szCs w:val="24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</w:pBdr>
      <w:spacing w:after="0" w:before="40" w:lineRule="auto"/>
    </w:pPr>
    <w:rPr>
      <w:rFonts w:ascii="Times New Roman" w:cs="Times New Roman" w:eastAsia="Times New Roman" w:hAnsi="Times New Roman"/>
      <w:b w:val="1"/>
      <w:i w:val="0"/>
      <w:color w:val="1f3763"/>
      <w:sz w:val="24"/>
      <w:szCs w:val="24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insolento.github.io" TargetMode="External"/><Relationship Id="rId10" Type="http://schemas.openxmlformats.org/officeDocument/2006/relationships/hyperlink" Target="https://www.linkedin.com/in/maksym-bezverkhnii-b80413265/" TargetMode="External"/><Relationship Id="rId12" Type="http://schemas.openxmlformats.org/officeDocument/2006/relationships/image" Target="media/image3.png"/><Relationship Id="rId9" Type="http://schemas.openxmlformats.org/officeDocument/2006/relationships/hyperlink" Target="https://github.com/insolento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eo-regular.ttf"/><Relationship Id="rId2" Type="http://schemas.openxmlformats.org/officeDocument/2006/relationships/font" Target="fonts/Geo-italic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