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832A" w14:textId="374070AC" w:rsidR="00795FCF" w:rsidRPr="0071035F" w:rsidRDefault="0071035F" w:rsidP="0071035F">
      <w:pPr>
        <w:spacing w:after="0" w:line="240" w:lineRule="auto"/>
        <w:jc w:val="both"/>
        <w:rPr>
          <w:rFonts w:ascii="宋体" w:eastAsia="宋体" w:hAnsi="宋体"/>
          <w:b/>
          <w:bCs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“智算”AI4ML</w:t>
      </w:r>
      <w:r w:rsidR="00771522">
        <w:rPr>
          <w:rFonts w:ascii="宋体" w:eastAsia="宋体" w:hAnsi="宋体" w:hint="eastAsia"/>
          <w:b/>
          <w:bCs/>
          <w:sz w:val="21"/>
          <w14:ligatures w14:val="none"/>
        </w:rPr>
        <w:t>社区</w:t>
      </w:r>
    </w:p>
    <w:p w14:paraId="2D947DA6" w14:textId="77777777" w:rsidR="0071035F" w:rsidRDefault="0071035F" w:rsidP="0071035F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一、项目背景</w:t>
      </w:r>
      <w:r w:rsidRPr="0071035F">
        <w:rPr>
          <w:rFonts w:ascii="宋体" w:eastAsia="宋体" w:hAnsi="宋体"/>
          <w:sz w:val="21"/>
          <w14:ligatures w14:val="none"/>
        </w:rPr>
        <w:t xml:space="preserve"> </w:t>
      </w:r>
    </w:p>
    <w:p w14:paraId="40093205" w14:textId="2290F1AF" w:rsidR="0071035F" w:rsidRPr="0071035F" w:rsidRDefault="0071035F" w:rsidP="0071035F">
      <w:pPr>
        <w:spacing w:after="0" w:line="240" w:lineRule="auto"/>
        <w:ind w:firstLine="420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自动机器学习（</w:t>
      </w:r>
      <w:proofErr w:type="spellStart"/>
      <w:r w:rsidRPr="0071035F">
        <w:rPr>
          <w:rFonts w:ascii="宋体" w:eastAsia="宋体" w:hAnsi="宋体"/>
          <w:sz w:val="21"/>
          <w14:ligatures w14:val="none"/>
        </w:rPr>
        <w:t>AutoML</w:t>
      </w:r>
      <w:proofErr w:type="spellEnd"/>
      <w:r w:rsidRPr="0071035F">
        <w:rPr>
          <w:rFonts w:ascii="宋体" w:eastAsia="宋体" w:hAnsi="宋体"/>
          <w:sz w:val="21"/>
          <w14:ligatures w14:val="none"/>
        </w:rPr>
        <w:t xml:space="preserve">）极大地加速了 AI 开发，但现有的 </w:t>
      </w:r>
      <w:proofErr w:type="spellStart"/>
      <w:r w:rsidRPr="0071035F">
        <w:rPr>
          <w:rFonts w:ascii="宋体" w:eastAsia="宋体" w:hAnsi="宋体"/>
          <w:sz w:val="21"/>
          <w14:ligatures w14:val="none"/>
        </w:rPr>
        <w:t>AutoML</w:t>
      </w:r>
      <w:proofErr w:type="spellEnd"/>
      <w:r w:rsidRPr="0071035F">
        <w:rPr>
          <w:rFonts w:ascii="宋体" w:eastAsia="宋体" w:hAnsi="宋体"/>
          <w:sz w:val="21"/>
          <w14:ligatures w14:val="none"/>
        </w:rPr>
        <w:t xml:space="preserve"> 系统通常配置繁琐，对缺乏编程和算法背景的领域专家（如医学、商科学生）门槛极高 。虽然目前有一些基于大语言模型（LLM）的辅助工具，但它们往往只能解决单一环节（如特征工程或超参数调优），且缺乏高效的规划能力 。</w:t>
      </w:r>
    </w:p>
    <w:p w14:paraId="3BD0C96D" w14:textId="77777777" w:rsidR="0071035F" w:rsidRPr="0071035F" w:rsidRDefault="0071035F" w:rsidP="0071035F">
      <w:pPr>
        <w:spacing w:after="0" w:line="240" w:lineRule="auto"/>
        <w:ind w:firstLine="420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 xml:space="preserve">“智算”平台是一个基于多智能体协作（Multi-Agent）的 AI4ML 低代码/零代码开发社区。它参考了最前沿的 </w:t>
      </w:r>
      <w:proofErr w:type="spellStart"/>
      <w:r w:rsidRPr="0071035F">
        <w:rPr>
          <w:rFonts w:ascii="宋体" w:eastAsia="宋体" w:hAnsi="宋体"/>
          <w:sz w:val="21"/>
          <w14:ligatures w14:val="none"/>
        </w:rPr>
        <w:t>AutoML</w:t>
      </w:r>
      <w:proofErr w:type="spellEnd"/>
      <w:r w:rsidRPr="0071035F">
        <w:rPr>
          <w:rFonts w:ascii="宋体" w:eastAsia="宋体" w:hAnsi="宋体"/>
          <w:sz w:val="21"/>
          <w14:ligatures w14:val="none"/>
        </w:rPr>
        <w:t>-Agent 框架 ，旨在让用户仅通过自然语言描述和上传原始数据，就能由背后的“智能体开发团队”自动完成数据预处理、模型搜索、训练以及部署的端到端工作 。平台不仅是一个开发工具，更是一个供师生交流、沉淀优质数据集和模型工作流的开源社区。</w:t>
      </w:r>
    </w:p>
    <w:p w14:paraId="53CC2BBE" w14:textId="178F4749" w:rsidR="0071035F" w:rsidRPr="0071035F" w:rsidRDefault="0071035F" w:rsidP="0071035F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二、</w:t>
      </w:r>
      <w:r w:rsidR="00FA03EB">
        <w:rPr>
          <w:rFonts w:ascii="宋体" w:eastAsia="宋体" w:hAnsi="宋体" w:hint="eastAsia"/>
          <w:b/>
          <w:bCs/>
          <w:sz w:val="21"/>
          <w14:ligatures w14:val="none"/>
        </w:rPr>
        <w:t>系统需求</w:t>
      </w:r>
    </w:p>
    <w:p w14:paraId="5AB70D5C" w14:textId="77777777" w:rsidR="0071035F" w:rsidRPr="0071035F" w:rsidRDefault="0071035F" w:rsidP="0071035F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1. 社区与系统管理员：</w:t>
      </w:r>
    </w:p>
    <w:p w14:paraId="3B886D7F" w14:textId="5D8EFCD2" w:rsidR="0071035F" w:rsidRPr="0071035F" w:rsidRDefault="0071035F" w:rsidP="0071035F">
      <w:pPr>
        <w:numPr>
          <w:ilvl w:val="0"/>
          <w:numId w:val="1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能够管理平台的用户权限与 API Token 额度，防止多智能体在自动化搜索和代码生成过程中消耗过多的计算资源。</w:t>
      </w:r>
    </w:p>
    <w:p w14:paraId="7BDD6A43" w14:textId="5185FC40" w:rsidR="0071035F" w:rsidRPr="0071035F" w:rsidRDefault="0071035F" w:rsidP="0071035F">
      <w:pPr>
        <w:numPr>
          <w:ilvl w:val="0"/>
          <w:numId w:val="1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能够管理社区的“数据中心”与“模型广场”，对用户公开分享的数据集和生成的 AI 预测模型进行审核、分类（如：图像分类、表格回归、时间序列预测等）及打标签。</w:t>
      </w:r>
    </w:p>
    <w:p w14:paraId="78429754" w14:textId="77777777" w:rsidR="0071035F" w:rsidRPr="0071035F" w:rsidRDefault="0071035F" w:rsidP="0071035F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2. 零基础的业务领域用户（如：想预测农作物产量的农学学生）：</w:t>
      </w:r>
    </w:p>
    <w:p w14:paraId="2DB46F9F" w14:textId="2B152DB1" w:rsidR="0071035F" w:rsidRPr="0071035F" w:rsidRDefault="0071035F" w:rsidP="0071035F">
      <w:pPr>
        <w:numPr>
          <w:ilvl w:val="0"/>
          <w:numId w:val="2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能够通过简单的自然语言对话输入任务需求（例如：“请帮我用这份土壤数据集建立一个预测产量的模型，要求准确率尽量高”），并上</w:t>
      </w:r>
      <w:proofErr w:type="gramStart"/>
      <w:r w:rsidRPr="0071035F">
        <w:rPr>
          <w:rFonts w:ascii="宋体" w:eastAsia="宋体" w:hAnsi="宋体"/>
          <w:sz w:val="21"/>
          <w14:ligatures w14:val="none"/>
        </w:rPr>
        <w:t>传</w:t>
      </w:r>
      <w:r w:rsidR="00CF36E0">
        <w:rPr>
          <w:rFonts w:ascii="宋体" w:eastAsia="宋体" w:hAnsi="宋体" w:hint="eastAsia"/>
          <w:sz w:val="21"/>
          <w14:ligatures w14:val="none"/>
        </w:rPr>
        <w:t>用户</w:t>
      </w:r>
      <w:proofErr w:type="gramEnd"/>
      <w:r w:rsidRPr="0071035F">
        <w:rPr>
          <w:rFonts w:ascii="宋体" w:eastAsia="宋体" w:hAnsi="宋体"/>
          <w:sz w:val="21"/>
          <w14:ligatures w14:val="none"/>
        </w:rPr>
        <w:t>的 CSV 数据集。平台内的Agent 能自动解析</w:t>
      </w:r>
      <w:r w:rsidR="00CF36E0">
        <w:rPr>
          <w:rFonts w:ascii="宋体" w:eastAsia="宋体" w:hAnsi="宋体" w:hint="eastAsia"/>
          <w:sz w:val="21"/>
          <w14:ligatures w14:val="none"/>
        </w:rPr>
        <w:t>用户</w:t>
      </w:r>
      <w:r w:rsidRPr="0071035F">
        <w:rPr>
          <w:rFonts w:ascii="宋体" w:eastAsia="宋体" w:hAnsi="宋体"/>
          <w:sz w:val="21"/>
          <w14:ligatures w14:val="none"/>
        </w:rPr>
        <w:t>的需求并结构化 。</w:t>
      </w:r>
    </w:p>
    <w:p w14:paraId="7E2AF535" w14:textId="603020F9" w:rsidR="0071035F" w:rsidRPr="0071035F" w:rsidRDefault="0071035F" w:rsidP="0071035F">
      <w:pPr>
        <w:numPr>
          <w:ilvl w:val="0"/>
          <w:numId w:val="2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在等待期间，能通过直观的可视化界面看到背后的“智能体团队”的工作进度。例如，看到 Agent Manager 正在进行任务拆解，Data Agent 正在分析数据并决定填补</w:t>
      </w:r>
      <w:proofErr w:type="gramStart"/>
      <w:r w:rsidRPr="0071035F">
        <w:rPr>
          <w:rFonts w:ascii="宋体" w:eastAsia="宋体" w:hAnsi="宋体"/>
          <w:sz w:val="21"/>
          <w14:ligatures w14:val="none"/>
        </w:rPr>
        <w:t>缺失值</w:t>
      </w:r>
      <w:proofErr w:type="gramEnd"/>
      <w:r w:rsidRPr="0071035F">
        <w:rPr>
          <w:rFonts w:ascii="宋体" w:eastAsia="宋体" w:hAnsi="宋体"/>
          <w:sz w:val="21"/>
          <w14:ligatures w14:val="none"/>
        </w:rPr>
        <w:t xml:space="preserve"> ，以及 Model Agent 正在挑选最适合的模型架构（如 </w:t>
      </w:r>
      <w:proofErr w:type="spellStart"/>
      <w:r w:rsidRPr="0071035F">
        <w:rPr>
          <w:rFonts w:ascii="宋体" w:eastAsia="宋体" w:hAnsi="宋体"/>
          <w:sz w:val="21"/>
          <w14:ligatures w14:val="none"/>
        </w:rPr>
        <w:t>XGBoost</w:t>
      </w:r>
      <w:proofErr w:type="spellEnd"/>
      <w:r w:rsidRPr="0071035F">
        <w:rPr>
          <w:rFonts w:ascii="宋体" w:eastAsia="宋体" w:hAnsi="宋体"/>
          <w:sz w:val="21"/>
          <w14:ligatures w14:val="none"/>
        </w:rPr>
        <w:t xml:space="preserve"> 或 </w:t>
      </w:r>
      <w:proofErr w:type="spellStart"/>
      <w:r w:rsidRPr="0071035F">
        <w:rPr>
          <w:rFonts w:ascii="宋体" w:eastAsia="宋体" w:hAnsi="宋体"/>
          <w:sz w:val="21"/>
          <w14:ligatures w14:val="none"/>
        </w:rPr>
        <w:t>ResNet</w:t>
      </w:r>
      <w:proofErr w:type="spellEnd"/>
      <w:r w:rsidRPr="0071035F">
        <w:rPr>
          <w:rFonts w:ascii="宋体" w:eastAsia="宋体" w:hAnsi="宋体"/>
          <w:sz w:val="21"/>
          <w14:ligatures w14:val="none"/>
        </w:rPr>
        <w:t>）。</w:t>
      </w:r>
    </w:p>
    <w:p w14:paraId="510DF946" w14:textId="316DE5F2" w:rsidR="0071035F" w:rsidRPr="0071035F" w:rsidRDefault="0071035F" w:rsidP="0071035F">
      <w:pPr>
        <w:numPr>
          <w:ilvl w:val="0"/>
          <w:numId w:val="2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最终能一键获得一个可以直接在网页上测试的部署接口（Web Demo），并且系统能输出一份通俗易懂的模型性能和特征重要性分析报告。</w:t>
      </w:r>
    </w:p>
    <w:p w14:paraId="2020D88F" w14:textId="77777777" w:rsidR="0071035F" w:rsidRPr="0071035F" w:rsidRDefault="0071035F" w:rsidP="0071035F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b/>
          <w:bCs/>
          <w:sz w:val="21"/>
          <w14:ligatures w14:val="none"/>
        </w:rPr>
        <w:t>3. 有一定经验的 AI 开发者/数据科学家：</w:t>
      </w:r>
    </w:p>
    <w:p w14:paraId="2720AF88" w14:textId="582BFAC0" w:rsidR="0071035F" w:rsidRPr="0071035F" w:rsidRDefault="0071035F" w:rsidP="0071035F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平台能够提供“人机协同（Human-in-the-loop）”的干预机制。在智能体团队执行“多阶段验证（Multi-Stage Verification）”时 ，</w:t>
      </w:r>
      <w:r w:rsidR="00CF36E0">
        <w:rPr>
          <w:rFonts w:ascii="宋体" w:eastAsia="宋体" w:hAnsi="宋体" w:hint="eastAsia"/>
          <w:sz w:val="21"/>
          <w14:ligatures w14:val="none"/>
        </w:rPr>
        <w:t>用户</w:t>
      </w:r>
      <w:r w:rsidRPr="0071035F">
        <w:rPr>
          <w:rFonts w:ascii="宋体" w:eastAsia="宋体" w:hAnsi="宋体"/>
          <w:sz w:val="21"/>
          <w14:ligatures w14:val="none"/>
        </w:rPr>
        <w:t>可以在请求验证、执行验证或代码实现验证的环节介入 ，修改智能体规划的子任务，或者手动调整某些特征工程的逻辑。</w:t>
      </w:r>
    </w:p>
    <w:p w14:paraId="2BFAB61F" w14:textId="618AA1C8" w:rsidR="0071035F" w:rsidRPr="0071035F" w:rsidRDefault="0071035F" w:rsidP="0071035F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能够查看和修改 Operation Agent 最终生成的完整 Python 源代码 ，以便</w:t>
      </w:r>
      <w:r w:rsidR="00CF36E0">
        <w:rPr>
          <w:rFonts w:ascii="宋体" w:eastAsia="宋体" w:hAnsi="宋体" w:hint="eastAsia"/>
          <w:sz w:val="21"/>
          <w14:ligatures w14:val="none"/>
        </w:rPr>
        <w:t>用户</w:t>
      </w:r>
      <w:r w:rsidRPr="0071035F">
        <w:rPr>
          <w:rFonts w:ascii="宋体" w:eastAsia="宋体" w:hAnsi="宋体"/>
          <w:sz w:val="21"/>
          <w14:ligatures w14:val="none"/>
        </w:rPr>
        <w:t>将其下载到本地的高性能服务器上进行二次开发。</w:t>
      </w:r>
    </w:p>
    <w:p w14:paraId="4C298233" w14:textId="642D7A2F" w:rsidR="0071035F" w:rsidRPr="0071035F" w:rsidRDefault="0071035F" w:rsidP="0071035F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  <w:r w:rsidRPr="0071035F">
        <w:rPr>
          <w:rFonts w:ascii="宋体" w:eastAsia="宋体" w:hAnsi="宋体"/>
          <w:sz w:val="21"/>
          <w14:ligatures w14:val="none"/>
        </w:rPr>
        <w:t>能够将</w:t>
      </w:r>
      <w:r w:rsidR="00CF36E0">
        <w:rPr>
          <w:rFonts w:ascii="宋体" w:eastAsia="宋体" w:hAnsi="宋体" w:hint="eastAsia"/>
          <w:sz w:val="21"/>
          <w14:ligatures w14:val="none"/>
        </w:rPr>
        <w:t>用户</w:t>
      </w:r>
      <w:r w:rsidRPr="0071035F">
        <w:rPr>
          <w:rFonts w:ascii="宋体" w:eastAsia="宋体" w:hAnsi="宋体"/>
          <w:sz w:val="21"/>
          <w14:ligatures w14:val="none"/>
        </w:rPr>
        <w:t>手动优化过的整套工作流（Pipeline）和提示词模板分享到社区，供其他用户“Fork”和复用。</w:t>
      </w:r>
    </w:p>
    <w:p w14:paraId="20E718C2" w14:textId="77777777" w:rsidR="0071035F" w:rsidRDefault="0071035F" w:rsidP="0071035F">
      <w:pPr>
        <w:spacing w:after="0" w:line="240" w:lineRule="auto"/>
        <w:ind w:firstLine="420"/>
        <w:jc w:val="both"/>
        <w:rPr>
          <w:rFonts w:ascii="宋体" w:eastAsia="宋体" w:hAnsi="宋体"/>
          <w:sz w:val="21"/>
          <w14:ligatures w14:val="none"/>
        </w:rPr>
      </w:pPr>
    </w:p>
    <w:p w14:paraId="30570B6F" w14:textId="4F424772" w:rsidR="00C7596A" w:rsidRPr="0071035F" w:rsidRDefault="00C7596A" w:rsidP="00C7596A">
      <w:pPr>
        <w:spacing w:after="0" w:line="240" w:lineRule="auto"/>
        <w:jc w:val="both"/>
        <w:rPr>
          <w:rFonts w:ascii="宋体" w:eastAsia="宋体" w:hAnsi="宋体"/>
          <w:sz w:val="21"/>
          <w14:ligatures w14:val="none"/>
        </w:rPr>
      </w:pPr>
    </w:p>
    <w:sectPr w:rsidR="00C7596A" w:rsidRPr="00710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10A84"/>
    <w:multiLevelType w:val="multilevel"/>
    <w:tmpl w:val="24C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B5808"/>
    <w:multiLevelType w:val="multilevel"/>
    <w:tmpl w:val="E6A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102F5"/>
    <w:multiLevelType w:val="multilevel"/>
    <w:tmpl w:val="208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F686A"/>
    <w:multiLevelType w:val="multilevel"/>
    <w:tmpl w:val="E28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2D"/>
    <w:rsid w:val="001A012D"/>
    <w:rsid w:val="00253E4A"/>
    <w:rsid w:val="0071035F"/>
    <w:rsid w:val="00771522"/>
    <w:rsid w:val="00795FCF"/>
    <w:rsid w:val="00797F10"/>
    <w:rsid w:val="00AC6428"/>
    <w:rsid w:val="00C7596A"/>
    <w:rsid w:val="00CF36E0"/>
    <w:rsid w:val="00FA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AA4D3"/>
  <w15:chartTrackingRefBased/>
  <w15:docId w15:val="{E289829B-5CA6-40A6-8952-8342ED30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1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1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1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1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1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1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1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1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1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1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1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1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1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1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1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1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1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1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1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1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1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1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1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7596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5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deng</dc:creator>
  <cp:keywords/>
  <dc:description/>
  <cp:lastModifiedBy>ouyangyuanxin@sina.com</cp:lastModifiedBy>
  <cp:revision>4</cp:revision>
  <dcterms:created xsi:type="dcterms:W3CDTF">2026-03-15T04:11:00Z</dcterms:created>
  <dcterms:modified xsi:type="dcterms:W3CDTF">2026-03-15T12:35:00Z</dcterms:modified>
</cp:coreProperties>
</file>