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0F" w:rsidRDefault="00B06C0F">
      <w:r>
        <w:t>Pro</w:t>
      </w:r>
    </w:p>
    <w:sdt>
      <w:sdtPr>
        <w:id w:val="-2052457358"/>
        <w:docPartObj>
          <w:docPartGallery w:val="Cover Pages"/>
          <w:docPartUnique/>
        </w:docPartObj>
      </w:sdtPr>
      <w:sdtEndPr>
        <w:rPr>
          <w:rFonts w:ascii="Arial" w:hAnsi="Arial" w:cs="Arial"/>
          <w:b/>
          <w:sz w:val="28"/>
          <w:szCs w:val="24"/>
        </w:rPr>
      </w:sdtEndPr>
      <w:sdtContent>
        <w:p w:rsidR="00BE02C4" w:rsidRPr="00BE02C4" w:rsidRDefault="00BE02C4">
          <w:pPr>
            <w:rPr>
              <w:color w:val="FFFFFF" w:themeColor="background1"/>
              <w:sz w:val="180"/>
            </w:rPr>
          </w:pPr>
          <w:r w:rsidRPr="00BE02C4">
            <w:rPr>
              <w:noProof/>
              <w:color w:val="FFFFFF" w:themeColor="background1"/>
              <w:sz w:val="180"/>
            </w:rPr>
            <mc:AlternateContent>
              <mc:Choice Requires="wps">
                <w:drawing>
                  <wp:anchor distT="0" distB="0" distL="114300" distR="114300" simplePos="0" relativeHeight="251660288" behindDoc="1" locked="0" layoutInCell="1" allowOverlap="1" wp14:anchorId="66ED1503" wp14:editId="304C014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E02C4" w:rsidRDefault="00BE02C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Termination Requests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6ED1503"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E02C4" w:rsidRDefault="00BE02C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Termination Requests</w:t>
                              </w:r>
                            </w:p>
                          </w:sdtContent>
                        </w:sdt>
                      </w:txbxContent>
                    </v:textbox>
                    <w10:wrap anchorx="margin" anchory="margin"/>
                  </v:rect>
                </w:pict>
              </mc:Fallback>
            </mc:AlternateContent>
          </w:r>
          <w:r w:rsidRPr="00BE02C4">
            <w:rPr>
              <w:color w:val="FFFFFF" w:themeColor="background1"/>
              <w:sz w:val="180"/>
            </w:rPr>
            <w:t>IGT</w:t>
          </w:r>
        </w:p>
        <w:p w:rsidR="00BE02C4" w:rsidRDefault="00BE02C4"/>
        <w:p w:rsidR="00BE02C4" w:rsidRDefault="00BE02C4"/>
        <w:p w:rsidR="00BE02C4" w:rsidRDefault="00BE02C4"/>
        <w:p w:rsidR="00BE02C4" w:rsidRDefault="00BE02C4">
          <w:pPr>
            <w:rPr>
              <w:rFonts w:ascii="Arial" w:hAnsi="Arial" w:cs="Arial"/>
              <w:b/>
              <w:sz w:val="28"/>
              <w:szCs w:val="24"/>
            </w:rPr>
          </w:pPr>
          <w:r>
            <w:rPr>
              <w:noProof/>
            </w:rPr>
            <mc:AlternateContent>
              <mc:Choice Requires="wps">
                <w:drawing>
                  <wp:anchor distT="0" distB="0" distL="114300" distR="114300" simplePos="0" relativeHeight="251662336" behindDoc="0" locked="0" layoutInCell="1" allowOverlap="1" wp14:anchorId="6ED933C4" wp14:editId="1DA3CA8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E02C4" w:rsidRDefault="00132852" w:rsidP="00132852">
                                    <w:pPr>
                                      <w:suppressOverlap/>
                                      <w:jc w:val="center"/>
                                      <w:rPr>
                                        <w:b/>
                                        <w:bCs/>
                                        <w:color w:val="1F497D" w:themeColor="text2"/>
                                        <w:spacing w:val="60"/>
                                        <w:sz w:val="20"/>
                                        <w:szCs w:val="20"/>
                                      </w:rPr>
                                    </w:pPr>
                                    <w:r>
                                      <w:rPr>
                                        <w:b/>
                                        <w:bCs/>
                                        <w:color w:val="1F497D" w:themeColor="text2"/>
                                        <w:spacing w:val="60"/>
                                        <w:sz w:val="20"/>
                                        <w:szCs w:val="20"/>
                                      </w:rPr>
                                      <w:t>IGT</w:t>
                                    </w:r>
                                  </w:p>
                                </w:sdtContent>
                              </w:sdt>
                              <w:sdt>
                                <w:sdtPr>
                                  <w:rPr>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6-19T00:00:00Z">
                                    <w:dateFormat w:val="M/d/yyyy"/>
                                    <w:lid w:val="en-US"/>
                                    <w:storeMappedDataAs w:val="dateTime"/>
                                    <w:calendar w:val="gregorian"/>
                                  </w:date>
                                </w:sdtPr>
                                <w:sdtEndPr/>
                                <w:sdtContent>
                                  <w:p w:rsidR="00BE02C4" w:rsidRPr="00132852" w:rsidRDefault="00132852" w:rsidP="00132852">
                                    <w:pPr>
                                      <w:suppressOverlap/>
                                      <w:jc w:val="center"/>
                                      <w:rPr>
                                        <w:bCs/>
                                        <w:color w:val="1F497D" w:themeColor="text2"/>
                                        <w:spacing w:val="60"/>
                                        <w:sz w:val="20"/>
                                        <w:szCs w:val="20"/>
                                      </w:rPr>
                                    </w:pPr>
                                    <w:r>
                                      <w:rPr>
                                        <w:bCs/>
                                        <w:color w:val="1F497D" w:themeColor="text2"/>
                                        <w:spacing w:val="60"/>
                                        <w:sz w:val="20"/>
                                        <w:szCs w:val="20"/>
                                      </w:rPr>
                                      <w:t>6/19/2015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ED933C4"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E02C4" w:rsidRDefault="00132852" w:rsidP="00132852">
                              <w:pPr>
                                <w:suppressOverlap/>
                                <w:jc w:val="center"/>
                                <w:rPr>
                                  <w:b/>
                                  <w:bCs/>
                                  <w:color w:val="1F497D" w:themeColor="text2"/>
                                  <w:spacing w:val="60"/>
                                  <w:sz w:val="20"/>
                                  <w:szCs w:val="20"/>
                                </w:rPr>
                              </w:pPr>
                              <w:r>
                                <w:rPr>
                                  <w:b/>
                                  <w:bCs/>
                                  <w:color w:val="1F497D" w:themeColor="text2"/>
                                  <w:spacing w:val="60"/>
                                  <w:sz w:val="20"/>
                                  <w:szCs w:val="20"/>
                                </w:rPr>
                                <w:t>IGT</w:t>
                              </w:r>
                            </w:p>
                          </w:sdtContent>
                        </w:sdt>
                        <w:sdt>
                          <w:sdtPr>
                            <w:rPr>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6-19T00:00:00Z">
                              <w:dateFormat w:val="M/d/yyyy"/>
                              <w:lid w:val="en-US"/>
                              <w:storeMappedDataAs w:val="dateTime"/>
                              <w:calendar w:val="gregorian"/>
                            </w:date>
                          </w:sdtPr>
                          <w:sdtEndPr/>
                          <w:sdtContent>
                            <w:p w:rsidR="00BE02C4" w:rsidRPr="00132852" w:rsidRDefault="00132852" w:rsidP="00132852">
                              <w:pPr>
                                <w:suppressOverlap/>
                                <w:jc w:val="center"/>
                                <w:rPr>
                                  <w:bCs/>
                                  <w:color w:val="1F497D" w:themeColor="text2"/>
                                  <w:spacing w:val="60"/>
                                  <w:sz w:val="20"/>
                                  <w:szCs w:val="20"/>
                                </w:rPr>
                              </w:pPr>
                              <w:r>
                                <w:rPr>
                                  <w:bCs/>
                                  <w:color w:val="1F497D" w:themeColor="text2"/>
                                  <w:spacing w:val="60"/>
                                  <w:sz w:val="20"/>
                                  <w:szCs w:val="20"/>
                                </w:rPr>
                                <w:t>6/19/2015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9DA5A3" wp14:editId="4DE83D1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E02C4" w:rsidRDefault="0013285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STG Tools Team</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E02C4" w:rsidRDefault="00132852">
                                    <w:pPr>
                                      <w:suppressOverlap/>
                                      <w:rPr>
                                        <w:color w:val="1F497D" w:themeColor="text2"/>
                                      </w:rPr>
                                    </w:pPr>
                                    <w:r>
                                      <w:rPr>
                                        <w:color w:val="1F497D" w:themeColor="text2"/>
                                      </w:rPr>
                                      <w:t xml:space="preserve">User guide to complete a termination request for JIRA and </w:t>
                                    </w:r>
                                    <w:proofErr w:type="spellStart"/>
                                    <w:r>
                                      <w:rPr>
                                        <w:color w:val="1F497D" w:themeColor="text2"/>
                                      </w:rPr>
                                      <w:t>PartnerJIRA</w:t>
                                    </w:r>
                                    <w:proofErr w:type="spellEnd"/>
                                    <w:r>
                                      <w:rPr>
                                        <w:color w:val="1F497D" w:themeColor="text2"/>
                                      </w:rPr>
                                      <w:t xml:space="preserve">.  </w:t>
                                    </w:r>
                                  </w:p>
                                </w:sdtContent>
                              </w:sdt>
                              <w:p w:rsidR="00BE02C4" w:rsidRDefault="00BE02C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2F9DA5A3"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E02C4" w:rsidRDefault="0013285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STG Tools Team</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E02C4" w:rsidRDefault="00132852">
                              <w:pPr>
                                <w:suppressOverlap/>
                                <w:rPr>
                                  <w:color w:val="1F497D" w:themeColor="text2"/>
                                </w:rPr>
                              </w:pPr>
                              <w:r>
                                <w:rPr>
                                  <w:color w:val="1F497D" w:themeColor="text2"/>
                                </w:rPr>
                                <w:t xml:space="preserve">User guide to complete a termination request for JIRA and </w:t>
                              </w:r>
                              <w:proofErr w:type="spellStart"/>
                              <w:r>
                                <w:rPr>
                                  <w:color w:val="1F497D" w:themeColor="text2"/>
                                </w:rPr>
                                <w:t>PartnerJIRA</w:t>
                              </w:r>
                              <w:proofErr w:type="spellEnd"/>
                              <w:r>
                                <w:rPr>
                                  <w:color w:val="1F497D" w:themeColor="text2"/>
                                </w:rPr>
                                <w:t xml:space="preserve">.  </w:t>
                              </w:r>
                            </w:p>
                          </w:sdtContent>
                        </w:sdt>
                        <w:p w:rsidR="00BE02C4" w:rsidRDefault="00BE02C4"/>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17BDA17" wp14:editId="676A9C8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37D6787"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0044177" wp14:editId="3E5011D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849B0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Arial" w:hAnsi="Arial" w:cs="Arial"/>
              <w:b/>
              <w:sz w:val="28"/>
              <w:szCs w:val="24"/>
            </w:rPr>
            <w:br w:type="page"/>
          </w:r>
        </w:p>
      </w:sdtContent>
    </w:sdt>
    <w:sdt>
      <w:sdtPr>
        <w:rPr>
          <w:rFonts w:asciiTheme="minorHAnsi" w:eastAsiaTheme="minorHAnsi" w:hAnsiTheme="minorHAnsi" w:cstheme="minorBidi"/>
          <w:b w:val="0"/>
          <w:bCs w:val="0"/>
          <w:color w:val="auto"/>
          <w:sz w:val="22"/>
          <w:szCs w:val="22"/>
          <w:lang w:eastAsia="en-US"/>
        </w:rPr>
        <w:id w:val="64235042"/>
        <w:docPartObj>
          <w:docPartGallery w:val="Table of Contents"/>
          <w:docPartUnique/>
        </w:docPartObj>
      </w:sdtPr>
      <w:sdtEndPr>
        <w:rPr>
          <w:noProof/>
        </w:rPr>
      </w:sdtEndPr>
      <w:sdtContent>
        <w:p w:rsidR="00132852" w:rsidRDefault="00132852">
          <w:pPr>
            <w:pStyle w:val="TOCHeading"/>
          </w:pPr>
          <w:r>
            <w:t>Table of Contents</w:t>
          </w:r>
        </w:p>
        <w:p w:rsidR="00A2581D" w:rsidRDefault="001328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2476273" w:history="1">
            <w:r w:rsidR="00A2581D" w:rsidRPr="006B15CA">
              <w:rPr>
                <w:rStyle w:val="Hyperlink"/>
                <w:rFonts w:ascii="Arial" w:hAnsi="Arial" w:cs="Arial"/>
                <w:noProof/>
              </w:rPr>
              <w:t>Revision Table</w:t>
            </w:r>
            <w:r w:rsidR="00A2581D">
              <w:rPr>
                <w:noProof/>
                <w:webHidden/>
              </w:rPr>
              <w:tab/>
            </w:r>
            <w:r w:rsidR="00A2581D">
              <w:rPr>
                <w:noProof/>
                <w:webHidden/>
              </w:rPr>
              <w:fldChar w:fldCharType="begin"/>
            </w:r>
            <w:r w:rsidR="00A2581D">
              <w:rPr>
                <w:noProof/>
                <w:webHidden/>
              </w:rPr>
              <w:instrText xml:space="preserve"> PAGEREF _Toc422476273 \h </w:instrText>
            </w:r>
            <w:r w:rsidR="00A2581D">
              <w:rPr>
                <w:noProof/>
                <w:webHidden/>
              </w:rPr>
            </w:r>
            <w:r w:rsidR="00A2581D">
              <w:rPr>
                <w:noProof/>
                <w:webHidden/>
              </w:rPr>
              <w:fldChar w:fldCharType="separate"/>
            </w:r>
            <w:r w:rsidR="00A2581D">
              <w:rPr>
                <w:noProof/>
                <w:webHidden/>
              </w:rPr>
              <w:t>2</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4" w:history="1">
            <w:r w:rsidR="00A2581D" w:rsidRPr="006B15CA">
              <w:rPr>
                <w:rStyle w:val="Hyperlink"/>
                <w:rFonts w:ascii="Arial" w:hAnsi="Arial" w:cs="Arial"/>
                <w:noProof/>
              </w:rPr>
              <w:t>Section A: Checking a user in Production JIRA</w:t>
            </w:r>
            <w:r w:rsidR="00A2581D">
              <w:rPr>
                <w:noProof/>
                <w:webHidden/>
              </w:rPr>
              <w:tab/>
            </w:r>
            <w:r w:rsidR="00A2581D">
              <w:rPr>
                <w:noProof/>
                <w:webHidden/>
              </w:rPr>
              <w:fldChar w:fldCharType="begin"/>
            </w:r>
            <w:r w:rsidR="00A2581D">
              <w:rPr>
                <w:noProof/>
                <w:webHidden/>
              </w:rPr>
              <w:instrText xml:space="preserve"> PAGEREF _Toc422476274 \h </w:instrText>
            </w:r>
            <w:r w:rsidR="00A2581D">
              <w:rPr>
                <w:noProof/>
                <w:webHidden/>
              </w:rPr>
            </w:r>
            <w:r w:rsidR="00A2581D">
              <w:rPr>
                <w:noProof/>
                <w:webHidden/>
              </w:rPr>
              <w:fldChar w:fldCharType="separate"/>
            </w:r>
            <w:r w:rsidR="00A2581D">
              <w:rPr>
                <w:noProof/>
                <w:webHidden/>
              </w:rPr>
              <w:t>3</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5" w:history="1">
            <w:r w:rsidR="00A2581D" w:rsidRPr="006B15CA">
              <w:rPr>
                <w:rStyle w:val="Hyperlink"/>
                <w:rFonts w:ascii="Arial" w:hAnsi="Arial" w:cs="Arial"/>
                <w:noProof/>
              </w:rPr>
              <w:t>Section B: Checking a user in Partner JIRA</w:t>
            </w:r>
            <w:r w:rsidR="00A2581D">
              <w:rPr>
                <w:noProof/>
                <w:webHidden/>
              </w:rPr>
              <w:tab/>
            </w:r>
            <w:r w:rsidR="00A2581D">
              <w:rPr>
                <w:noProof/>
                <w:webHidden/>
              </w:rPr>
              <w:fldChar w:fldCharType="begin"/>
            </w:r>
            <w:r w:rsidR="00A2581D">
              <w:rPr>
                <w:noProof/>
                <w:webHidden/>
              </w:rPr>
              <w:instrText xml:space="preserve"> PAGEREF _Toc422476275 \h </w:instrText>
            </w:r>
            <w:r w:rsidR="00A2581D">
              <w:rPr>
                <w:noProof/>
                <w:webHidden/>
              </w:rPr>
            </w:r>
            <w:r w:rsidR="00A2581D">
              <w:rPr>
                <w:noProof/>
                <w:webHidden/>
              </w:rPr>
              <w:fldChar w:fldCharType="separate"/>
            </w:r>
            <w:r w:rsidR="00A2581D">
              <w:rPr>
                <w:noProof/>
                <w:webHidden/>
              </w:rPr>
              <w:t>8</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6" w:history="1">
            <w:r w:rsidR="00A2581D" w:rsidRPr="006B15CA">
              <w:rPr>
                <w:rStyle w:val="Hyperlink"/>
                <w:rFonts w:ascii="Arial" w:hAnsi="Arial" w:cs="Arial"/>
                <w:noProof/>
              </w:rPr>
              <w:t>Section C: Bulk Edit Termination Requests to next Employee</w:t>
            </w:r>
            <w:r w:rsidR="00A2581D">
              <w:rPr>
                <w:noProof/>
                <w:webHidden/>
              </w:rPr>
              <w:tab/>
            </w:r>
            <w:r w:rsidR="00A2581D">
              <w:rPr>
                <w:noProof/>
                <w:webHidden/>
              </w:rPr>
              <w:fldChar w:fldCharType="begin"/>
            </w:r>
            <w:r w:rsidR="00A2581D">
              <w:rPr>
                <w:noProof/>
                <w:webHidden/>
              </w:rPr>
              <w:instrText xml:space="preserve"> PAGEREF _Toc422476276 \h </w:instrText>
            </w:r>
            <w:r w:rsidR="00A2581D">
              <w:rPr>
                <w:noProof/>
                <w:webHidden/>
              </w:rPr>
            </w:r>
            <w:r w:rsidR="00A2581D">
              <w:rPr>
                <w:noProof/>
                <w:webHidden/>
              </w:rPr>
              <w:fldChar w:fldCharType="separate"/>
            </w:r>
            <w:r w:rsidR="00A2581D">
              <w:rPr>
                <w:noProof/>
                <w:webHidden/>
              </w:rPr>
              <w:t>13</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7" w:history="1">
            <w:r w:rsidR="00A2581D" w:rsidRPr="006B15CA">
              <w:rPr>
                <w:rStyle w:val="Hyperlink"/>
                <w:rFonts w:ascii="Arial" w:hAnsi="Arial" w:cs="Arial"/>
                <w:noProof/>
              </w:rPr>
              <w:t>Appendices: Special Cases of Termination Requests</w:t>
            </w:r>
            <w:r w:rsidR="00A2581D">
              <w:rPr>
                <w:noProof/>
                <w:webHidden/>
              </w:rPr>
              <w:tab/>
            </w:r>
            <w:r w:rsidR="00A2581D">
              <w:rPr>
                <w:noProof/>
                <w:webHidden/>
              </w:rPr>
              <w:fldChar w:fldCharType="begin"/>
            </w:r>
            <w:r w:rsidR="00A2581D">
              <w:rPr>
                <w:noProof/>
                <w:webHidden/>
              </w:rPr>
              <w:instrText xml:space="preserve"> PAGEREF _Toc422476277 \h </w:instrText>
            </w:r>
            <w:r w:rsidR="00A2581D">
              <w:rPr>
                <w:noProof/>
                <w:webHidden/>
              </w:rPr>
            </w:r>
            <w:r w:rsidR="00A2581D">
              <w:rPr>
                <w:noProof/>
                <w:webHidden/>
              </w:rPr>
              <w:fldChar w:fldCharType="separate"/>
            </w:r>
            <w:r w:rsidR="00A2581D">
              <w:rPr>
                <w:noProof/>
                <w:webHidden/>
              </w:rPr>
              <w:t>16</w:t>
            </w:r>
            <w:r w:rsidR="00A2581D">
              <w:rPr>
                <w:noProof/>
                <w:webHidden/>
              </w:rPr>
              <w:fldChar w:fldCharType="end"/>
            </w:r>
          </w:hyperlink>
        </w:p>
        <w:p w:rsidR="00132852" w:rsidRDefault="00132852">
          <w:r>
            <w:rPr>
              <w:b/>
              <w:bCs/>
              <w:noProof/>
            </w:rPr>
            <w:fldChar w:fldCharType="end"/>
          </w:r>
        </w:p>
      </w:sdtContent>
    </w:sdt>
    <w:p w:rsidR="00132852" w:rsidRDefault="00132852">
      <w:pPr>
        <w:rPr>
          <w:rFonts w:ascii="Arial" w:hAnsi="Arial" w:cs="Arial"/>
          <w:b/>
          <w:sz w:val="28"/>
          <w:szCs w:val="24"/>
        </w:rPr>
      </w:pPr>
      <w:r>
        <w:rPr>
          <w:rFonts w:ascii="Arial" w:hAnsi="Arial" w:cs="Arial"/>
          <w:b/>
          <w:sz w:val="28"/>
          <w:szCs w:val="24"/>
        </w:rPr>
        <w:br w:type="page"/>
      </w:r>
    </w:p>
    <w:p w:rsidR="00CD4296" w:rsidRPr="00F75DAD" w:rsidRDefault="00CD4296" w:rsidP="00F75DAD">
      <w:pPr>
        <w:pStyle w:val="Heading1"/>
        <w:rPr>
          <w:rFonts w:ascii="Arial" w:hAnsi="Arial" w:cs="Arial"/>
          <w:color w:val="000000" w:themeColor="text1"/>
          <w:szCs w:val="24"/>
        </w:rPr>
      </w:pPr>
      <w:bookmarkStart w:id="0" w:name="_Toc422476273"/>
      <w:r w:rsidRPr="00F75DAD">
        <w:rPr>
          <w:rFonts w:ascii="Arial" w:hAnsi="Arial" w:cs="Arial"/>
          <w:color w:val="000000" w:themeColor="text1"/>
          <w:szCs w:val="24"/>
        </w:rPr>
        <w:t>Revision Table</w:t>
      </w:r>
      <w:bookmarkEnd w:id="0"/>
    </w:p>
    <w:p w:rsidR="00F75DAD" w:rsidRPr="00F75DAD" w:rsidRDefault="00F75DAD" w:rsidP="00F75DAD"/>
    <w:tbl>
      <w:tblPr>
        <w:tblStyle w:val="LightShading"/>
        <w:tblW w:w="0" w:type="auto"/>
        <w:tblLook w:val="04A0" w:firstRow="1" w:lastRow="0" w:firstColumn="1" w:lastColumn="0" w:noHBand="0" w:noVBand="1"/>
      </w:tblPr>
      <w:tblGrid>
        <w:gridCol w:w="2394"/>
        <w:gridCol w:w="2394"/>
        <w:gridCol w:w="2394"/>
        <w:gridCol w:w="2394"/>
      </w:tblGrid>
      <w:tr w:rsidR="00CD4296" w:rsidTr="00CD4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sz w:val="24"/>
                <w:szCs w:val="24"/>
              </w:rPr>
            </w:pPr>
            <w:r>
              <w:rPr>
                <w:rFonts w:ascii="Arial" w:hAnsi="Arial" w:cs="Arial"/>
                <w:sz w:val="24"/>
                <w:szCs w:val="24"/>
              </w:rPr>
              <w:t>Version</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Date</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Team Member</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Revision</w:t>
            </w:r>
          </w:p>
        </w:tc>
      </w:tr>
      <w:tr w:rsidR="00CD4296" w:rsidTr="00CD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r w:rsidRPr="00CD4296">
              <w:rPr>
                <w:rFonts w:ascii="Arial" w:hAnsi="Arial" w:cs="Arial"/>
                <w:b w:val="0"/>
                <w:sz w:val="24"/>
                <w:szCs w:val="24"/>
              </w:rPr>
              <w:t>1.0</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6/19/2015</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Stephen Bell</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None</w:t>
            </w:r>
          </w:p>
        </w:tc>
      </w:tr>
      <w:tr w:rsidR="00CD4296" w:rsidTr="00CD4296">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D4296" w:rsidTr="00CD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132852" w:rsidRDefault="00132852">
      <w:pPr>
        <w:rPr>
          <w:rFonts w:ascii="Arial" w:hAnsi="Arial" w:cs="Arial"/>
          <w:b/>
          <w:sz w:val="28"/>
          <w:szCs w:val="24"/>
        </w:rPr>
      </w:pPr>
      <w:r>
        <w:rPr>
          <w:rFonts w:ascii="Arial" w:hAnsi="Arial" w:cs="Arial"/>
          <w:b/>
          <w:sz w:val="28"/>
          <w:szCs w:val="24"/>
        </w:rPr>
        <w:br w:type="page"/>
      </w:r>
    </w:p>
    <w:p w:rsidR="003078B4" w:rsidRDefault="004119B6" w:rsidP="00F75DAD">
      <w:pPr>
        <w:pStyle w:val="Heading1"/>
        <w:rPr>
          <w:rFonts w:ascii="Arial" w:hAnsi="Arial" w:cs="Arial"/>
          <w:color w:val="000000" w:themeColor="text1"/>
          <w:szCs w:val="24"/>
        </w:rPr>
      </w:pPr>
      <w:bookmarkStart w:id="1" w:name="_Toc422476274"/>
      <w:r w:rsidRPr="00F75DAD">
        <w:rPr>
          <w:rFonts w:ascii="Arial" w:hAnsi="Arial" w:cs="Arial"/>
          <w:color w:val="000000" w:themeColor="text1"/>
          <w:szCs w:val="24"/>
        </w:rPr>
        <w:t>Section A: Checking a user in Production JIRA</w:t>
      </w:r>
      <w:bookmarkEnd w:id="1"/>
    </w:p>
    <w:p w:rsidR="00F75DAD" w:rsidRPr="00F75DAD" w:rsidRDefault="00F75DAD" w:rsidP="00F75DAD"/>
    <w:p w:rsidR="004D44DC" w:rsidRDefault="004D44DC" w:rsidP="00A21ACA">
      <w:pPr>
        <w:pStyle w:val="ListParagraph"/>
        <w:numPr>
          <w:ilvl w:val="0"/>
          <w:numId w:val="2"/>
        </w:numPr>
        <w:rPr>
          <w:rFonts w:ascii="Arial" w:hAnsi="Arial" w:cs="Arial"/>
          <w:sz w:val="24"/>
          <w:szCs w:val="24"/>
        </w:rPr>
      </w:pPr>
      <w:r>
        <w:rPr>
          <w:rFonts w:ascii="Arial" w:hAnsi="Arial" w:cs="Arial"/>
          <w:sz w:val="24"/>
          <w:szCs w:val="24"/>
        </w:rPr>
        <w:t>Login into the Production Instance of RIJIRA</w:t>
      </w:r>
    </w:p>
    <w:p w:rsidR="004D44DC" w:rsidRDefault="00E47B7F" w:rsidP="004D44DC">
      <w:pPr>
        <w:pStyle w:val="ListParagraph"/>
        <w:numPr>
          <w:ilvl w:val="1"/>
          <w:numId w:val="2"/>
        </w:numPr>
        <w:rPr>
          <w:rFonts w:ascii="Arial" w:hAnsi="Arial" w:cs="Arial"/>
          <w:sz w:val="24"/>
          <w:szCs w:val="24"/>
        </w:rPr>
      </w:pPr>
      <w:hyperlink r:id="rId9" w:history="1">
        <w:r w:rsidR="004D44DC" w:rsidRPr="00183C78">
          <w:rPr>
            <w:rStyle w:val="Hyperlink"/>
            <w:rFonts w:ascii="Arial" w:hAnsi="Arial" w:cs="Arial"/>
            <w:sz w:val="24"/>
            <w:szCs w:val="24"/>
          </w:rPr>
          <w:t>https://rijira.gtk.gtech.com:8443/jira/secure/Dashboard.jspa</w:t>
        </w:r>
      </w:hyperlink>
    </w:p>
    <w:p w:rsidR="004D44DC" w:rsidRDefault="004D44DC" w:rsidP="004D44DC">
      <w:pPr>
        <w:pStyle w:val="ListParagraph"/>
        <w:ind w:left="1440"/>
        <w:rPr>
          <w:rFonts w:ascii="Arial" w:hAnsi="Arial" w:cs="Arial"/>
          <w:sz w:val="24"/>
          <w:szCs w:val="24"/>
        </w:rPr>
      </w:pPr>
    </w:p>
    <w:p w:rsidR="00A21ACA" w:rsidRPr="004D44DC" w:rsidRDefault="00A21ACA" w:rsidP="004D44DC">
      <w:pPr>
        <w:pStyle w:val="ListParagraph"/>
        <w:numPr>
          <w:ilvl w:val="0"/>
          <w:numId w:val="2"/>
        </w:numPr>
        <w:rPr>
          <w:rFonts w:ascii="Arial" w:hAnsi="Arial" w:cs="Arial"/>
          <w:sz w:val="24"/>
          <w:szCs w:val="24"/>
        </w:rPr>
      </w:pPr>
      <w:r>
        <w:rPr>
          <w:rFonts w:ascii="Arial" w:hAnsi="Arial" w:cs="Arial"/>
          <w:sz w:val="24"/>
          <w:szCs w:val="24"/>
        </w:rPr>
        <w:t xml:space="preserve">Open up Termination Request from email using the link provided in the email.  Enter </w:t>
      </w:r>
      <w:r w:rsidR="005F662C">
        <w:rPr>
          <w:rFonts w:ascii="Arial" w:hAnsi="Arial" w:cs="Arial"/>
          <w:sz w:val="24"/>
          <w:szCs w:val="24"/>
        </w:rPr>
        <w:t>username and password if needed</w:t>
      </w:r>
      <w:r w:rsidR="004D44DC">
        <w:rPr>
          <w:rFonts w:ascii="Arial" w:hAnsi="Arial" w:cs="Arial"/>
          <w:sz w:val="24"/>
          <w:szCs w:val="24"/>
        </w:rPr>
        <w:t xml:space="preserve"> </w:t>
      </w:r>
      <w:r w:rsidR="005F662C" w:rsidRPr="004D44DC">
        <w:rPr>
          <w:rFonts w:ascii="Arial" w:hAnsi="Arial" w:cs="Arial"/>
          <w:b/>
          <w:sz w:val="24"/>
          <w:szCs w:val="24"/>
        </w:rPr>
        <w:t>OR</w:t>
      </w:r>
      <w:r w:rsidR="005F662C" w:rsidRPr="004D44DC">
        <w:rPr>
          <w:rFonts w:ascii="Arial" w:hAnsi="Arial" w:cs="Arial"/>
          <w:sz w:val="24"/>
          <w:szCs w:val="24"/>
        </w:rPr>
        <w:t xml:space="preserve"> open up the termination request in JIRA using a filter to filter the requests assigned to you.</w:t>
      </w:r>
      <w:r w:rsidR="000533B5">
        <w:rPr>
          <w:rFonts w:ascii="Arial" w:hAnsi="Arial" w:cs="Arial"/>
          <w:sz w:val="24"/>
          <w:szCs w:val="24"/>
        </w:rPr>
        <w:t xml:space="preserve">  (Easiest way is to use the emails)</w:t>
      </w:r>
    </w:p>
    <w:p w:rsidR="004D44DC" w:rsidRDefault="004D44DC" w:rsidP="004D44DC">
      <w:pPr>
        <w:keepNext/>
      </w:pPr>
      <w:r>
        <w:rPr>
          <w:noProof/>
        </w:rPr>
        <w:drawing>
          <wp:inline distT="0" distB="0" distL="0" distR="0" wp14:anchorId="4E5C1AF4" wp14:editId="3E82ED6A">
            <wp:extent cx="5423940" cy="43304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939" cy="4335249"/>
                    </a:xfrm>
                    <a:prstGeom prst="rect">
                      <a:avLst/>
                    </a:prstGeom>
                  </pic:spPr>
                </pic:pic>
              </a:graphicData>
            </a:graphic>
          </wp:inline>
        </w:drawing>
      </w:r>
    </w:p>
    <w:p w:rsidR="004D44DC" w:rsidRDefault="004D44DC" w:rsidP="004D44DC">
      <w:pPr>
        <w:pStyle w:val="Caption"/>
        <w:jc w:val="center"/>
      </w:pPr>
      <w:r>
        <w:t xml:space="preserve">Figure </w:t>
      </w:r>
      <w:fldSimple w:instr=" SEQ Figure \* ARABIC ">
        <w:r w:rsidR="00D777EB">
          <w:rPr>
            <w:noProof/>
          </w:rPr>
          <w:t>1</w:t>
        </w:r>
      </w:fldSimple>
      <w:r>
        <w:t>: Example Termination Requests in Email</w:t>
      </w:r>
    </w:p>
    <w:p w:rsidR="004D44DC" w:rsidRDefault="004D44DC" w:rsidP="004D44DC">
      <w:pPr>
        <w:keepNext/>
      </w:pPr>
      <w:r>
        <w:rPr>
          <w:noProof/>
        </w:rPr>
        <w:drawing>
          <wp:inline distT="0" distB="0" distL="0" distR="0" wp14:anchorId="6CD76C99" wp14:editId="1F6E28BD">
            <wp:extent cx="5943600" cy="97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76630"/>
                    </a:xfrm>
                    <a:prstGeom prst="rect">
                      <a:avLst/>
                    </a:prstGeom>
                  </pic:spPr>
                </pic:pic>
              </a:graphicData>
            </a:graphic>
          </wp:inline>
        </w:drawing>
      </w:r>
    </w:p>
    <w:p w:rsidR="004D44DC" w:rsidRPr="004D44DC" w:rsidRDefault="004D44DC" w:rsidP="004D44DC">
      <w:pPr>
        <w:pStyle w:val="Caption"/>
        <w:jc w:val="center"/>
      </w:pPr>
      <w:r>
        <w:t xml:space="preserve">Figure </w:t>
      </w:r>
      <w:fldSimple w:instr=" SEQ Figure \* ARABIC ">
        <w:r w:rsidR="00D777EB">
          <w:rPr>
            <w:noProof/>
          </w:rPr>
          <w:t>2</w:t>
        </w:r>
      </w:fldSimple>
      <w:r>
        <w:t>: Filter to use to search for Termination Requests assign</w:t>
      </w:r>
      <w:r w:rsidR="00861E5C">
        <w:t>ed</w:t>
      </w:r>
      <w:r>
        <w:t xml:space="preserve"> to you</w:t>
      </w:r>
    </w:p>
    <w:p w:rsidR="009410F1" w:rsidRDefault="009410F1" w:rsidP="003078B4">
      <w:pPr>
        <w:pStyle w:val="ListParagraph"/>
        <w:numPr>
          <w:ilvl w:val="0"/>
          <w:numId w:val="2"/>
        </w:numPr>
        <w:rPr>
          <w:rFonts w:ascii="Arial" w:hAnsi="Arial" w:cs="Arial"/>
          <w:sz w:val="24"/>
          <w:szCs w:val="24"/>
        </w:rPr>
      </w:pPr>
      <w:r>
        <w:rPr>
          <w:rFonts w:ascii="Arial" w:hAnsi="Arial" w:cs="Arial"/>
          <w:sz w:val="24"/>
          <w:szCs w:val="24"/>
        </w:rPr>
        <w:t xml:space="preserve">Log into </w:t>
      </w:r>
      <w:r w:rsidRPr="005F662C">
        <w:rPr>
          <w:rFonts w:ascii="Arial" w:hAnsi="Arial" w:cs="Arial"/>
          <w:b/>
          <w:sz w:val="24"/>
          <w:szCs w:val="24"/>
        </w:rPr>
        <w:t>another</w:t>
      </w:r>
      <w:r>
        <w:rPr>
          <w:rFonts w:ascii="Arial" w:hAnsi="Arial" w:cs="Arial"/>
          <w:sz w:val="24"/>
          <w:szCs w:val="24"/>
        </w:rPr>
        <w:t xml:space="preserve"> </w:t>
      </w:r>
      <w:r w:rsidR="000533B5">
        <w:rPr>
          <w:rFonts w:ascii="Arial" w:hAnsi="Arial" w:cs="Arial"/>
          <w:sz w:val="24"/>
          <w:szCs w:val="24"/>
        </w:rPr>
        <w:t>instanc</w:t>
      </w:r>
      <w:r w:rsidR="00D359DA">
        <w:rPr>
          <w:rFonts w:ascii="Arial" w:hAnsi="Arial" w:cs="Arial"/>
          <w:sz w:val="24"/>
          <w:szCs w:val="24"/>
        </w:rPr>
        <w:t xml:space="preserve">e of Production JIRA (RIJIRA).  Only do this if needed if you decided to use a filter instead of the emails. </w:t>
      </w:r>
    </w:p>
    <w:p w:rsidR="00D359DA" w:rsidRDefault="00D359DA" w:rsidP="00D359DA">
      <w:pPr>
        <w:pStyle w:val="ListParagraph"/>
        <w:rPr>
          <w:rFonts w:ascii="Arial" w:hAnsi="Arial" w:cs="Arial"/>
          <w:sz w:val="24"/>
          <w:szCs w:val="24"/>
        </w:rPr>
      </w:pPr>
    </w:p>
    <w:p w:rsidR="00BB2E93" w:rsidRDefault="00BB2E93" w:rsidP="00BB2E93">
      <w:pPr>
        <w:pStyle w:val="ListParagraph"/>
        <w:numPr>
          <w:ilvl w:val="0"/>
          <w:numId w:val="2"/>
        </w:numPr>
        <w:rPr>
          <w:rFonts w:ascii="Arial" w:hAnsi="Arial" w:cs="Arial"/>
          <w:sz w:val="24"/>
          <w:szCs w:val="24"/>
        </w:rPr>
      </w:pPr>
      <w:r>
        <w:rPr>
          <w:rFonts w:ascii="Arial" w:hAnsi="Arial" w:cs="Arial"/>
          <w:sz w:val="24"/>
          <w:szCs w:val="24"/>
        </w:rPr>
        <w:t>In the first instance of RIJIRA you opened in Step 1</w:t>
      </w:r>
      <w:r w:rsidR="009410F1">
        <w:rPr>
          <w:rFonts w:ascii="Arial" w:hAnsi="Arial" w:cs="Arial"/>
          <w:sz w:val="24"/>
          <w:szCs w:val="24"/>
        </w:rPr>
        <w:t>, e</w:t>
      </w:r>
      <w:r w:rsidR="008456A6">
        <w:rPr>
          <w:rFonts w:ascii="Arial" w:hAnsi="Arial" w:cs="Arial"/>
          <w:sz w:val="24"/>
          <w:szCs w:val="24"/>
        </w:rPr>
        <w:t>nter Administration-&gt;Users to search for usernames within the system</w:t>
      </w:r>
      <w:r>
        <w:rPr>
          <w:rFonts w:ascii="Arial" w:hAnsi="Arial" w:cs="Arial"/>
          <w:sz w:val="24"/>
          <w:szCs w:val="24"/>
        </w:rPr>
        <w:t>.  Enter your password</w:t>
      </w:r>
      <w:r w:rsidR="00AD3961">
        <w:rPr>
          <w:rFonts w:ascii="Arial" w:hAnsi="Arial" w:cs="Arial"/>
          <w:sz w:val="24"/>
          <w:szCs w:val="24"/>
        </w:rPr>
        <w:t xml:space="preserve"> (If needed)</w:t>
      </w:r>
      <w:r>
        <w:rPr>
          <w:rFonts w:ascii="Arial" w:hAnsi="Arial" w:cs="Arial"/>
          <w:sz w:val="24"/>
          <w:szCs w:val="24"/>
        </w:rPr>
        <w:t xml:space="preserve">. </w:t>
      </w:r>
    </w:p>
    <w:p w:rsidR="00BB2E93" w:rsidRPr="00BB2E93" w:rsidRDefault="00BB2E93" w:rsidP="00BB2E93">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 xml:space="preserve">Use “Full Name Contains”  to search by name, </w:t>
      </w:r>
      <w:r w:rsidRPr="00BB2E93">
        <w:rPr>
          <w:rFonts w:ascii="Arial" w:hAnsi="Arial" w:cs="Arial"/>
          <w:b/>
          <w:sz w:val="24"/>
          <w:szCs w:val="24"/>
          <w:u w:val="single"/>
        </w:rPr>
        <w:t>not</w:t>
      </w:r>
      <w:r>
        <w:rPr>
          <w:rFonts w:ascii="Arial" w:hAnsi="Arial" w:cs="Arial"/>
          <w:sz w:val="24"/>
          <w:szCs w:val="24"/>
        </w:rPr>
        <w:t xml:space="preserve"> by username</w:t>
      </w:r>
    </w:p>
    <w:p w:rsidR="00BB2E93" w:rsidRPr="00BB2E93" w:rsidRDefault="00BB2E93" w:rsidP="00BB2E93">
      <w:pPr>
        <w:pStyle w:val="ListParagraph"/>
        <w:rPr>
          <w:rFonts w:ascii="Arial" w:hAnsi="Arial" w:cs="Arial"/>
          <w:sz w:val="24"/>
          <w:szCs w:val="24"/>
        </w:rPr>
      </w:pPr>
    </w:p>
    <w:p w:rsidR="00BB2E93" w:rsidRDefault="00BB2E93" w:rsidP="00BB2E93">
      <w:pPr>
        <w:keepNext/>
      </w:pPr>
      <w:r>
        <w:rPr>
          <w:noProof/>
        </w:rPr>
        <w:drawing>
          <wp:inline distT="0" distB="0" distL="0" distR="0" wp14:anchorId="74E1C93E" wp14:editId="14F24756">
            <wp:extent cx="5943600" cy="193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34845"/>
                    </a:xfrm>
                    <a:prstGeom prst="rect">
                      <a:avLst/>
                    </a:prstGeom>
                  </pic:spPr>
                </pic:pic>
              </a:graphicData>
            </a:graphic>
          </wp:inline>
        </w:drawing>
      </w:r>
    </w:p>
    <w:p w:rsidR="00BB2E93" w:rsidRPr="00BB2E93" w:rsidRDefault="00BB2E93" w:rsidP="00BB2E93">
      <w:pPr>
        <w:pStyle w:val="Caption"/>
        <w:jc w:val="center"/>
        <w:rPr>
          <w:rFonts w:ascii="Arial" w:hAnsi="Arial" w:cs="Arial"/>
          <w:sz w:val="24"/>
          <w:szCs w:val="24"/>
        </w:rPr>
      </w:pPr>
      <w:r>
        <w:t xml:space="preserve">Figure </w:t>
      </w:r>
      <w:fldSimple w:instr=" SEQ Figure \* ARABIC ">
        <w:r w:rsidR="00D777EB">
          <w:rPr>
            <w:noProof/>
          </w:rPr>
          <w:t>3</w:t>
        </w:r>
      </w:fldSimple>
      <w:r>
        <w:t>: How to search for a user</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Search by Last name or by First name Last name</w:t>
      </w:r>
      <w:r w:rsidR="00A21ACA">
        <w:rPr>
          <w:rFonts w:ascii="Arial" w:hAnsi="Arial" w:cs="Arial"/>
          <w:sz w:val="24"/>
          <w:szCs w:val="24"/>
        </w:rPr>
        <w:t xml:space="preserve"> using na</w:t>
      </w:r>
      <w:r w:rsidR="00B916F0">
        <w:rPr>
          <w:rFonts w:ascii="Arial" w:hAnsi="Arial" w:cs="Arial"/>
          <w:sz w:val="24"/>
          <w:szCs w:val="24"/>
        </w:rPr>
        <w:t xml:space="preserve">me in the termination request. </w:t>
      </w:r>
    </w:p>
    <w:p w:rsidR="00B916F0" w:rsidRDefault="00B916F0" w:rsidP="00B916F0">
      <w:pPr>
        <w:pStyle w:val="ListParagraph"/>
        <w:numPr>
          <w:ilvl w:val="1"/>
          <w:numId w:val="2"/>
        </w:numPr>
        <w:rPr>
          <w:rFonts w:ascii="Arial" w:hAnsi="Arial" w:cs="Arial"/>
          <w:sz w:val="24"/>
          <w:szCs w:val="24"/>
        </w:rPr>
      </w:pPr>
      <w:r>
        <w:rPr>
          <w:rFonts w:ascii="Arial" w:hAnsi="Arial" w:cs="Arial"/>
          <w:sz w:val="24"/>
          <w:szCs w:val="24"/>
        </w:rPr>
        <w:t xml:space="preserve">Ex) Bell </w:t>
      </w:r>
      <w:r w:rsidRPr="001316F5">
        <w:rPr>
          <w:rFonts w:ascii="Arial" w:hAnsi="Arial" w:cs="Arial"/>
          <w:b/>
          <w:sz w:val="24"/>
          <w:szCs w:val="24"/>
        </w:rPr>
        <w:t>OR</w:t>
      </w:r>
      <w:r>
        <w:rPr>
          <w:rFonts w:ascii="Arial" w:hAnsi="Arial" w:cs="Arial"/>
          <w:sz w:val="24"/>
          <w:szCs w:val="24"/>
        </w:rPr>
        <w:t xml:space="preserve"> Stephen Bell</w:t>
      </w:r>
    </w:p>
    <w:p w:rsidR="00B916F0" w:rsidRDefault="00B916F0" w:rsidP="00B916F0">
      <w:pPr>
        <w:pStyle w:val="ListParagraph"/>
        <w:numPr>
          <w:ilvl w:val="1"/>
          <w:numId w:val="2"/>
        </w:numPr>
        <w:rPr>
          <w:rFonts w:ascii="Arial" w:hAnsi="Arial" w:cs="Arial"/>
          <w:sz w:val="24"/>
          <w:szCs w:val="24"/>
        </w:rPr>
      </w:pPr>
      <w:r>
        <w:rPr>
          <w:rFonts w:ascii="Arial" w:hAnsi="Arial" w:cs="Arial"/>
          <w:sz w:val="24"/>
          <w:szCs w:val="24"/>
        </w:rPr>
        <w:t>**Be careful of extra spaces before and/or after last name or first name.  This will affect the results of the query.</w:t>
      </w:r>
    </w:p>
    <w:p w:rsidR="00B916F0" w:rsidRDefault="00B916F0" w:rsidP="00B916F0">
      <w:pPr>
        <w:pStyle w:val="ListParagraph"/>
        <w:ind w:left="1440"/>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If person is a user in JIRA, click on their username on the left</w:t>
      </w:r>
      <w:r w:rsidR="001152A2">
        <w:rPr>
          <w:rFonts w:ascii="Arial" w:hAnsi="Arial" w:cs="Arial"/>
          <w:sz w:val="24"/>
          <w:szCs w:val="24"/>
        </w:rPr>
        <w:t xml:space="preserve">.  If not a user, </w:t>
      </w:r>
      <w:r w:rsidR="001316F5">
        <w:rPr>
          <w:rFonts w:ascii="Arial" w:hAnsi="Arial" w:cs="Arial"/>
          <w:sz w:val="24"/>
          <w:szCs w:val="24"/>
        </w:rPr>
        <w:t xml:space="preserve">in the termination request for this user, </w:t>
      </w:r>
      <w:r w:rsidR="007763C0">
        <w:rPr>
          <w:rFonts w:ascii="Arial" w:hAnsi="Arial" w:cs="Arial"/>
          <w:sz w:val="24"/>
          <w:szCs w:val="24"/>
        </w:rPr>
        <w:t xml:space="preserve">next to JIRA, </w:t>
      </w:r>
      <w:r w:rsidR="001316F5">
        <w:rPr>
          <w:rFonts w:ascii="Arial" w:hAnsi="Arial" w:cs="Arial"/>
          <w:sz w:val="24"/>
          <w:szCs w:val="24"/>
        </w:rPr>
        <w:t xml:space="preserve">replace “Incomplete” with “Not an active user”.  </w:t>
      </w:r>
      <w:r w:rsidR="001316F5" w:rsidRPr="001316F5">
        <w:rPr>
          <w:rFonts w:ascii="Arial" w:hAnsi="Arial" w:cs="Arial"/>
          <w:b/>
          <w:sz w:val="24"/>
          <w:szCs w:val="24"/>
        </w:rPr>
        <w:t>Move on to Section B</w:t>
      </w:r>
      <w:r w:rsidR="001316F5">
        <w:rPr>
          <w:rFonts w:ascii="Arial" w:hAnsi="Arial" w:cs="Arial"/>
          <w:sz w:val="24"/>
          <w:szCs w:val="24"/>
        </w:rPr>
        <w:t xml:space="preserve">. </w:t>
      </w:r>
    </w:p>
    <w:p w:rsidR="00A529B5" w:rsidRDefault="00A529B5" w:rsidP="00A529B5">
      <w:pPr>
        <w:keepNext/>
      </w:pPr>
      <w:r>
        <w:rPr>
          <w:noProof/>
        </w:rPr>
        <w:drawing>
          <wp:inline distT="0" distB="0" distL="0" distR="0" wp14:anchorId="6C7D933C" wp14:editId="28865A10">
            <wp:extent cx="5943600" cy="36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
                    </a:xfrm>
                    <a:prstGeom prst="rect">
                      <a:avLst/>
                    </a:prstGeom>
                  </pic:spPr>
                </pic:pic>
              </a:graphicData>
            </a:graphic>
          </wp:inline>
        </w:drawing>
      </w:r>
    </w:p>
    <w:p w:rsidR="00A529B5" w:rsidRDefault="00A529B5" w:rsidP="00A529B5">
      <w:pPr>
        <w:pStyle w:val="Caption"/>
        <w:jc w:val="center"/>
        <w:rPr>
          <w:rFonts w:ascii="Arial" w:hAnsi="Arial" w:cs="Arial"/>
          <w:sz w:val="24"/>
          <w:szCs w:val="24"/>
        </w:rPr>
      </w:pPr>
      <w:r>
        <w:t xml:space="preserve">Figure </w:t>
      </w:r>
      <w:fldSimple w:instr=" SEQ Figure \* ARABIC ">
        <w:r w:rsidR="00D777EB">
          <w:rPr>
            <w:noProof/>
          </w:rPr>
          <w:t>4</w:t>
        </w:r>
      </w:fldSimple>
      <w:r>
        <w:t>: Location of username</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“Edit Groups”</w:t>
      </w:r>
    </w:p>
    <w:p w:rsidR="00995C57" w:rsidRDefault="00995C57" w:rsidP="00995C57">
      <w:pPr>
        <w:keepNext/>
      </w:pPr>
      <w:r>
        <w:rPr>
          <w:noProof/>
        </w:rPr>
        <w:drawing>
          <wp:inline distT="0" distB="0" distL="0" distR="0" wp14:anchorId="2F01A5D5" wp14:editId="6D43AD4D">
            <wp:extent cx="5943600"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67990"/>
                    </a:xfrm>
                    <a:prstGeom prst="rect">
                      <a:avLst/>
                    </a:prstGeom>
                  </pic:spPr>
                </pic:pic>
              </a:graphicData>
            </a:graphic>
          </wp:inline>
        </w:drawing>
      </w:r>
    </w:p>
    <w:p w:rsidR="00995C57" w:rsidRPr="00995C57" w:rsidRDefault="00995C57" w:rsidP="00995C57">
      <w:pPr>
        <w:pStyle w:val="Caption"/>
        <w:jc w:val="center"/>
        <w:rPr>
          <w:rFonts w:ascii="Arial" w:hAnsi="Arial" w:cs="Arial"/>
          <w:sz w:val="24"/>
          <w:szCs w:val="24"/>
        </w:rPr>
      </w:pPr>
      <w:r>
        <w:t xml:space="preserve">Figure </w:t>
      </w:r>
      <w:fldSimple w:instr=" SEQ Figure \* ARABIC ">
        <w:r w:rsidR="00D777EB">
          <w:rPr>
            <w:noProof/>
          </w:rPr>
          <w:t>5</w:t>
        </w:r>
      </w:fldSimple>
      <w:r>
        <w:t>: Bottom navigation bar for next steps</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each group user is in, and click on leave</w:t>
      </w:r>
    </w:p>
    <w:p w:rsidR="00411132" w:rsidRDefault="001A1DBD" w:rsidP="00411132">
      <w:pPr>
        <w:keepNext/>
      </w:pPr>
      <w:r>
        <w:rPr>
          <w:noProof/>
        </w:rPr>
        <w:drawing>
          <wp:inline distT="0" distB="0" distL="0" distR="0" wp14:anchorId="0B6ABDFD" wp14:editId="19074783">
            <wp:extent cx="5943600"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05660"/>
                    </a:xfrm>
                    <a:prstGeom prst="rect">
                      <a:avLst/>
                    </a:prstGeom>
                  </pic:spPr>
                </pic:pic>
              </a:graphicData>
            </a:graphic>
          </wp:inline>
        </w:drawing>
      </w:r>
    </w:p>
    <w:p w:rsidR="001A1DBD" w:rsidRDefault="00411132" w:rsidP="00411132">
      <w:pPr>
        <w:pStyle w:val="Caption"/>
        <w:jc w:val="center"/>
        <w:rPr>
          <w:rFonts w:ascii="Arial" w:hAnsi="Arial" w:cs="Arial"/>
          <w:sz w:val="24"/>
          <w:szCs w:val="24"/>
        </w:rPr>
      </w:pPr>
      <w:r>
        <w:t xml:space="preserve">Figure </w:t>
      </w:r>
      <w:fldSimple w:instr=" SEQ Figure \* ARABIC ">
        <w:r w:rsidR="00D777EB">
          <w:rPr>
            <w:noProof/>
          </w:rPr>
          <w:t>6</w:t>
        </w:r>
      </w:fldSimple>
      <w:r>
        <w:t>: Edit Groups Screen</w:t>
      </w:r>
    </w:p>
    <w:p w:rsidR="001A1DBD" w:rsidRDefault="001A1DBD" w:rsidP="004F392E">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“Return to viewing user “Person’s name”</w:t>
      </w:r>
      <w:r w:rsidR="004F392E">
        <w:rPr>
          <w:rFonts w:ascii="Arial" w:hAnsi="Arial" w:cs="Arial"/>
          <w:sz w:val="24"/>
          <w:szCs w:val="24"/>
        </w:rPr>
        <w:t>. (You may need to scroll up on the page)</w:t>
      </w:r>
    </w:p>
    <w:p w:rsidR="004F392E" w:rsidRDefault="004F392E" w:rsidP="004F392E">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Next, click on “View Project Roles”</w:t>
      </w:r>
      <w:r w:rsidR="001A1DBD">
        <w:rPr>
          <w:rFonts w:ascii="Arial" w:hAnsi="Arial" w:cs="Arial"/>
          <w:sz w:val="24"/>
          <w:szCs w:val="24"/>
        </w:rPr>
        <w:t xml:space="preserve"> on the bottom navigation bar.</w:t>
      </w:r>
    </w:p>
    <w:p w:rsidR="001A1DBD" w:rsidRDefault="001A1DBD" w:rsidP="001A1DBD">
      <w:pPr>
        <w:pStyle w:val="ListParagraph"/>
        <w:rPr>
          <w:rFonts w:ascii="Arial" w:hAnsi="Arial" w:cs="Arial"/>
          <w:sz w:val="24"/>
          <w:szCs w:val="24"/>
        </w:rPr>
      </w:pPr>
    </w:p>
    <w:p w:rsidR="008456A6" w:rsidRDefault="001A1DBD" w:rsidP="003078B4">
      <w:pPr>
        <w:pStyle w:val="ListParagraph"/>
        <w:numPr>
          <w:ilvl w:val="0"/>
          <w:numId w:val="2"/>
        </w:numPr>
        <w:rPr>
          <w:rFonts w:ascii="Arial" w:hAnsi="Arial" w:cs="Arial"/>
          <w:sz w:val="24"/>
          <w:szCs w:val="24"/>
        </w:rPr>
      </w:pPr>
      <w:r>
        <w:rPr>
          <w:rFonts w:ascii="Arial" w:hAnsi="Arial" w:cs="Arial"/>
          <w:sz w:val="24"/>
          <w:szCs w:val="24"/>
        </w:rPr>
        <w:t>C</w:t>
      </w:r>
      <w:r w:rsidR="00016C7B">
        <w:rPr>
          <w:rFonts w:ascii="Arial" w:hAnsi="Arial" w:cs="Arial"/>
          <w:sz w:val="24"/>
          <w:szCs w:val="24"/>
        </w:rPr>
        <w:t xml:space="preserve">lick on “Edit Project Roles” </w:t>
      </w:r>
      <w:r>
        <w:rPr>
          <w:rFonts w:ascii="Arial" w:hAnsi="Arial" w:cs="Arial"/>
          <w:sz w:val="24"/>
          <w:szCs w:val="24"/>
        </w:rPr>
        <w:t xml:space="preserve">(At the bottom of the page) </w:t>
      </w:r>
      <w:r w:rsidR="00016C7B">
        <w:rPr>
          <w:rFonts w:ascii="Arial" w:hAnsi="Arial" w:cs="Arial"/>
          <w:sz w:val="24"/>
          <w:szCs w:val="24"/>
        </w:rPr>
        <w:t>and uncheck any roles the user may be in.  Then click Save</w:t>
      </w:r>
      <w:r w:rsidR="00265D77">
        <w:rPr>
          <w:rFonts w:ascii="Arial" w:hAnsi="Arial" w:cs="Arial"/>
          <w:sz w:val="24"/>
          <w:szCs w:val="24"/>
        </w:rPr>
        <w:t>.  If the user is in no roles, you can move on to the next step.</w:t>
      </w:r>
    </w:p>
    <w:p w:rsidR="00114701" w:rsidRDefault="00114701" w:rsidP="00114701">
      <w:pPr>
        <w:keepNext/>
      </w:pPr>
      <w:r>
        <w:rPr>
          <w:noProof/>
        </w:rPr>
        <w:drawing>
          <wp:inline distT="0" distB="0" distL="0" distR="0" wp14:anchorId="71815711" wp14:editId="09F60E35">
            <wp:extent cx="5943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06520"/>
                    </a:xfrm>
                    <a:prstGeom prst="rect">
                      <a:avLst/>
                    </a:prstGeom>
                  </pic:spPr>
                </pic:pic>
              </a:graphicData>
            </a:graphic>
          </wp:inline>
        </w:drawing>
      </w:r>
    </w:p>
    <w:p w:rsidR="00114701" w:rsidRPr="00114701" w:rsidRDefault="00114701" w:rsidP="00114701">
      <w:pPr>
        <w:pStyle w:val="Caption"/>
        <w:jc w:val="center"/>
        <w:rPr>
          <w:rFonts w:ascii="Arial" w:hAnsi="Arial" w:cs="Arial"/>
          <w:sz w:val="24"/>
          <w:szCs w:val="24"/>
        </w:rPr>
      </w:pPr>
      <w:r>
        <w:t xml:space="preserve">Figure </w:t>
      </w:r>
      <w:fldSimple w:instr=" SEQ Figure \* ARABIC ">
        <w:r w:rsidR="00D777EB">
          <w:rPr>
            <w:noProof/>
          </w:rPr>
          <w:t>7</w:t>
        </w:r>
      </w:fldSimple>
      <w:r>
        <w:t>: Project Roles Page</w:t>
      </w:r>
    </w:p>
    <w:p w:rsidR="00016C7B" w:rsidRDefault="00016C7B" w:rsidP="00016C7B">
      <w:pPr>
        <w:pStyle w:val="ListParagraph"/>
        <w:numPr>
          <w:ilvl w:val="0"/>
          <w:numId w:val="2"/>
        </w:numPr>
        <w:rPr>
          <w:rFonts w:ascii="Arial" w:hAnsi="Arial" w:cs="Arial"/>
          <w:sz w:val="24"/>
          <w:szCs w:val="24"/>
        </w:rPr>
      </w:pPr>
      <w:r>
        <w:rPr>
          <w:rFonts w:ascii="Arial" w:hAnsi="Arial" w:cs="Arial"/>
          <w:sz w:val="24"/>
          <w:szCs w:val="24"/>
        </w:rPr>
        <w:t>Click on “Return to viewing user “Person’s name”</w:t>
      </w:r>
    </w:p>
    <w:p w:rsid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Lastly, click on “Edit Details”</w:t>
      </w:r>
    </w:p>
    <w:p w:rsidR="00C86EE2" w:rsidRP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Uncheck the “Active” box</w:t>
      </w:r>
    </w:p>
    <w:p w:rsidR="00C86EE2" w:rsidRDefault="00C86EE2" w:rsidP="00C86EE2">
      <w:pPr>
        <w:keepNext/>
        <w:jc w:val="center"/>
      </w:pPr>
      <w:r>
        <w:rPr>
          <w:noProof/>
        </w:rPr>
        <w:drawing>
          <wp:inline distT="0" distB="0" distL="0" distR="0" wp14:anchorId="3F8BB170" wp14:editId="6D22F9A4">
            <wp:extent cx="483870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2066925"/>
                    </a:xfrm>
                    <a:prstGeom prst="rect">
                      <a:avLst/>
                    </a:prstGeom>
                  </pic:spPr>
                </pic:pic>
              </a:graphicData>
            </a:graphic>
          </wp:inline>
        </w:drawing>
      </w:r>
    </w:p>
    <w:p w:rsidR="00C86EE2" w:rsidRPr="00C86EE2" w:rsidRDefault="00C86EE2" w:rsidP="00C86EE2">
      <w:pPr>
        <w:pStyle w:val="Caption"/>
        <w:jc w:val="center"/>
        <w:rPr>
          <w:rFonts w:ascii="Arial" w:hAnsi="Arial" w:cs="Arial"/>
          <w:sz w:val="24"/>
          <w:szCs w:val="24"/>
        </w:rPr>
      </w:pPr>
      <w:r>
        <w:t xml:space="preserve">Figure </w:t>
      </w:r>
      <w:fldSimple w:instr=" SEQ Figure \* ARABIC ">
        <w:r w:rsidR="00D777EB">
          <w:rPr>
            <w:noProof/>
          </w:rPr>
          <w:t>8</w:t>
        </w:r>
      </w:fldSimple>
      <w:r>
        <w:t>: Edit Details Screen</w:t>
      </w:r>
    </w:p>
    <w:p w:rsid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Click update</w:t>
      </w:r>
    </w:p>
    <w:p w:rsidR="005F62D8" w:rsidRDefault="005F62D8" w:rsidP="005F62D8">
      <w:pPr>
        <w:pStyle w:val="ListParagraph"/>
        <w:rPr>
          <w:rFonts w:ascii="Arial" w:hAnsi="Arial" w:cs="Arial"/>
          <w:sz w:val="24"/>
          <w:szCs w:val="24"/>
        </w:rPr>
      </w:pPr>
    </w:p>
    <w:p w:rsidR="005F62D8" w:rsidRDefault="00016C7B" w:rsidP="005F62D8">
      <w:pPr>
        <w:pStyle w:val="ListParagraph"/>
        <w:numPr>
          <w:ilvl w:val="0"/>
          <w:numId w:val="2"/>
        </w:numPr>
        <w:rPr>
          <w:rFonts w:ascii="Arial" w:hAnsi="Arial" w:cs="Arial"/>
          <w:sz w:val="24"/>
          <w:szCs w:val="24"/>
        </w:rPr>
      </w:pPr>
      <w:r>
        <w:rPr>
          <w:rFonts w:ascii="Arial" w:hAnsi="Arial" w:cs="Arial"/>
          <w:sz w:val="24"/>
          <w:szCs w:val="24"/>
        </w:rPr>
        <w:t xml:space="preserve">Click on “Users” in the left </w:t>
      </w:r>
      <w:proofErr w:type="spellStart"/>
      <w:r>
        <w:rPr>
          <w:rFonts w:ascii="Arial" w:hAnsi="Arial" w:cs="Arial"/>
          <w:sz w:val="24"/>
          <w:szCs w:val="24"/>
        </w:rPr>
        <w:t>nav</w:t>
      </w:r>
      <w:proofErr w:type="spellEnd"/>
      <w:r>
        <w:rPr>
          <w:rFonts w:ascii="Arial" w:hAnsi="Arial" w:cs="Arial"/>
          <w:sz w:val="24"/>
          <w:szCs w:val="24"/>
        </w:rPr>
        <w:t xml:space="preserve"> bar to return to User Search page</w:t>
      </w:r>
      <w:r w:rsidR="005F62D8">
        <w:rPr>
          <w:rFonts w:ascii="Arial" w:hAnsi="Arial" w:cs="Arial"/>
          <w:sz w:val="24"/>
          <w:szCs w:val="24"/>
        </w:rPr>
        <w:t xml:space="preserve">.  </w:t>
      </w:r>
      <w:r w:rsidR="00644E72" w:rsidRPr="005F62D8">
        <w:rPr>
          <w:rFonts w:ascii="Arial" w:hAnsi="Arial" w:cs="Arial"/>
          <w:sz w:val="24"/>
          <w:szCs w:val="24"/>
        </w:rPr>
        <w:t>The Full Name of the person should have a line through their name, meaning they are not an inactive user.</w:t>
      </w:r>
    </w:p>
    <w:p w:rsidR="006A5E3D" w:rsidRPr="006A5E3D" w:rsidRDefault="006A5E3D" w:rsidP="006A5E3D">
      <w:pPr>
        <w:pStyle w:val="ListParagraph"/>
        <w:rPr>
          <w:rFonts w:ascii="Arial" w:hAnsi="Arial" w:cs="Arial"/>
          <w:sz w:val="24"/>
          <w:szCs w:val="24"/>
        </w:rPr>
      </w:pPr>
    </w:p>
    <w:p w:rsidR="006A5E3D" w:rsidRDefault="006A5E3D" w:rsidP="005F62D8">
      <w:pPr>
        <w:pStyle w:val="ListParagraph"/>
        <w:numPr>
          <w:ilvl w:val="0"/>
          <w:numId w:val="2"/>
        </w:numPr>
        <w:rPr>
          <w:rFonts w:ascii="Arial" w:hAnsi="Arial" w:cs="Arial"/>
          <w:sz w:val="24"/>
          <w:szCs w:val="24"/>
        </w:rPr>
      </w:pPr>
      <w:r>
        <w:rPr>
          <w:rFonts w:ascii="Arial" w:hAnsi="Arial" w:cs="Arial"/>
          <w:sz w:val="24"/>
          <w:szCs w:val="24"/>
        </w:rPr>
        <w:t xml:space="preserve"> In the termination request for the user, next to JIRA, replace “Incomplete” with “Removed from all groups, project roles, and set inactive”.</w:t>
      </w:r>
    </w:p>
    <w:p w:rsidR="00E32604" w:rsidRDefault="00E32604" w:rsidP="000005C5">
      <w:pPr>
        <w:keepNext/>
        <w:jc w:val="center"/>
      </w:pPr>
      <w:r>
        <w:rPr>
          <w:noProof/>
        </w:rPr>
        <w:drawing>
          <wp:inline distT="0" distB="0" distL="0" distR="0" wp14:anchorId="71CFEE41" wp14:editId="50F4202F">
            <wp:extent cx="54959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5925" cy="1552575"/>
                    </a:xfrm>
                    <a:prstGeom prst="rect">
                      <a:avLst/>
                    </a:prstGeom>
                  </pic:spPr>
                </pic:pic>
              </a:graphicData>
            </a:graphic>
          </wp:inline>
        </w:drawing>
      </w:r>
    </w:p>
    <w:p w:rsidR="006A5E3D" w:rsidRPr="006A5E3D" w:rsidRDefault="00E32604" w:rsidP="00E32604">
      <w:pPr>
        <w:pStyle w:val="Caption"/>
        <w:jc w:val="center"/>
        <w:rPr>
          <w:rFonts w:ascii="Arial" w:hAnsi="Arial" w:cs="Arial"/>
          <w:sz w:val="24"/>
          <w:szCs w:val="24"/>
        </w:rPr>
      </w:pPr>
      <w:r>
        <w:t xml:space="preserve">Figure </w:t>
      </w:r>
      <w:fldSimple w:instr=" SEQ Figure \* ARABIC ">
        <w:r w:rsidR="00D777EB">
          <w:rPr>
            <w:noProof/>
          </w:rPr>
          <w:t>9</w:t>
        </w:r>
      </w:fldSimple>
      <w:r>
        <w:t>: Example Termination Request</w:t>
      </w:r>
    </w:p>
    <w:p w:rsidR="005F62D8" w:rsidRPr="005F62D8" w:rsidRDefault="005F62D8" w:rsidP="005F62D8">
      <w:pPr>
        <w:pStyle w:val="ListParagraph"/>
        <w:rPr>
          <w:rFonts w:ascii="Arial" w:hAnsi="Arial" w:cs="Arial"/>
          <w:b/>
          <w:sz w:val="24"/>
          <w:szCs w:val="24"/>
        </w:rPr>
      </w:pPr>
    </w:p>
    <w:p w:rsidR="0029430D" w:rsidRPr="00DD36AE" w:rsidRDefault="005F62D8" w:rsidP="001152A2">
      <w:pPr>
        <w:pStyle w:val="ListParagraph"/>
        <w:numPr>
          <w:ilvl w:val="0"/>
          <w:numId w:val="2"/>
        </w:numPr>
        <w:rPr>
          <w:rFonts w:ascii="Arial" w:hAnsi="Arial" w:cs="Arial"/>
          <w:b/>
          <w:sz w:val="24"/>
          <w:szCs w:val="24"/>
        </w:rPr>
      </w:pPr>
      <w:r>
        <w:rPr>
          <w:rFonts w:ascii="Arial" w:hAnsi="Arial" w:cs="Arial"/>
          <w:sz w:val="24"/>
          <w:szCs w:val="24"/>
        </w:rPr>
        <w:t>Move on to Section B to check to see if the user is a user in Partner JIRA.</w:t>
      </w:r>
    </w:p>
    <w:p w:rsidR="005F62D8" w:rsidRDefault="005F62D8">
      <w:pPr>
        <w:rPr>
          <w:rFonts w:ascii="Arial" w:hAnsi="Arial" w:cs="Arial"/>
          <w:b/>
          <w:sz w:val="24"/>
          <w:szCs w:val="24"/>
        </w:rPr>
      </w:pPr>
      <w:r>
        <w:rPr>
          <w:rFonts w:ascii="Arial" w:hAnsi="Arial" w:cs="Arial"/>
          <w:b/>
          <w:sz w:val="24"/>
          <w:szCs w:val="24"/>
        </w:rPr>
        <w:br w:type="page"/>
      </w:r>
    </w:p>
    <w:p w:rsidR="001152A2" w:rsidRDefault="004119B6" w:rsidP="006A5E3D">
      <w:pPr>
        <w:pStyle w:val="Heading1"/>
        <w:rPr>
          <w:rFonts w:ascii="Arial" w:hAnsi="Arial" w:cs="Arial"/>
          <w:color w:val="000000" w:themeColor="text1"/>
          <w:szCs w:val="24"/>
        </w:rPr>
      </w:pPr>
      <w:bookmarkStart w:id="2" w:name="_Toc422476275"/>
      <w:r w:rsidRPr="00231A05">
        <w:rPr>
          <w:rFonts w:ascii="Arial" w:hAnsi="Arial" w:cs="Arial"/>
          <w:color w:val="000000" w:themeColor="text1"/>
          <w:szCs w:val="24"/>
        </w:rPr>
        <w:t>Section B: Checking a user in Partner JIRA</w:t>
      </w:r>
      <w:bookmarkEnd w:id="2"/>
    </w:p>
    <w:p w:rsidR="006A5E3D" w:rsidRPr="006A5E3D" w:rsidRDefault="006A5E3D" w:rsidP="006A5E3D"/>
    <w:p w:rsidR="004206F9" w:rsidRDefault="00CD7FE6" w:rsidP="004206F9">
      <w:pPr>
        <w:pStyle w:val="ListParagraph"/>
        <w:numPr>
          <w:ilvl w:val="0"/>
          <w:numId w:val="4"/>
        </w:numPr>
        <w:rPr>
          <w:rFonts w:ascii="Arial" w:hAnsi="Arial" w:cs="Arial"/>
          <w:sz w:val="24"/>
          <w:szCs w:val="24"/>
        </w:rPr>
      </w:pPr>
      <w:r>
        <w:rPr>
          <w:rFonts w:ascii="Arial" w:hAnsi="Arial" w:cs="Arial"/>
          <w:sz w:val="24"/>
          <w:szCs w:val="24"/>
        </w:rPr>
        <w:t>Login into t</w:t>
      </w:r>
      <w:r w:rsidR="007E5614">
        <w:rPr>
          <w:rFonts w:ascii="Arial" w:hAnsi="Arial" w:cs="Arial"/>
          <w:sz w:val="24"/>
          <w:szCs w:val="24"/>
        </w:rPr>
        <w:t>he Pro</w:t>
      </w:r>
      <w:r w:rsidR="004206F9">
        <w:rPr>
          <w:rFonts w:ascii="Arial" w:hAnsi="Arial" w:cs="Arial"/>
          <w:sz w:val="24"/>
          <w:szCs w:val="24"/>
        </w:rPr>
        <w:t>duction Instance of Partner JIRA</w:t>
      </w:r>
    </w:p>
    <w:p w:rsidR="00CD7FE6" w:rsidRPr="004206F9" w:rsidRDefault="00E47B7F" w:rsidP="004206F9">
      <w:pPr>
        <w:pStyle w:val="ListParagraph"/>
        <w:numPr>
          <w:ilvl w:val="1"/>
          <w:numId w:val="4"/>
        </w:numPr>
        <w:rPr>
          <w:rFonts w:ascii="Arial" w:hAnsi="Arial" w:cs="Arial"/>
          <w:sz w:val="24"/>
          <w:szCs w:val="24"/>
        </w:rPr>
      </w:pPr>
      <w:hyperlink r:id="rId19" w:history="1">
        <w:r w:rsidR="007E5614" w:rsidRPr="004206F9">
          <w:rPr>
            <w:rStyle w:val="Hyperlink"/>
            <w:rFonts w:ascii="Arial" w:hAnsi="Arial" w:cs="Arial"/>
            <w:sz w:val="24"/>
            <w:szCs w:val="24"/>
          </w:rPr>
          <w:t>http://rigtpjira:8080/jira/secure/Dashboard.jspa</w:t>
        </w:r>
      </w:hyperlink>
    </w:p>
    <w:p w:rsidR="007E5614" w:rsidRDefault="007E5614" w:rsidP="00CD7FE6">
      <w:pPr>
        <w:pStyle w:val="ListParagraph"/>
        <w:ind w:left="1440"/>
        <w:rPr>
          <w:rFonts w:ascii="Arial" w:hAnsi="Arial" w:cs="Arial"/>
          <w:sz w:val="24"/>
          <w:szCs w:val="24"/>
        </w:rPr>
      </w:pPr>
    </w:p>
    <w:p w:rsidR="00CD7FE6" w:rsidRPr="004D44DC" w:rsidRDefault="00465FCC" w:rsidP="00CD7FE6">
      <w:pPr>
        <w:pStyle w:val="ListParagraph"/>
        <w:numPr>
          <w:ilvl w:val="0"/>
          <w:numId w:val="4"/>
        </w:numPr>
        <w:rPr>
          <w:rFonts w:ascii="Arial" w:hAnsi="Arial" w:cs="Arial"/>
          <w:sz w:val="24"/>
          <w:szCs w:val="24"/>
        </w:rPr>
      </w:pPr>
      <w:r>
        <w:rPr>
          <w:rFonts w:ascii="Arial" w:hAnsi="Arial" w:cs="Arial"/>
          <w:sz w:val="24"/>
          <w:szCs w:val="24"/>
        </w:rPr>
        <w:t>The current termination request should still be opened.  If not, reopen the termination request from your email or from the filter you set in Section A in a separate instance of Production JIRA (RIJIRA)</w:t>
      </w:r>
    </w:p>
    <w:p w:rsidR="00CD7FE6" w:rsidRDefault="00CD7FE6" w:rsidP="00A41CEA">
      <w:pPr>
        <w:keepNext/>
        <w:jc w:val="center"/>
      </w:pPr>
      <w:r>
        <w:rPr>
          <w:noProof/>
        </w:rPr>
        <w:drawing>
          <wp:inline distT="0" distB="0" distL="0" distR="0" wp14:anchorId="40838C8E" wp14:editId="11B4097E">
            <wp:extent cx="5619750" cy="44867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2007" cy="4488596"/>
                    </a:xfrm>
                    <a:prstGeom prst="rect">
                      <a:avLst/>
                    </a:prstGeom>
                  </pic:spPr>
                </pic:pic>
              </a:graphicData>
            </a:graphic>
          </wp:inline>
        </w:drawing>
      </w:r>
    </w:p>
    <w:p w:rsidR="00CD7FE6" w:rsidRDefault="00CD7FE6" w:rsidP="00CD7FE6">
      <w:pPr>
        <w:pStyle w:val="Caption"/>
        <w:jc w:val="center"/>
      </w:pPr>
      <w:r>
        <w:t xml:space="preserve">Figure </w:t>
      </w:r>
      <w:r w:rsidR="007F0D24">
        <w:t>8</w:t>
      </w:r>
      <w:r>
        <w:t>: Example Termination Requests in Email</w:t>
      </w:r>
    </w:p>
    <w:p w:rsidR="00CD7FE6" w:rsidRDefault="00CD7FE6" w:rsidP="00CD7FE6">
      <w:pPr>
        <w:keepNext/>
      </w:pPr>
      <w:r>
        <w:rPr>
          <w:noProof/>
        </w:rPr>
        <w:drawing>
          <wp:inline distT="0" distB="0" distL="0" distR="0" wp14:anchorId="42DCDB73" wp14:editId="2DDB98DB">
            <wp:extent cx="5943600" cy="976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76630"/>
                    </a:xfrm>
                    <a:prstGeom prst="rect">
                      <a:avLst/>
                    </a:prstGeom>
                  </pic:spPr>
                </pic:pic>
              </a:graphicData>
            </a:graphic>
          </wp:inline>
        </w:drawing>
      </w:r>
    </w:p>
    <w:p w:rsidR="00CD7FE6" w:rsidRPr="004D44DC" w:rsidRDefault="00CD7FE6" w:rsidP="00CD7FE6">
      <w:pPr>
        <w:pStyle w:val="Caption"/>
        <w:jc w:val="center"/>
      </w:pPr>
      <w:r>
        <w:t>Figure</w:t>
      </w:r>
      <w:r w:rsidR="007F0D24">
        <w:t xml:space="preserve"> 9</w:t>
      </w:r>
      <w:r>
        <w:t>: Filter to use to search for Termination Requests assign</w:t>
      </w:r>
      <w:r w:rsidR="00861E5C">
        <w:t>ed</w:t>
      </w:r>
      <w:r>
        <w:t xml:space="preserve"> to you</w:t>
      </w:r>
    </w:p>
    <w:p w:rsidR="00CD7FE6" w:rsidRDefault="00AD3961" w:rsidP="00CD7FE6">
      <w:pPr>
        <w:pStyle w:val="ListParagraph"/>
        <w:numPr>
          <w:ilvl w:val="0"/>
          <w:numId w:val="4"/>
        </w:numPr>
        <w:rPr>
          <w:rFonts w:ascii="Arial" w:hAnsi="Arial" w:cs="Arial"/>
          <w:sz w:val="24"/>
          <w:szCs w:val="24"/>
        </w:rPr>
      </w:pPr>
      <w:r>
        <w:rPr>
          <w:rFonts w:ascii="Arial" w:hAnsi="Arial" w:cs="Arial"/>
          <w:sz w:val="24"/>
          <w:szCs w:val="24"/>
        </w:rPr>
        <w:t>E</w:t>
      </w:r>
      <w:r w:rsidR="00CD7FE6">
        <w:rPr>
          <w:rFonts w:ascii="Arial" w:hAnsi="Arial" w:cs="Arial"/>
          <w:sz w:val="24"/>
          <w:szCs w:val="24"/>
        </w:rPr>
        <w:t>nter Administration-&gt;Users to search for usernames within the system.  Enter your password</w:t>
      </w:r>
      <w:r>
        <w:rPr>
          <w:rFonts w:ascii="Arial" w:hAnsi="Arial" w:cs="Arial"/>
          <w:sz w:val="24"/>
          <w:szCs w:val="24"/>
        </w:rPr>
        <w:t xml:space="preserve"> (If needed)</w:t>
      </w:r>
      <w:r w:rsidR="00CD7FE6">
        <w:rPr>
          <w:rFonts w:ascii="Arial" w:hAnsi="Arial" w:cs="Arial"/>
          <w:sz w:val="24"/>
          <w:szCs w:val="24"/>
        </w:rPr>
        <w:t xml:space="preserve">. </w:t>
      </w:r>
    </w:p>
    <w:p w:rsidR="00CD7FE6" w:rsidRPr="00BB2E93"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Use “Full Name Contains”  to search by name, </w:t>
      </w:r>
      <w:r w:rsidRPr="00BB2E93">
        <w:rPr>
          <w:rFonts w:ascii="Arial" w:hAnsi="Arial" w:cs="Arial"/>
          <w:b/>
          <w:sz w:val="24"/>
          <w:szCs w:val="24"/>
          <w:u w:val="single"/>
        </w:rPr>
        <w:t>not</w:t>
      </w:r>
      <w:r>
        <w:rPr>
          <w:rFonts w:ascii="Arial" w:hAnsi="Arial" w:cs="Arial"/>
          <w:sz w:val="24"/>
          <w:szCs w:val="24"/>
        </w:rPr>
        <w:t xml:space="preserve"> by username</w:t>
      </w:r>
    </w:p>
    <w:p w:rsidR="00CD7FE6" w:rsidRPr="00BB2E93" w:rsidRDefault="00CD7FE6" w:rsidP="00CD7FE6">
      <w:pPr>
        <w:pStyle w:val="ListParagraph"/>
        <w:rPr>
          <w:rFonts w:ascii="Arial" w:hAnsi="Arial" w:cs="Arial"/>
          <w:sz w:val="24"/>
          <w:szCs w:val="24"/>
        </w:rPr>
      </w:pPr>
    </w:p>
    <w:p w:rsidR="00CD7FE6" w:rsidRDefault="00CD7FE6" w:rsidP="00F96448">
      <w:pPr>
        <w:keepNext/>
        <w:jc w:val="center"/>
      </w:pPr>
      <w:r>
        <w:rPr>
          <w:noProof/>
        </w:rPr>
        <w:drawing>
          <wp:inline distT="0" distB="0" distL="0" distR="0" wp14:anchorId="5C83C75F" wp14:editId="46848218">
            <wp:extent cx="5589917" cy="22428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8656" cy="2246374"/>
                    </a:xfrm>
                    <a:prstGeom prst="rect">
                      <a:avLst/>
                    </a:prstGeom>
                  </pic:spPr>
                </pic:pic>
              </a:graphicData>
            </a:graphic>
          </wp:inline>
        </w:drawing>
      </w:r>
    </w:p>
    <w:p w:rsidR="00CD7FE6" w:rsidRPr="00BB2E93" w:rsidRDefault="00CD7FE6" w:rsidP="00CD7FE6">
      <w:pPr>
        <w:pStyle w:val="Caption"/>
        <w:jc w:val="center"/>
        <w:rPr>
          <w:rFonts w:ascii="Arial" w:hAnsi="Arial" w:cs="Arial"/>
          <w:sz w:val="24"/>
          <w:szCs w:val="24"/>
        </w:rPr>
      </w:pPr>
      <w:r>
        <w:t xml:space="preserve">Figure </w:t>
      </w:r>
      <w:fldSimple w:instr=" SEQ Figure \* ARABIC ">
        <w:r w:rsidR="00D777EB">
          <w:rPr>
            <w:noProof/>
          </w:rPr>
          <w:t>10</w:t>
        </w:r>
      </w:fldSimple>
      <w:r>
        <w:t>: How to search for a user</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Search by Last name or by First name Last name using name in the termination request. </w:t>
      </w:r>
    </w:p>
    <w:p w:rsidR="00CD7FE6" w:rsidRDefault="00CD7FE6" w:rsidP="00CD7FE6">
      <w:pPr>
        <w:pStyle w:val="ListParagraph"/>
        <w:numPr>
          <w:ilvl w:val="1"/>
          <w:numId w:val="4"/>
        </w:numPr>
        <w:rPr>
          <w:rFonts w:ascii="Arial" w:hAnsi="Arial" w:cs="Arial"/>
          <w:sz w:val="24"/>
          <w:szCs w:val="24"/>
        </w:rPr>
      </w:pPr>
      <w:r>
        <w:rPr>
          <w:rFonts w:ascii="Arial" w:hAnsi="Arial" w:cs="Arial"/>
          <w:sz w:val="24"/>
          <w:szCs w:val="24"/>
        </w:rPr>
        <w:t xml:space="preserve">Ex) Bell </w:t>
      </w:r>
      <w:r w:rsidRPr="001316F5">
        <w:rPr>
          <w:rFonts w:ascii="Arial" w:hAnsi="Arial" w:cs="Arial"/>
          <w:b/>
          <w:sz w:val="24"/>
          <w:szCs w:val="24"/>
        </w:rPr>
        <w:t>OR</w:t>
      </w:r>
      <w:r>
        <w:rPr>
          <w:rFonts w:ascii="Arial" w:hAnsi="Arial" w:cs="Arial"/>
          <w:sz w:val="24"/>
          <w:szCs w:val="24"/>
        </w:rPr>
        <w:t xml:space="preserve"> Stephen Bell</w:t>
      </w:r>
    </w:p>
    <w:p w:rsidR="00CD7FE6" w:rsidRDefault="00CD7FE6" w:rsidP="00CD7FE6">
      <w:pPr>
        <w:pStyle w:val="ListParagraph"/>
        <w:numPr>
          <w:ilvl w:val="1"/>
          <w:numId w:val="4"/>
        </w:numPr>
        <w:rPr>
          <w:rFonts w:ascii="Arial" w:hAnsi="Arial" w:cs="Arial"/>
          <w:sz w:val="24"/>
          <w:szCs w:val="24"/>
        </w:rPr>
      </w:pPr>
      <w:r>
        <w:rPr>
          <w:rFonts w:ascii="Arial" w:hAnsi="Arial" w:cs="Arial"/>
          <w:sz w:val="24"/>
          <w:szCs w:val="24"/>
        </w:rPr>
        <w:t>**Be careful of extra spaces before and/or after last name or first name.  This will affect the results of the query.</w:t>
      </w:r>
    </w:p>
    <w:p w:rsidR="00CD7FE6" w:rsidRDefault="00CD7FE6" w:rsidP="00CD7FE6">
      <w:pPr>
        <w:pStyle w:val="ListParagraph"/>
        <w:ind w:left="1440"/>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If person is a user in </w:t>
      </w:r>
      <w:r w:rsidR="007763C0">
        <w:rPr>
          <w:rFonts w:ascii="Arial" w:hAnsi="Arial" w:cs="Arial"/>
          <w:sz w:val="24"/>
          <w:szCs w:val="24"/>
        </w:rPr>
        <w:t xml:space="preserve">Partner </w:t>
      </w:r>
      <w:r>
        <w:rPr>
          <w:rFonts w:ascii="Arial" w:hAnsi="Arial" w:cs="Arial"/>
          <w:sz w:val="24"/>
          <w:szCs w:val="24"/>
        </w:rPr>
        <w:t>JIRA, click on their username on the left.  If not a user, in the termination request for this user</w:t>
      </w:r>
      <w:r w:rsidR="007763C0">
        <w:rPr>
          <w:rFonts w:ascii="Arial" w:hAnsi="Arial" w:cs="Arial"/>
          <w:sz w:val="24"/>
          <w:szCs w:val="24"/>
        </w:rPr>
        <w:t>, next to Partner JIRA</w:t>
      </w:r>
      <w:r>
        <w:rPr>
          <w:rFonts w:ascii="Arial" w:hAnsi="Arial" w:cs="Arial"/>
          <w:sz w:val="24"/>
          <w:szCs w:val="24"/>
        </w:rPr>
        <w:t xml:space="preserve">, replace “Incomplete” with “Not an active user”.  </w:t>
      </w:r>
      <w:r w:rsidR="00350DE4">
        <w:rPr>
          <w:rFonts w:ascii="Arial" w:hAnsi="Arial" w:cs="Arial"/>
          <w:b/>
          <w:sz w:val="24"/>
          <w:szCs w:val="24"/>
        </w:rPr>
        <w:t>Mark email as read for termination request and move onto another Termination Request</w:t>
      </w:r>
      <w:r w:rsidR="001D1AD7">
        <w:rPr>
          <w:rFonts w:ascii="Arial" w:hAnsi="Arial" w:cs="Arial"/>
          <w:b/>
          <w:sz w:val="24"/>
          <w:szCs w:val="24"/>
        </w:rPr>
        <w:t>, and back to Section A</w:t>
      </w:r>
      <w:r w:rsidR="00350DE4">
        <w:rPr>
          <w:rFonts w:ascii="Arial" w:hAnsi="Arial" w:cs="Arial"/>
          <w:b/>
          <w:sz w:val="24"/>
          <w:szCs w:val="24"/>
        </w:rPr>
        <w:t>.  If there are no more, move onto Section C</w:t>
      </w:r>
      <w:r>
        <w:rPr>
          <w:rFonts w:ascii="Arial" w:hAnsi="Arial" w:cs="Arial"/>
          <w:sz w:val="24"/>
          <w:szCs w:val="24"/>
        </w:rPr>
        <w:t xml:space="preserve">. </w:t>
      </w:r>
    </w:p>
    <w:p w:rsidR="00CD7FE6" w:rsidRDefault="00CD7FE6" w:rsidP="00CD7FE6">
      <w:pPr>
        <w:keepNext/>
      </w:pPr>
      <w:r>
        <w:rPr>
          <w:noProof/>
        </w:rPr>
        <w:drawing>
          <wp:inline distT="0" distB="0" distL="0" distR="0" wp14:anchorId="647FB2DA" wp14:editId="11FD30C3">
            <wp:extent cx="5943600" cy="36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
                    </a:xfrm>
                    <a:prstGeom prst="rect">
                      <a:avLst/>
                    </a:prstGeom>
                  </pic:spPr>
                </pic:pic>
              </a:graphicData>
            </a:graphic>
          </wp:inline>
        </w:drawing>
      </w:r>
    </w:p>
    <w:p w:rsidR="00CD7FE6" w:rsidRDefault="00CD7FE6" w:rsidP="00CD7FE6">
      <w:pPr>
        <w:pStyle w:val="Caption"/>
        <w:jc w:val="center"/>
        <w:rPr>
          <w:rFonts w:ascii="Arial" w:hAnsi="Arial" w:cs="Arial"/>
          <w:sz w:val="24"/>
          <w:szCs w:val="24"/>
        </w:rPr>
      </w:pPr>
      <w:r>
        <w:t xml:space="preserve">Figure </w:t>
      </w:r>
      <w:fldSimple w:instr=" SEQ Figure \* ARABIC ">
        <w:r w:rsidR="00D777EB">
          <w:rPr>
            <w:noProof/>
          </w:rPr>
          <w:t>11</w:t>
        </w:r>
      </w:fldSimple>
      <w:r>
        <w:t>: Location of username</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“Edit Groups”</w:t>
      </w:r>
    </w:p>
    <w:p w:rsidR="00CD7FE6" w:rsidRDefault="00CD7FE6" w:rsidP="00F96448">
      <w:pPr>
        <w:keepNext/>
        <w:jc w:val="center"/>
      </w:pPr>
      <w:r>
        <w:rPr>
          <w:noProof/>
        </w:rPr>
        <w:drawing>
          <wp:inline distT="0" distB="0" distL="0" distR="0" wp14:anchorId="39445AF8" wp14:editId="0E62A36E">
            <wp:extent cx="5469147" cy="2725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7103" cy="2734897"/>
                    </a:xfrm>
                    <a:prstGeom prst="rect">
                      <a:avLst/>
                    </a:prstGeom>
                  </pic:spPr>
                </pic:pic>
              </a:graphicData>
            </a:graphic>
          </wp:inline>
        </w:drawing>
      </w:r>
    </w:p>
    <w:p w:rsidR="00CD7FE6" w:rsidRPr="00995C57" w:rsidRDefault="00CD7FE6" w:rsidP="00CD7FE6">
      <w:pPr>
        <w:pStyle w:val="Caption"/>
        <w:jc w:val="center"/>
        <w:rPr>
          <w:rFonts w:ascii="Arial" w:hAnsi="Arial" w:cs="Arial"/>
          <w:sz w:val="24"/>
          <w:szCs w:val="24"/>
        </w:rPr>
      </w:pPr>
      <w:r>
        <w:t xml:space="preserve">Figure </w:t>
      </w:r>
      <w:fldSimple w:instr=" SEQ Figure \* ARABIC ">
        <w:r w:rsidR="00D777EB">
          <w:rPr>
            <w:noProof/>
          </w:rPr>
          <w:t>12</w:t>
        </w:r>
      </w:fldSimple>
      <w:r>
        <w:t>: Bottom navigation bar for next steps</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each group user is in, and click on leave</w:t>
      </w:r>
    </w:p>
    <w:p w:rsidR="00A41CEA" w:rsidRDefault="00411132" w:rsidP="00A41CEA">
      <w:pPr>
        <w:keepNext/>
        <w:jc w:val="center"/>
      </w:pPr>
      <w:r>
        <w:rPr>
          <w:noProof/>
        </w:rPr>
        <w:drawing>
          <wp:inline distT="0" distB="0" distL="0" distR="0" wp14:anchorId="3A449379" wp14:editId="73DA49D8">
            <wp:extent cx="4701396" cy="178010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1396" cy="1780101"/>
                    </a:xfrm>
                    <a:prstGeom prst="rect">
                      <a:avLst/>
                    </a:prstGeom>
                  </pic:spPr>
                </pic:pic>
              </a:graphicData>
            </a:graphic>
          </wp:inline>
        </w:drawing>
      </w:r>
    </w:p>
    <w:p w:rsidR="00CD7FE6" w:rsidRDefault="00A41CEA" w:rsidP="00A41CEA">
      <w:pPr>
        <w:pStyle w:val="Caption"/>
        <w:jc w:val="center"/>
        <w:rPr>
          <w:rFonts w:ascii="Arial" w:hAnsi="Arial" w:cs="Arial"/>
          <w:sz w:val="24"/>
          <w:szCs w:val="24"/>
        </w:rPr>
      </w:pPr>
      <w:r>
        <w:t xml:space="preserve">Figure </w:t>
      </w:r>
      <w:fldSimple w:instr=" SEQ Figure \* ARABIC ">
        <w:r w:rsidR="00D777EB">
          <w:rPr>
            <w:noProof/>
          </w:rPr>
          <w:t>13</w:t>
        </w:r>
      </w:fldSimple>
      <w:r>
        <w:t>: Edit Groups Screen</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“Return to viewing user “Person’s name”. (You may need to scroll up on the page)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Next, click on “View Project Roles” on the bottom navigation bar.</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“Edit Project Roles” (At the bottom of the page) and uncheck any roles the user may be in.  Then click Save</w:t>
      </w:r>
      <w:r w:rsidR="00A41CEA">
        <w:rPr>
          <w:rFonts w:ascii="Arial" w:hAnsi="Arial" w:cs="Arial"/>
          <w:sz w:val="24"/>
          <w:szCs w:val="24"/>
        </w:rPr>
        <w:t xml:space="preserve">.  If the user is in no roles, you can move on to the next step. </w:t>
      </w:r>
    </w:p>
    <w:p w:rsidR="00CD7FE6" w:rsidRDefault="00CD7FE6" w:rsidP="00A41CEA">
      <w:pPr>
        <w:keepNext/>
        <w:jc w:val="center"/>
      </w:pPr>
      <w:r>
        <w:rPr>
          <w:noProof/>
        </w:rPr>
        <w:drawing>
          <wp:inline distT="0" distB="0" distL="0" distR="0" wp14:anchorId="02F0FCCF" wp14:editId="721F316A">
            <wp:extent cx="5184263" cy="34074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4263" cy="3407434"/>
                    </a:xfrm>
                    <a:prstGeom prst="rect">
                      <a:avLst/>
                    </a:prstGeom>
                  </pic:spPr>
                </pic:pic>
              </a:graphicData>
            </a:graphic>
          </wp:inline>
        </w:drawing>
      </w:r>
    </w:p>
    <w:p w:rsidR="00CD7FE6" w:rsidRPr="00114701" w:rsidRDefault="00CD7FE6" w:rsidP="00CD7FE6">
      <w:pPr>
        <w:pStyle w:val="Caption"/>
        <w:jc w:val="center"/>
        <w:rPr>
          <w:rFonts w:ascii="Arial" w:hAnsi="Arial" w:cs="Arial"/>
          <w:sz w:val="24"/>
          <w:szCs w:val="24"/>
        </w:rPr>
      </w:pPr>
      <w:r>
        <w:t xml:space="preserve">Figure </w:t>
      </w:r>
      <w:fldSimple w:instr=" SEQ Figure \* ARABIC ">
        <w:r w:rsidR="00D777EB">
          <w:rPr>
            <w:noProof/>
          </w:rPr>
          <w:t>14</w:t>
        </w:r>
      </w:fldSimple>
      <w:r>
        <w:t>: Project Roles Page</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“Return to viewing user “Person’s name”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Lastly, click on “Edit Details”</w:t>
      </w:r>
    </w:p>
    <w:p w:rsidR="00CD7FE6" w:rsidRPr="00C86EE2"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Uncheck the “Active” box</w:t>
      </w:r>
    </w:p>
    <w:p w:rsidR="00CD7FE6" w:rsidRDefault="00CD7FE6" w:rsidP="00CD7FE6">
      <w:pPr>
        <w:keepNext/>
        <w:jc w:val="center"/>
      </w:pPr>
      <w:r>
        <w:rPr>
          <w:noProof/>
        </w:rPr>
        <w:drawing>
          <wp:inline distT="0" distB="0" distL="0" distR="0" wp14:anchorId="31B7B3C3" wp14:editId="6F77FACE">
            <wp:extent cx="48387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2066925"/>
                    </a:xfrm>
                    <a:prstGeom prst="rect">
                      <a:avLst/>
                    </a:prstGeom>
                  </pic:spPr>
                </pic:pic>
              </a:graphicData>
            </a:graphic>
          </wp:inline>
        </w:drawing>
      </w:r>
    </w:p>
    <w:p w:rsidR="00CD7FE6" w:rsidRPr="00C86EE2" w:rsidRDefault="00CD7FE6" w:rsidP="00CD7FE6">
      <w:pPr>
        <w:pStyle w:val="Caption"/>
        <w:jc w:val="center"/>
        <w:rPr>
          <w:rFonts w:ascii="Arial" w:hAnsi="Arial" w:cs="Arial"/>
          <w:sz w:val="24"/>
          <w:szCs w:val="24"/>
        </w:rPr>
      </w:pPr>
      <w:r>
        <w:t xml:space="preserve">Figure </w:t>
      </w:r>
      <w:fldSimple w:instr=" SEQ Figure \* ARABIC ">
        <w:r w:rsidR="00D777EB">
          <w:rPr>
            <w:noProof/>
          </w:rPr>
          <w:t>15</w:t>
        </w:r>
      </w:fldSimple>
      <w:r>
        <w:t>: Edit Details Screen</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update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Click on “Users” in the left </w:t>
      </w:r>
      <w:proofErr w:type="spellStart"/>
      <w:r>
        <w:rPr>
          <w:rFonts w:ascii="Arial" w:hAnsi="Arial" w:cs="Arial"/>
          <w:sz w:val="24"/>
          <w:szCs w:val="24"/>
        </w:rPr>
        <w:t>nav</w:t>
      </w:r>
      <w:proofErr w:type="spellEnd"/>
      <w:r>
        <w:rPr>
          <w:rFonts w:ascii="Arial" w:hAnsi="Arial" w:cs="Arial"/>
          <w:sz w:val="24"/>
          <w:szCs w:val="24"/>
        </w:rPr>
        <w:t xml:space="preserve"> bar to return to User Search page.  </w:t>
      </w:r>
      <w:r w:rsidRPr="005F62D8">
        <w:rPr>
          <w:rFonts w:ascii="Arial" w:hAnsi="Arial" w:cs="Arial"/>
          <w:sz w:val="24"/>
          <w:szCs w:val="24"/>
        </w:rPr>
        <w:t>The Full Name of the person should have a line through their name, meaning they are not an inactive user.</w:t>
      </w:r>
    </w:p>
    <w:p w:rsidR="00CD7FE6" w:rsidRPr="006A5E3D"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 In the termination request for the user, next to </w:t>
      </w:r>
      <w:r w:rsidR="001205E3">
        <w:rPr>
          <w:rFonts w:ascii="Arial" w:hAnsi="Arial" w:cs="Arial"/>
          <w:sz w:val="24"/>
          <w:szCs w:val="24"/>
        </w:rPr>
        <w:t xml:space="preserve">Partner </w:t>
      </w:r>
      <w:r>
        <w:rPr>
          <w:rFonts w:ascii="Arial" w:hAnsi="Arial" w:cs="Arial"/>
          <w:sz w:val="24"/>
          <w:szCs w:val="24"/>
        </w:rPr>
        <w:t>JIRA, replace “Incomplete” with “Removed from all groups, project roles, and set inactive”.</w:t>
      </w:r>
    </w:p>
    <w:p w:rsidR="00CD7FE6" w:rsidRDefault="001205E3" w:rsidP="00CD7FE6">
      <w:pPr>
        <w:keepNext/>
        <w:jc w:val="center"/>
      </w:pPr>
      <w:r>
        <w:rPr>
          <w:noProof/>
        </w:rPr>
        <w:drawing>
          <wp:inline distT="0" distB="0" distL="0" distR="0" wp14:anchorId="07DCDEFD" wp14:editId="3F6349D5">
            <wp:extent cx="487680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800" cy="1619250"/>
                    </a:xfrm>
                    <a:prstGeom prst="rect">
                      <a:avLst/>
                    </a:prstGeom>
                  </pic:spPr>
                </pic:pic>
              </a:graphicData>
            </a:graphic>
          </wp:inline>
        </w:drawing>
      </w:r>
    </w:p>
    <w:p w:rsidR="00CD7FE6" w:rsidRPr="006A5E3D" w:rsidRDefault="00CD7FE6" w:rsidP="00CD7FE6">
      <w:pPr>
        <w:pStyle w:val="Caption"/>
        <w:jc w:val="center"/>
        <w:rPr>
          <w:rFonts w:ascii="Arial" w:hAnsi="Arial" w:cs="Arial"/>
          <w:sz w:val="24"/>
          <w:szCs w:val="24"/>
        </w:rPr>
      </w:pPr>
      <w:r>
        <w:t xml:space="preserve">Figure </w:t>
      </w:r>
      <w:fldSimple w:instr=" SEQ Figure \* ARABIC ">
        <w:r w:rsidR="00D777EB">
          <w:rPr>
            <w:noProof/>
          </w:rPr>
          <w:t>16</w:t>
        </w:r>
      </w:fldSimple>
      <w:r>
        <w:t>: Example Termination Request</w:t>
      </w:r>
    </w:p>
    <w:p w:rsidR="00CD7FE6" w:rsidRPr="005F62D8" w:rsidRDefault="00CD7FE6" w:rsidP="00CD7FE6">
      <w:pPr>
        <w:pStyle w:val="ListParagraph"/>
        <w:rPr>
          <w:rFonts w:ascii="Arial" w:hAnsi="Arial" w:cs="Arial"/>
          <w:b/>
          <w:sz w:val="24"/>
          <w:szCs w:val="24"/>
        </w:rPr>
      </w:pPr>
    </w:p>
    <w:p w:rsidR="00CD7FE6" w:rsidRPr="00DD36AE" w:rsidRDefault="00CD7FE6" w:rsidP="00CD7FE6">
      <w:pPr>
        <w:pStyle w:val="ListParagraph"/>
        <w:numPr>
          <w:ilvl w:val="0"/>
          <w:numId w:val="4"/>
        </w:numPr>
        <w:rPr>
          <w:rFonts w:ascii="Arial" w:hAnsi="Arial" w:cs="Arial"/>
          <w:b/>
          <w:sz w:val="24"/>
          <w:szCs w:val="24"/>
        </w:rPr>
      </w:pPr>
      <w:r>
        <w:rPr>
          <w:rFonts w:ascii="Arial" w:hAnsi="Arial" w:cs="Arial"/>
          <w:sz w:val="24"/>
          <w:szCs w:val="24"/>
        </w:rPr>
        <w:t>Move on to Section B to check to see if the user is a user in Partner JIRA.</w:t>
      </w:r>
    </w:p>
    <w:p w:rsidR="00E442F9" w:rsidRPr="006A5E3D" w:rsidRDefault="00E442F9" w:rsidP="006A5E3D">
      <w:pPr>
        <w:rPr>
          <w:rFonts w:ascii="Arial" w:hAnsi="Arial" w:cs="Arial"/>
          <w:sz w:val="24"/>
          <w:szCs w:val="24"/>
        </w:rPr>
      </w:pPr>
    </w:p>
    <w:p w:rsidR="009D1E9A" w:rsidRDefault="009D1E9A">
      <w:pPr>
        <w:rPr>
          <w:rFonts w:ascii="Arial" w:hAnsi="Arial" w:cs="Arial"/>
          <w:sz w:val="24"/>
          <w:szCs w:val="24"/>
        </w:rPr>
      </w:pPr>
      <w:r>
        <w:rPr>
          <w:rFonts w:ascii="Arial" w:hAnsi="Arial" w:cs="Arial"/>
          <w:sz w:val="24"/>
          <w:szCs w:val="24"/>
        </w:rPr>
        <w:br w:type="page"/>
      </w:r>
    </w:p>
    <w:p w:rsidR="009D1E9A" w:rsidRDefault="009D1E9A" w:rsidP="009D1E9A">
      <w:pPr>
        <w:pStyle w:val="Heading1"/>
        <w:rPr>
          <w:rFonts w:ascii="Arial" w:hAnsi="Arial" w:cs="Arial"/>
          <w:color w:val="000000" w:themeColor="text1"/>
          <w:szCs w:val="24"/>
        </w:rPr>
      </w:pPr>
      <w:bookmarkStart w:id="3" w:name="_Toc422476276"/>
      <w:r w:rsidRPr="00231A05">
        <w:rPr>
          <w:rFonts w:ascii="Arial" w:hAnsi="Arial" w:cs="Arial"/>
          <w:color w:val="000000" w:themeColor="text1"/>
          <w:szCs w:val="24"/>
        </w:rPr>
        <w:t>Section</w:t>
      </w:r>
      <w:r>
        <w:rPr>
          <w:rFonts w:ascii="Arial" w:hAnsi="Arial" w:cs="Arial"/>
          <w:color w:val="000000" w:themeColor="text1"/>
          <w:szCs w:val="24"/>
        </w:rPr>
        <w:t xml:space="preserve"> C</w:t>
      </w:r>
      <w:r w:rsidR="00AB7D04">
        <w:rPr>
          <w:rFonts w:ascii="Arial" w:hAnsi="Arial" w:cs="Arial"/>
          <w:color w:val="000000" w:themeColor="text1"/>
          <w:szCs w:val="24"/>
        </w:rPr>
        <w:t>: Bulk Edit Termination Requests to next Employee</w:t>
      </w:r>
      <w:bookmarkEnd w:id="3"/>
    </w:p>
    <w:p w:rsidR="00AB7D04" w:rsidRDefault="00AB7D04" w:rsidP="00AB7D04">
      <w:pPr>
        <w:pStyle w:val="ListParagraph"/>
        <w:rPr>
          <w:rFonts w:ascii="Arial" w:hAnsi="Arial" w:cs="Arial"/>
          <w:sz w:val="24"/>
          <w:szCs w:val="24"/>
        </w:rPr>
      </w:pPr>
    </w:p>
    <w:p w:rsidR="00E442F9" w:rsidRDefault="009F17C4" w:rsidP="00AB7D04">
      <w:pPr>
        <w:pStyle w:val="ListParagraph"/>
        <w:numPr>
          <w:ilvl w:val="0"/>
          <w:numId w:val="6"/>
        </w:numPr>
        <w:rPr>
          <w:rFonts w:ascii="Arial" w:hAnsi="Arial" w:cs="Arial"/>
          <w:sz w:val="24"/>
          <w:szCs w:val="24"/>
        </w:rPr>
      </w:pPr>
      <w:r>
        <w:rPr>
          <w:rFonts w:ascii="Arial" w:hAnsi="Arial" w:cs="Arial"/>
          <w:sz w:val="24"/>
          <w:szCs w:val="24"/>
        </w:rPr>
        <w:t xml:space="preserve">Once all termination requests have been complete, they need to be assigned to the next person so they can complete their section.  The easiest way to do this is to bulk edit all the issues at once. </w:t>
      </w:r>
      <w:r w:rsidR="00E442F9" w:rsidRPr="00AB7D04">
        <w:rPr>
          <w:rFonts w:ascii="Arial" w:hAnsi="Arial" w:cs="Arial"/>
          <w:sz w:val="24"/>
          <w:szCs w:val="24"/>
        </w:rPr>
        <w:t xml:space="preserve">  </w:t>
      </w:r>
    </w:p>
    <w:p w:rsidR="009F17C4" w:rsidRPr="00AB7D04" w:rsidRDefault="009F17C4" w:rsidP="009F17C4">
      <w:pPr>
        <w:pStyle w:val="ListParagraph"/>
        <w:rPr>
          <w:rFonts w:ascii="Arial" w:hAnsi="Arial" w:cs="Arial"/>
          <w:sz w:val="24"/>
          <w:szCs w:val="24"/>
        </w:rPr>
      </w:pPr>
    </w:p>
    <w:p w:rsidR="00DD36AE" w:rsidRPr="009F17C4" w:rsidRDefault="00DD36AE" w:rsidP="009F17C4">
      <w:pPr>
        <w:pStyle w:val="ListParagraph"/>
        <w:numPr>
          <w:ilvl w:val="0"/>
          <w:numId w:val="6"/>
        </w:numPr>
        <w:rPr>
          <w:rFonts w:ascii="Arial" w:hAnsi="Arial" w:cs="Arial"/>
          <w:sz w:val="24"/>
          <w:szCs w:val="24"/>
        </w:rPr>
      </w:pPr>
      <w:r w:rsidRPr="009F17C4">
        <w:rPr>
          <w:rFonts w:ascii="Arial" w:hAnsi="Arial" w:cs="Arial"/>
          <w:sz w:val="24"/>
          <w:szCs w:val="24"/>
        </w:rPr>
        <w:t>Create a filter with the following fields populated.  You can save this filter to use for future references.</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Project: Service Request Lite - Strategic Tools</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Issue Type: Task</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Status: Opened</w:t>
      </w:r>
    </w:p>
    <w:p w:rsidR="00DD36AE" w:rsidRDefault="009F17C4" w:rsidP="009F17C4">
      <w:pPr>
        <w:pStyle w:val="ListParagraph"/>
        <w:numPr>
          <w:ilvl w:val="2"/>
          <w:numId w:val="6"/>
        </w:numPr>
        <w:rPr>
          <w:rFonts w:ascii="Arial" w:hAnsi="Arial" w:cs="Arial"/>
          <w:sz w:val="24"/>
          <w:szCs w:val="24"/>
        </w:rPr>
      </w:pPr>
      <w:r>
        <w:rPr>
          <w:rFonts w:ascii="Arial" w:hAnsi="Arial" w:cs="Arial"/>
          <w:sz w:val="24"/>
          <w:szCs w:val="24"/>
        </w:rPr>
        <w:t>Assignee: Current User</w:t>
      </w:r>
    </w:p>
    <w:p w:rsidR="00DD36AE" w:rsidRDefault="009F17C4" w:rsidP="009F17C4">
      <w:pPr>
        <w:pStyle w:val="ListParagraph"/>
        <w:numPr>
          <w:ilvl w:val="2"/>
          <w:numId w:val="6"/>
        </w:numPr>
        <w:rPr>
          <w:rFonts w:ascii="Arial" w:hAnsi="Arial" w:cs="Arial"/>
          <w:sz w:val="24"/>
          <w:szCs w:val="24"/>
        </w:rPr>
      </w:pPr>
      <w:r>
        <w:rPr>
          <w:rFonts w:ascii="Arial" w:hAnsi="Arial" w:cs="Arial"/>
          <w:sz w:val="24"/>
          <w:szCs w:val="24"/>
        </w:rPr>
        <w:t>More Criteria -&gt;</w:t>
      </w:r>
      <w:r w:rsidR="00DD36AE">
        <w:rPr>
          <w:rFonts w:ascii="Arial" w:hAnsi="Arial" w:cs="Arial"/>
          <w:sz w:val="24"/>
          <w:szCs w:val="24"/>
        </w:rPr>
        <w:t>Component/Batch: Termination Requests</w:t>
      </w:r>
    </w:p>
    <w:p w:rsidR="009F17C4" w:rsidRDefault="009F17C4" w:rsidP="009F17C4">
      <w:pPr>
        <w:keepNext/>
        <w:jc w:val="center"/>
      </w:pPr>
      <w:r>
        <w:rPr>
          <w:noProof/>
        </w:rPr>
        <w:drawing>
          <wp:inline distT="0" distB="0" distL="0" distR="0" wp14:anchorId="6F77710A" wp14:editId="54386EB7">
            <wp:extent cx="5943600" cy="1387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87475"/>
                    </a:xfrm>
                    <a:prstGeom prst="rect">
                      <a:avLst/>
                    </a:prstGeom>
                  </pic:spPr>
                </pic:pic>
              </a:graphicData>
            </a:graphic>
          </wp:inline>
        </w:drawing>
      </w:r>
    </w:p>
    <w:p w:rsidR="009F17C4" w:rsidRPr="009F17C4" w:rsidRDefault="009F17C4" w:rsidP="009F17C4">
      <w:pPr>
        <w:pStyle w:val="Caption"/>
        <w:jc w:val="center"/>
        <w:rPr>
          <w:rFonts w:ascii="Arial" w:hAnsi="Arial" w:cs="Arial"/>
          <w:sz w:val="24"/>
          <w:szCs w:val="24"/>
        </w:rPr>
      </w:pPr>
      <w:r>
        <w:t xml:space="preserve">Figure </w:t>
      </w:r>
      <w:fldSimple w:instr=" SEQ Figure \* ARABIC ">
        <w:r w:rsidR="00D777EB">
          <w:rPr>
            <w:noProof/>
          </w:rPr>
          <w:t>17</w:t>
        </w:r>
      </w:fldSimple>
      <w:r>
        <w:t>: Termination Request Filter</w:t>
      </w:r>
    </w:p>
    <w:p w:rsidR="00DD36AE" w:rsidRPr="007F6BDE" w:rsidRDefault="00DD36AE" w:rsidP="009F17C4">
      <w:pPr>
        <w:pStyle w:val="ListParagraph"/>
        <w:numPr>
          <w:ilvl w:val="0"/>
          <w:numId w:val="6"/>
        </w:numPr>
        <w:rPr>
          <w:rFonts w:ascii="Arial" w:hAnsi="Arial" w:cs="Arial"/>
          <w:sz w:val="24"/>
          <w:szCs w:val="24"/>
        </w:rPr>
      </w:pPr>
      <w:r>
        <w:rPr>
          <w:rFonts w:ascii="Arial" w:hAnsi="Arial" w:cs="Arial"/>
          <w:sz w:val="24"/>
          <w:szCs w:val="24"/>
        </w:rPr>
        <w:t xml:space="preserve">Once the filter is created or you have accessed the filter, click on the cog wheel in top-right corner, and click on the link under </w:t>
      </w:r>
      <w:r w:rsidRPr="00DD36AE">
        <w:rPr>
          <w:rFonts w:ascii="Arial" w:hAnsi="Arial" w:cs="Arial"/>
          <w:b/>
          <w:sz w:val="24"/>
          <w:szCs w:val="24"/>
        </w:rPr>
        <w:t>Bulk Change:</w:t>
      </w:r>
    </w:p>
    <w:p w:rsidR="007F6BDE" w:rsidRDefault="007F6BDE" w:rsidP="007F6BDE">
      <w:pPr>
        <w:keepNext/>
        <w:jc w:val="center"/>
      </w:pPr>
      <w:r>
        <w:rPr>
          <w:noProof/>
        </w:rPr>
        <w:drawing>
          <wp:inline distT="0" distB="0" distL="0" distR="0" wp14:anchorId="64766A94" wp14:editId="2DE3A674">
            <wp:extent cx="5943600" cy="136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60170"/>
                    </a:xfrm>
                    <a:prstGeom prst="rect">
                      <a:avLst/>
                    </a:prstGeom>
                  </pic:spPr>
                </pic:pic>
              </a:graphicData>
            </a:graphic>
          </wp:inline>
        </w:drawing>
      </w:r>
    </w:p>
    <w:p w:rsidR="007F6BDE" w:rsidRPr="007F6BDE" w:rsidRDefault="007F6BDE" w:rsidP="007F6BDE">
      <w:pPr>
        <w:pStyle w:val="Caption"/>
        <w:jc w:val="center"/>
        <w:rPr>
          <w:rFonts w:ascii="Arial" w:hAnsi="Arial" w:cs="Arial"/>
          <w:sz w:val="24"/>
          <w:szCs w:val="24"/>
        </w:rPr>
      </w:pPr>
      <w:r>
        <w:t xml:space="preserve">Figure </w:t>
      </w:r>
      <w:fldSimple w:instr=" SEQ Figure \* ARABIC ">
        <w:r w:rsidR="00D777EB">
          <w:rPr>
            <w:noProof/>
          </w:rPr>
          <w:t>18</w:t>
        </w:r>
      </w:fldSimple>
      <w:r>
        <w:t>: Bulk Change</w:t>
      </w:r>
    </w:p>
    <w:p w:rsidR="00DD36AE" w:rsidRDefault="00742B5E" w:rsidP="009F17C4">
      <w:pPr>
        <w:pStyle w:val="ListParagraph"/>
        <w:numPr>
          <w:ilvl w:val="0"/>
          <w:numId w:val="6"/>
        </w:numPr>
        <w:rPr>
          <w:rFonts w:ascii="Arial" w:hAnsi="Arial" w:cs="Arial"/>
          <w:sz w:val="24"/>
          <w:szCs w:val="24"/>
        </w:rPr>
      </w:pPr>
      <w:r>
        <w:rPr>
          <w:rFonts w:ascii="Arial" w:hAnsi="Arial" w:cs="Arial"/>
          <w:sz w:val="24"/>
          <w:szCs w:val="24"/>
        </w:rPr>
        <w:t>Choose all the issues, and click Next</w:t>
      </w:r>
    </w:p>
    <w:p w:rsidR="007F6BDE" w:rsidRDefault="007F6BDE" w:rsidP="007F6BDE">
      <w:pPr>
        <w:keepNext/>
      </w:pPr>
      <w:r>
        <w:rPr>
          <w:noProof/>
        </w:rPr>
        <w:drawing>
          <wp:inline distT="0" distB="0" distL="0" distR="0" wp14:anchorId="4274A8D0" wp14:editId="107D1DBD">
            <wp:extent cx="5970446" cy="14492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86853" cy="1453220"/>
                    </a:xfrm>
                    <a:prstGeom prst="rect">
                      <a:avLst/>
                    </a:prstGeom>
                  </pic:spPr>
                </pic:pic>
              </a:graphicData>
            </a:graphic>
          </wp:inline>
        </w:drawing>
      </w:r>
    </w:p>
    <w:p w:rsidR="007F6BDE" w:rsidRDefault="007F6BDE" w:rsidP="007F6BDE">
      <w:pPr>
        <w:pStyle w:val="Caption"/>
        <w:jc w:val="center"/>
        <w:rPr>
          <w:rFonts w:ascii="Arial" w:hAnsi="Arial" w:cs="Arial"/>
          <w:sz w:val="24"/>
          <w:szCs w:val="24"/>
        </w:rPr>
      </w:pPr>
      <w:r>
        <w:t xml:space="preserve">Figure </w:t>
      </w:r>
      <w:fldSimple w:instr=" SEQ Figure \* ARABIC ">
        <w:r w:rsidR="00D777EB">
          <w:rPr>
            <w:noProof/>
          </w:rPr>
          <w:t>19</w:t>
        </w:r>
      </w:fldSimple>
      <w:r>
        <w:t>: All Issues to Bulk</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Choose to Edit the Issues, then click Next</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 xml:space="preserve">Change the assignee to Ronal </w:t>
      </w:r>
      <w:proofErr w:type="spellStart"/>
      <w:r>
        <w:rPr>
          <w:rFonts w:ascii="Arial" w:hAnsi="Arial" w:cs="Arial"/>
          <w:sz w:val="24"/>
          <w:szCs w:val="24"/>
        </w:rPr>
        <w:t>Storey</w:t>
      </w:r>
      <w:proofErr w:type="spellEnd"/>
    </w:p>
    <w:p w:rsidR="0060755A" w:rsidRDefault="0060755A" w:rsidP="0060755A">
      <w:pPr>
        <w:keepNext/>
      </w:pPr>
      <w:r>
        <w:rPr>
          <w:noProof/>
        </w:rPr>
        <w:drawing>
          <wp:inline distT="0" distB="0" distL="0" distR="0" wp14:anchorId="6FEDF016" wp14:editId="16206592">
            <wp:extent cx="5943600" cy="2840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40355"/>
                    </a:xfrm>
                    <a:prstGeom prst="rect">
                      <a:avLst/>
                    </a:prstGeom>
                  </pic:spPr>
                </pic:pic>
              </a:graphicData>
            </a:graphic>
          </wp:inline>
        </w:drawing>
      </w:r>
    </w:p>
    <w:p w:rsidR="0060755A" w:rsidRPr="0060755A" w:rsidRDefault="0060755A" w:rsidP="0060755A">
      <w:pPr>
        <w:pStyle w:val="Caption"/>
        <w:jc w:val="center"/>
        <w:rPr>
          <w:rFonts w:ascii="Arial" w:hAnsi="Arial" w:cs="Arial"/>
          <w:sz w:val="24"/>
          <w:szCs w:val="24"/>
        </w:rPr>
      </w:pPr>
      <w:r>
        <w:t xml:space="preserve">Figure </w:t>
      </w:r>
      <w:fldSimple w:instr=" SEQ Figure \* ARABIC ">
        <w:r w:rsidR="00D777EB">
          <w:rPr>
            <w:noProof/>
          </w:rPr>
          <w:t>20</w:t>
        </w:r>
      </w:fldSimple>
      <w:r>
        <w:t>: Who to assign issues to</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Make sure there will be email notifications for these changes by seeing if the check box at the bottom is checked.</w:t>
      </w:r>
      <w:r w:rsidR="0060755A">
        <w:rPr>
          <w:rFonts w:ascii="Arial" w:hAnsi="Arial" w:cs="Arial"/>
          <w:sz w:val="24"/>
          <w:szCs w:val="24"/>
        </w:rPr>
        <w:t xml:space="preserve"> (At the bottom of the page)</w:t>
      </w:r>
    </w:p>
    <w:p w:rsidR="0060755A" w:rsidRDefault="0060755A" w:rsidP="0060755A">
      <w:pPr>
        <w:keepNext/>
      </w:pPr>
      <w:r>
        <w:rPr>
          <w:noProof/>
        </w:rPr>
        <w:drawing>
          <wp:inline distT="0" distB="0" distL="0" distR="0" wp14:anchorId="5E0BE5DE" wp14:editId="097E672C">
            <wp:extent cx="5943600" cy="9817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81710"/>
                    </a:xfrm>
                    <a:prstGeom prst="rect">
                      <a:avLst/>
                    </a:prstGeom>
                  </pic:spPr>
                </pic:pic>
              </a:graphicData>
            </a:graphic>
          </wp:inline>
        </w:drawing>
      </w:r>
    </w:p>
    <w:p w:rsidR="0060755A" w:rsidRPr="0060755A" w:rsidRDefault="0060755A" w:rsidP="0060755A">
      <w:pPr>
        <w:pStyle w:val="Caption"/>
        <w:jc w:val="center"/>
        <w:rPr>
          <w:rFonts w:ascii="Arial" w:hAnsi="Arial" w:cs="Arial"/>
          <w:sz w:val="24"/>
          <w:szCs w:val="24"/>
        </w:rPr>
      </w:pPr>
      <w:r>
        <w:t xml:space="preserve">Figure </w:t>
      </w:r>
      <w:fldSimple w:instr=" SEQ Figure \* ARABIC ">
        <w:r w:rsidR="00D777EB">
          <w:rPr>
            <w:noProof/>
          </w:rPr>
          <w:t>21</w:t>
        </w:r>
      </w:fldSimple>
      <w:r>
        <w:t>: Email Notifications</w:t>
      </w:r>
    </w:p>
    <w:p w:rsidR="00742B5E" w:rsidRPr="00742B5E" w:rsidRDefault="00742B5E" w:rsidP="009F17C4">
      <w:pPr>
        <w:pStyle w:val="ListParagraph"/>
        <w:numPr>
          <w:ilvl w:val="0"/>
          <w:numId w:val="6"/>
        </w:numPr>
        <w:rPr>
          <w:rFonts w:ascii="Arial" w:hAnsi="Arial" w:cs="Arial"/>
          <w:sz w:val="24"/>
          <w:szCs w:val="24"/>
        </w:rPr>
      </w:pPr>
      <w:r>
        <w:rPr>
          <w:rFonts w:ascii="Arial" w:hAnsi="Arial" w:cs="Arial"/>
          <w:sz w:val="24"/>
          <w:szCs w:val="24"/>
        </w:rPr>
        <w:t>Confirm the changes to change the assig</w:t>
      </w:r>
      <w:r w:rsidR="008C16D2">
        <w:rPr>
          <w:rFonts w:ascii="Arial" w:hAnsi="Arial" w:cs="Arial"/>
          <w:sz w:val="24"/>
          <w:szCs w:val="24"/>
        </w:rPr>
        <w:t>nee fields for all the issues, and the click Confirm.</w:t>
      </w:r>
    </w:p>
    <w:p w:rsidR="008C16D2" w:rsidRDefault="008C16D2" w:rsidP="008C16D2">
      <w:pPr>
        <w:keepNext/>
      </w:pPr>
      <w:r>
        <w:rPr>
          <w:noProof/>
        </w:rPr>
        <w:drawing>
          <wp:inline distT="0" distB="0" distL="0" distR="0" wp14:anchorId="64C18178" wp14:editId="6E90C3AA">
            <wp:extent cx="5943600" cy="2029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029460"/>
                    </a:xfrm>
                    <a:prstGeom prst="rect">
                      <a:avLst/>
                    </a:prstGeom>
                  </pic:spPr>
                </pic:pic>
              </a:graphicData>
            </a:graphic>
          </wp:inline>
        </w:drawing>
      </w:r>
    </w:p>
    <w:p w:rsidR="008C16D2" w:rsidRDefault="008C16D2" w:rsidP="008C16D2">
      <w:pPr>
        <w:pStyle w:val="Caption"/>
        <w:jc w:val="center"/>
      </w:pPr>
      <w:r>
        <w:t xml:space="preserve">Figure </w:t>
      </w:r>
      <w:fldSimple w:instr=" SEQ Figure \* ARABIC ">
        <w:r w:rsidR="00D777EB">
          <w:rPr>
            <w:noProof/>
          </w:rPr>
          <w:t>22</w:t>
        </w:r>
      </w:fldSimple>
      <w:r>
        <w:t>: Confirm Changes</w:t>
      </w:r>
    </w:p>
    <w:p w:rsidR="00035D5D" w:rsidRDefault="00035D5D">
      <w:pPr>
        <w:rPr>
          <w:rFonts w:ascii="Arial" w:hAnsi="Arial" w:cs="Arial"/>
          <w:sz w:val="24"/>
          <w:szCs w:val="24"/>
        </w:rPr>
      </w:pPr>
      <w:r>
        <w:rPr>
          <w:rFonts w:ascii="Arial" w:hAnsi="Arial" w:cs="Arial"/>
          <w:sz w:val="24"/>
          <w:szCs w:val="24"/>
        </w:rPr>
        <w:br w:type="page"/>
      </w:r>
    </w:p>
    <w:p w:rsidR="00035D5D" w:rsidRDefault="00035D5D" w:rsidP="00035D5D">
      <w:pPr>
        <w:pStyle w:val="Heading1"/>
        <w:rPr>
          <w:rFonts w:ascii="Arial" w:hAnsi="Arial" w:cs="Arial"/>
          <w:color w:val="000000" w:themeColor="text1"/>
          <w:szCs w:val="24"/>
        </w:rPr>
      </w:pPr>
      <w:bookmarkStart w:id="4" w:name="_Toc422476277"/>
      <w:bookmarkStart w:id="5" w:name="_GoBack"/>
      <w:bookmarkEnd w:id="5"/>
      <w:r>
        <w:rPr>
          <w:rFonts w:ascii="Arial" w:hAnsi="Arial" w:cs="Arial"/>
          <w:color w:val="000000" w:themeColor="text1"/>
          <w:szCs w:val="24"/>
        </w:rPr>
        <w:t>Appendices</w:t>
      </w:r>
      <w:r w:rsidR="00A2581D">
        <w:rPr>
          <w:rFonts w:ascii="Arial" w:hAnsi="Arial" w:cs="Arial"/>
          <w:color w:val="000000" w:themeColor="text1"/>
          <w:szCs w:val="24"/>
        </w:rPr>
        <w:t>: Special Cases of Termination Requests</w:t>
      </w:r>
      <w:bookmarkEnd w:id="4"/>
    </w:p>
    <w:p w:rsidR="00A2581D" w:rsidRDefault="00A2581D" w:rsidP="00A2581D"/>
    <w:p w:rsidR="00A2581D" w:rsidRDefault="00A2581D" w:rsidP="00A2581D">
      <w:pPr>
        <w:pStyle w:val="ListParagraph"/>
        <w:numPr>
          <w:ilvl w:val="0"/>
          <w:numId w:val="9"/>
        </w:numPr>
        <w:rPr>
          <w:b/>
        </w:rPr>
      </w:pPr>
      <w:r w:rsidRPr="00A2581D">
        <w:rPr>
          <w:b/>
        </w:rPr>
        <w:t>The user is already inactive in JIRA or Partner JIRA</w:t>
      </w:r>
    </w:p>
    <w:p w:rsidR="00A2581D" w:rsidRDefault="00A2581D" w:rsidP="00A2581D">
      <w:pPr>
        <w:pStyle w:val="ListParagraph"/>
        <w:rPr>
          <w:b/>
        </w:rPr>
      </w:pPr>
    </w:p>
    <w:p w:rsidR="00A2581D" w:rsidRPr="004C0D6C" w:rsidRDefault="004C0D6C" w:rsidP="00A2581D">
      <w:pPr>
        <w:pStyle w:val="ListParagraph"/>
        <w:numPr>
          <w:ilvl w:val="1"/>
          <w:numId w:val="9"/>
        </w:numPr>
        <w:rPr>
          <w:b/>
        </w:rPr>
      </w:pPr>
      <w:r>
        <w:t>Check to see if there was already a termination request for this user by changing the filter to search for the users name with termination in front of it (Termination “user’s last name”), changing the Status of the issue to Closed, and changing the Assignee to All.  For example:</w:t>
      </w:r>
    </w:p>
    <w:p w:rsidR="004C0D6C" w:rsidRDefault="004C0D6C" w:rsidP="004C0D6C">
      <w:pPr>
        <w:rPr>
          <w:b/>
        </w:rPr>
      </w:pPr>
      <w:r>
        <w:rPr>
          <w:noProof/>
        </w:rPr>
        <w:drawing>
          <wp:inline distT="0" distB="0" distL="0" distR="0" wp14:anchorId="05B7E973" wp14:editId="04877482">
            <wp:extent cx="5943600" cy="1760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60855"/>
                    </a:xfrm>
                    <a:prstGeom prst="rect">
                      <a:avLst/>
                    </a:prstGeom>
                  </pic:spPr>
                </pic:pic>
              </a:graphicData>
            </a:graphic>
          </wp:inline>
        </w:drawing>
      </w:r>
    </w:p>
    <w:p w:rsidR="004C0D6C" w:rsidRPr="004C0D6C" w:rsidRDefault="004C0D6C" w:rsidP="004C0D6C">
      <w:pPr>
        <w:pStyle w:val="ListParagraph"/>
        <w:numPr>
          <w:ilvl w:val="1"/>
          <w:numId w:val="9"/>
        </w:numPr>
        <w:rPr>
          <w:b/>
        </w:rPr>
      </w:pPr>
      <w:r>
        <w:t>If there is already a request</w:t>
      </w:r>
      <w:r w:rsidR="009A585E">
        <w:t>, write down the issue ID (For example, SRPT-1923)</w:t>
      </w:r>
      <w:r>
        <w:t>, go to the current termination request for this user and click on More Actions</w:t>
      </w:r>
      <w:r w:rsidR="00D06E27">
        <w:t>, and click on Link</w:t>
      </w:r>
      <w:r w:rsidR="00AD626F">
        <w:t>.  If there is not a duplicate request, in the termination request for JIRA and/or Partner JIRA, replace “Incomplete” with “Removed from all groups, project roles, and set inactive.”</w:t>
      </w:r>
    </w:p>
    <w:p w:rsidR="004C0D6C" w:rsidRDefault="00D06E27" w:rsidP="00D06E27">
      <w:pPr>
        <w:keepNext/>
        <w:jc w:val="center"/>
      </w:pPr>
      <w:r>
        <w:rPr>
          <w:noProof/>
        </w:rPr>
        <w:drawing>
          <wp:inline distT="0" distB="0" distL="0" distR="0" wp14:anchorId="475193D9" wp14:editId="4C655551">
            <wp:extent cx="4492575" cy="3148642"/>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3479" cy="3149275"/>
                    </a:xfrm>
                    <a:prstGeom prst="rect">
                      <a:avLst/>
                    </a:prstGeom>
                  </pic:spPr>
                </pic:pic>
              </a:graphicData>
            </a:graphic>
          </wp:inline>
        </w:drawing>
      </w:r>
    </w:p>
    <w:p w:rsidR="004C0D6C" w:rsidRDefault="004C0D6C" w:rsidP="004C0D6C">
      <w:pPr>
        <w:pStyle w:val="Caption"/>
        <w:jc w:val="center"/>
      </w:pPr>
      <w:r>
        <w:t xml:space="preserve">Figure </w:t>
      </w:r>
      <w:fldSimple w:instr=" SEQ Figure \* ARABIC ">
        <w:r w:rsidR="00D777EB">
          <w:rPr>
            <w:noProof/>
          </w:rPr>
          <w:t>23</w:t>
        </w:r>
      </w:fldSimple>
      <w:r>
        <w:t>: More Actions</w:t>
      </w:r>
    </w:p>
    <w:p w:rsidR="004C0D6C" w:rsidRDefault="009A585E" w:rsidP="004C0D6C">
      <w:pPr>
        <w:pStyle w:val="ListParagraph"/>
        <w:numPr>
          <w:ilvl w:val="1"/>
          <w:numId w:val="9"/>
        </w:numPr>
      </w:pPr>
      <w:r>
        <w:t xml:space="preserve">On the link screen, choose “Duplicate of” for This Issue, and then in the Issue search box, search for the duplicate issue using the issue key written down in step 2.  Click on that issue. </w:t>
      </w:r>
      <w:r w:rsidR="00D777EB">
        <w:t xml:space="preserve">  Then click on Link.  A link to the duplicate issue will be created in the current issue. </w:t>
      </w:r>
    </w:p>
    <w:p w:rsidR="009A585E" w:rsidRDefault="009A585E" w:rsidP="009A585E">
      <w:pPr>
        <w:keepNext/>
      </w:pPr>
      <w:r>
        <w:rPr>
          <w:noProof/>
        </w:rPr>
        <w:drawing>
          <wp:inline distT="0" distB="0" distL="0" distR="0" wp14:anchorId="528FF24E" wp14:editId="774F858E">
            <wp:extent cx="5943600" cy="353314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533140"/>
                    </a:xfrm>
                    <a:prstGeom prst="rect">
                      <a:avLst/>
                    </a:prstGeom>
                  </pic:spPr>
                </pic:pic>
              </a:graphicData>
            </a:graphic>
          </wp:inline>
        </w:drawing>
      </w:r>
    </w:p>
    <w:p w:rsidR="0030257F" w:rsidRDefault="009A585E" w:rsidP="00746C67">
      <w:pPr>
        <w:pStyle w:val="Caption"/>
        <w:jc w:val="center"/>
      </w:pPr>
      <w:r>
        <w:t xml:space="preserve">Figure </w:t>
      </w:r>
      <w:fldSimple w:instr=" SEQ Figure \* ARABIC ">
        <w:r w:rsidR="00D777EB">
          <w:rPr>
            <w:noProof/>
          </w:rPr>
          <w:t>24</w:t>
        </w:r>
      </w:fldSimple>
      <w:r>
        <w:t>: Link Screen</w:t>
      </w:r>
    </w:p>
    <w:p w:rsidR="00D777EB" w:rsidRDefault="00D777EB" w:rsidP="00746C67">
      <w:pPr>
        <w:pStyle w:val="ListParagraph"/>
        <w:numPr>
          <w:ilvl w:val="1"/>
          <w:numId w:val="9"/>
        </w:numPr>
      </w:pPr>
      <w:r>
        <w:t xml:space="preserve">Lastly, close the current termination by clicking on “Close Issue”. </w:t>
      </w:r>
    </w:p>
    <w:p w:rsidR="00D777EB" w:rsidRDefault="00D777EB" w:rsidP="00D777EB">
      <w:pPr>
        <w:keepNext/>
      </w:pPr>
      <w:r>
        <w:rPr>
          <w:noProof/>
        </w:rPr>
        <w:drawing>
          <wp:inline distT="0" distB="0" distL="0" distR="0" wp14:anchorId="0D65EAB9" wp14:editId="19EA6578">
            <wp:extent cx="5943600" cy="927735"/>
            <wp:effectExtent l="0" t="0" r="0" b="571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927735"/>
                    </a:xfrm>
                    <a:prstGeom prst="rect">
                      <a:avLst/>
                    </a:prstGeom>
                  </pic:spPr>
                </pic:pic>
              </a:graphicData>
            </a:graphic>
          </wp:inline>
        </w:drawing>
      </w:r>
    </w:p>
    <w:p w:rsidR="00D777EB" w:rsidRDefault="00D777EB" w:rsidP="00D777EB">
      <w:pPr>
        <w:pStyle w:val="Caption"/>
        <w:jc w:val="center"/>
      </w:pPr>
      <w:r>
        <w:t xml:space="preserve">Figure </w:t>
      </w:r>
      <w:fldSimple w:instr=" SEQ Figure \* ARABIC ">
        <w:r>
          <w:rPr>
            <w:noProof/>
          </w:rPr>
          <w:t>25</w:t>
        </w:r>
      </w:fldSimple>
      <w:r>
        <w:t>: Close Issue</w:t>
      </w:r>
    </w:p>
    <w:p w:rsidR="0029430D" w:rsidRPr="00AD626F" w:rsidRDefault="0029430D" w:rsidP="00AD626F">
      <w:pPr>
        <w:pStyle w:val="ListParagraph"/>
        <w:ind w:left="1440"/>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Pr="003A1304" w:rsidRDefault="004119B6" w:rsidP="0029430D">
      <w:pPr>
        <w:pStyle w:val="ListParagraph"/>
        <w:ind w:left="1440"/>
        <w:rPr>
          <w:rFonts w:ascii="Arial" w:hAnsi="Arial" w:cs="Arial"/>
          <w:sz w:val="24"/>
          <w:szCs w:val="24"/>
        </w:rPr>
      </w:pPr>
    </w:p>
    <w:sectPr w:rsidR="004119B6" w:rsidRPr="003A1304" w:rsidSect="00BE02C4">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7F" w:rsidRDefault="00E47B7F" w:rsidP="000A0E0F">
      <w:pPr>
        <w:spacing w:after="0" w:line="240" w:lineRule="auto"/>
      </w:pPr>
      <w:r>
        <w:separator/>
      </w:r>
    </w:p>
  </w:endnote>
  <w:endnote w:type="continuationSeparator" w:id="0">
    <w:p w:rsidR="00E47B7F" w:rsidRDefault="00E47B7F" w:rsidP="000A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73971"/>
      <w:docPartObj>
        <w:docPartGallery w:val="Page Numbers (Bottom of Page)"/>
        <w:docPartUnique/>
      </w:docPartObj>
    </w:sdtPr>
    <w:sdtEndPr>
      <w:rPr>
        <w:color w:val="808080" w:themeColor="background1" w:themeShade="80"/>
        <w:spacing w:val="60"/>
      </w:rPr>
    </w:sdtEndPr>
    <w:sdtContent>
      <w:p w:rsidR="000A0E0F" w:rsidRDefault="000A0E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6C0F">
          <w:rPr>
            <w:noProof/>
          </w:rPr>
          <w:t>1</w:t>
        </w:r>
        <w:r>
          <w:rPr>
            <w:noProof/>
          </w:rPr>
          <w:fldChar w:fldCharType="end"/>
        </w:r>
        <w:r>
          <w:t xml:space="preserve"> | </w:t>
        </w:r>
        <w:r>
          <w:rPr>
            <w:color w:val="808080" w:themeColor="background1" w:themeShade="80"/>
            <w:spacing w:val="60"/>
          </w:rPr>
          <w:t>Page</w:t>
        </w:r>
      </w:p>
    </w:sdtContent>
  </w:sdt>
  <w:p w:rsidR="000A0E0F" w:rsidRDefault="000A0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7F" w:rsidRDefault="00E47B7F" w:rsidP="000A0E0F">
      <w:pPr>
        <w:spacing w:after="0" w:line="240" w:lineRule="auto"/>
      </w:pPr>
      <w:r>
        <w:separator/>
      </w:r>
    </w:p>
  </w:footnote>
  <w:footnote w:type="continuationSeparator" w:id="0">
    <w:p w:rsidR="00E47B7F" w:rsidRDefault="00E47B7F" w:rsidP="000A0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24C"/>
    <w:multiLevelType w:val="hybridMultilevel"/>
    <w:tmpl w:val="B89E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642B1"/>
    <w:multiLevelType w:val="hybridMultilevel"/>
    <w:tmpl w:val="8C96E59E"/>
    <w:lvl w:ilvl="0" w:tplc="E47635F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E7CE0"/>
    <w:multiLevelType w:val="hybridMultilevel"/>
    <w:tmpl w:val="FAECBADE"/>
    <w:lvl w:ilvl="0" w:tplc="EF0E9D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67BE2"/>
    <w:multiLevelType w:val="hybridMultilevel"/>
    <w:tmpl w:val="8C96E59E"/>
    <w:lvl w:ilvl="0" w:tplc="E47635F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D25EA"/>
    <w:multiLevelType w:val="hybridMultilevel"/>
    <w:tmpl w:val="52D4E690"/>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93CD9"/>
    <w:multiLevelType w:val="hybridMultilevel"/>
    <w:tmpl w:val="35CA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C3F07"/>
    <w:multiLevelType w:val="hybridMultilevel"/>
    <w:tmpl w:val="5C16303E"/>
    <w:lvl w:ilvl="0" w:tplc="045A6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83936"/>
    <w:multiLevelType w:val="hybridMultilevel"/>
    <w:tmpl w:val="83FC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84C11"/>
    <w:multiLevelType w:val="hybridMultilevel"/>
    <w:tmpl w:val="0C4C1A32"/>
    <w:lvl w:ilvl="0" w:tplc="BE728B80">
      <w:start w:val="1"/>
      <w:numFmt w:val="upperLetter"/>
      <w:lvlText w:val="%1)"/>
      <w:lvlJc w:val="left"/>
      <w:pPr>
        <w:ind w:left="720" w:hanging="360"/>
      </w:pPr>
      <w:rPr>
        <w:rFonts w:hint="default"/>
      </w:rPr>
    </w:lvl>
    <w:lvl w:ilvl="1" w:tplc="74B48934">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EA"/>
    <w:rsid w:val="000005C5"/>
    <w:rsid w:val="000057EA"/>
    <w:rsid w:val="00016C7B"/>
    <w:rsid w:val="00035D5D"/>
    <w:rsid w:val="000533B5"/>
    <w:rsid w:val="000A0E0F"/>
    <w:rsid w:val="00114701"/>
    <w:rsid w:val="001152A2"/>
    <w:rsid w:val="001205E3"/>
    <w:rsid w:val="001316F5"/>
    <w:rsid w:val="00132508"/>
    <w:rsid w:val="00132852"/>
    <w:rsid w:val="00197BCC"/>
    <w:rsid w:val="001A1DBD"/>
    <w:rsid w:val="001D1AD7"/>
    <w:rsid w:val="00231A05"/>
    <w:rsid w:val="00265D77"/>
    <w:rsid w:val="0029430D"/>
    <w:rsid w:val="0030257F"/>
    <w:rsid w:val="003078B4"/>
    <w:rsid w:val="00350DE4"/>
    <w:rsid w:val="003A1304"/>
    <w:rsid w:val="004057A5"/>
    <w:rsid w:val="00411132"/>
    <w:rsid w:val="004119B6"/>
    <w:rsid w:val="004206F9"/>
    <w:rsid w:val="00442F65"/>
    <w:rsid w:val="00465FCC"/>
    <w:rsid w:val="004C0D6C"/>
    <w:rsid w:val="004C4CD0"/>
    <w:rsid w:val="004D44DC"/>
    <w:rsid w:val="004F392E"/>
    <w:rsid w:val="004F4EEC"/>
    <w:rsid w:val="005F62D8"/>
    <w:rsid w:val="005F662C"/>
    <w:rsid w:val="0060068A"/>
    <w:rsid w:val="0060755A"/>
    <w:rsid w:val="00644E72"/>
    <w:rsid w:val="00691749"/>
    <w:rsid w:val="006A5E3D"/>
    <w:rsid w:val="00742B5E"/>
    <w:rsid w:val="00746C67"/>
    <w:rsid w:val="00747A4E"/>
    <w:rsid w:val="007763C0"/>
    <w:rsid w:val="007E5614"/>
    <w:rsid w:val="007F0D24"/>
    <w:rsid w:val="007F6BDE"/>
    <w:rsid w:val="008456A6"/>
    <w:rsid w:val="00861E5C"/>
    <w:rsid w:val="008C16D2"/>
    <w:rsid w:val="00907EE6"/>
    <w:rsid w:val="009410F1"/>
    <w:rsid w:val="00995C57"/>
    <w:rsid w:val="009A585E"/>
    <w:rsid w:val="009D1E9A"/>
    <w:rsid w:val="009F17C4"/>
    <w:rsid w:val="00A21ACA"/>
    <w:rsid w:val="00A2581D"/>
    <w:rsid w:val="00A41CEA"/>
    <w:rsid w:val="00A529B5"/>
    <w:rsid w:val="00AB7D04"/>
    <w:rsid w:val="00AD3961"/>
    <w:rsid w:val="00AD626F"/>
    <w:rsid w:val="00B06C0F"/>
    <w:rsid w:val="00B527DE"/>
    <w:rsid w:val="00B6798E"/>
    <w:rsid w:val="00B916F0"/>
    <w:rsid w:val="00BB2E93"/>
    <w:rsid w:val="00BE02C4"/>
    <w:rsid w:val="00BF733C"/>
    <w:rsid w:val="00C86EE2"/>
    <w:rsid w:val="00CD4296"/>
    <w:rsid w:val="00CD7FE6"/>
    <w:rsid w:val="00D06E27"/>
    <w:rsid w:val="00D24D21"/>
    <w:rsid w:val="00D359DA"/>
    <w:rsid w:val="00D36F5D"/>
    <w:rsid w:val="00D777EB"/>
    <w:rsid w:val="00DD36AE"/>
    <w:rsid w:val="00E32604"/>
    <w:rsid w:val="00E414A9"/>
    <w:rsid w:val="00E442F9"/>
    <w:rsid w:val="00E47B7F"/>
    <w:rsid w:val="00F75DAD"/>
    <w:rsid w:val="00F9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6A0B5-8320-4F31-B82E-2CA51107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character" w:styleId="Hyperlink">
    <w:name w:val="Hyperlink"/>
    <w:basedOn w:val="DefaultParagraphFont"/>
    <w:uiPriority w:val="99"/>
    <w:unhideWhenUsed/>
    <w:rsid w:val="003078B4"/>
    <w:rPr>
      <w:color w:val="0000FF" w:themeColor="hyperlink"/>
      <w:u w:val="single"/>
    </w:rPr>
  </w:style>
  <w:style w:type="paragraph" w:styleId="NoSpacing">
    <w:name w:val="No Spacing"/>
    <w:link w:val="NoSpacingChar"/>
    <w:uiPriority w:val="1"/>
    <w:qFormat/>
    <w:rsid w:val="00BE02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02C4"/>
    <w:rPr>
      <w:rFonts w:eastAsiaTheme="minorEastAsia"/>
      <w:lang w:eastAsia="ja-JP"/>
    </w:rPr>
  </w:style>
  <w:style w:type="paragraph" w:styleId="BalloonText">
    <w:name w:val="Balloon Text"/>
    <w:basedOn w:val="Normal"/>
    <w:link w:val="BalloonTextChar"/>
    <w:uiPriority w:val="99"/>
    <w:semiHidden/>
    <w:unhideWhenUsed/>
    <w:rsid w:val="00BE0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C4"/>
    <w:rPr>
      <w:rFonts w:ascii="Tahoma" w:hAnsi="Tahoma" w:cs="Tahoma"/>
      <w:sz w:val="16"/>
      <w:szCs w:val="16"/>
    </w:rPr>
  </w:style>
  <w:style w:type="character" w:customStyle="1" w:styleId="Heading1Char">
    <w:name w:val="Heading 1 Char"/>
    <w:basedOn w:val="DefaultParagraphFont"/>
    <w:link w:val="Heading1"/>
    <w:uiPriority w:val="9"/>
    <w:rsid w:val="001328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2852"/>
    <w:pPr>
      <w:outlineLvl w:val="9"/>
    </w:pPr>
    <w:rPr>
      <w:lang w:eastAsia="ja-JP"/>
    </w:rPr>
  </w:style>
  <w:style w:type="table" w:styleId="TableGrid">
    <w:name w:val="Table Grid"/>
    <w:basedOn w:val="TableNormal"/>
    <w:uiPriority w:val="59"/>
    <w:rsid w:val="00CD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D42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4D44DC"/>
    <w:pPr>
      <w:spacing w:line="240" w:lineRule="auto"/>
    </w:pPr>
    <w:rPr>
      <w:b/>
      <w:bCs/>
      <w:color w:val="4F81BD" w:themeColor="accent1"/>
      <w:sz w:val="18"/>
      <w:szCs w:val="18"/>
    </w:rPr>
  </w:style>
  <w:style w:type="paragraph" w:styleId="TOC1">
    <w:name w:val="toc 1"/>
    <w:basedOn w:val="Normal"/>
    <w:next w:val="Normal"/>
    <w:autoRedefine/>
    <w:uiPriority w:val="39"/>
    <w:unhideWhenUsed/>
    <w:rsid w:val="00F75DAD"/>
    <w:pPr>
      <w:spacing w:after="100"/>
    </w:pPr>
  </w:style>
  <w:style w:type="paragraph" w:styleId="Header">
    <w:name w:val="header"/>
    <w:basedOn w:val="Normal"/>
    <w:link w:val="HeaderChar"/>
    <w:uiPriority w:val="99"/>
    <w:unhideWhenUsed/>
    <w:rsid w:val="000A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0F"/>
  </w:style>
  <w:style w:type="paragraph" w:styleId="Footer">
    <w:name w:val="footer"/>
    <w:basedOn w:val="Normal"/>
    <w:link w:val="FooterChar"/>
    <w:uiPriority w:val="99"/>
    <w:unhideWhenUsed/>
    <w:rsid w:val="000A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hyperlink" Target="http://rigtpjira:8080/jira/secure/Dashboard.jspa" TargetMode="External"/><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rijira.gtk.gtech.com:8443/jira/secure/Dashboard.jsp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2015-06-19T00:00:00</PublishDate>
  <Abstract>User guide to complete a termination request for JIRA and PartnerJIRA.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B43C97D518B4186842616CCA8796B" ma:contentTypeVersion="0" ma:contentTypeDescription="Create a new document." ma:contentTypeScope="" ma:versionID="ed47dfe29ae288f68858e4e1b8de1497">
  <xsd:schema xmlns:xsd="http://www.w3.org/2001/XMLSchema" xmlns:xs="http://www.w3.org/2001/XMLSchema" xmlns:p="http://schemas.microsoft.com/office/2006/metadata/properties" targetNamespace="http://schemas.microsoft.com/office/2006/metadata/properties" ma:root="true" ma:fieldsID="09fc71219c75cb17bfc4e158e2c23d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EDB08512-4D4A-414E-9A80-5547ED44EC7F}"/>
</file>

<file path=customXml/itemProps3.xml><?xml version="1.0" encoding="utf-8"?>
<ds:datastoreItem xmlns:ds="http://schemas.openxmlformats.org/officeDocument/2006/customXml" ds:itemID="{B9987A33-DAFC-47E9-A50A-DB248029EC6F}"/>
</file>

<file path=customXml/itemProps4.xml><?xml version="1.0" encoding="utf-8"?>
<ds:datastoreItem xmlns:ds="http://schemas.openxmlformats.org/officeDocument/2006/customXml" ds:itemID="{4995488C-917C-4D41-B712-6BA1504D245F}"/>
</file>

<file path=customXml/itemProps5.xml><?xml version="1.0" encoding="utf-8"?>
<ds:datastoreItem xmlns:ds="http://schemas.openxmlformats.org/officeDocument/2006/customXml" ds:itemID="{3AB02A5F-C922-4567-833F-178203E13E7E}"/>
</file>

<file path=docProps/app.xml><?xml version="1.0" encoding="utf-8"?>
<Properties xmlns="http://schemas.openxmlformats.org/officeDocument/2006/extended-properties" xmlns:vt="http://schemas.openxmlformats.org/officeDocument/2006/docPropsVTypes">
  <Template>Normal.dotm</Template>
  <TotalTime>285</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Termination Requests</vt:lpstr>
    </vt:vector>
  </TitlesOfParts>
  <Company>IGT</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Requests</dc:title>
  <dc:creator>STG Tools Team</dc:creator>
  <cp:lastModifiedBy>Zangari, Thomas (Consultant)</cp:lastModifiedBy>
  <cp:revision>61</cp:revision>
  <dcterms:created xsi:type="dcterms:W3CDTF">2015-06-19T12:10:00Z</dcterms:created>
  <dcterms:modified xsi:type="dcterms:W3CDTF">2015-06-19T21:11:00Z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0x010100FF6B43C97D518B4186842616CCA8796B</vt:lpwstr>
  </property>
  <property fmtid="{D5CDD505-2E9C-101B-9397-08002B2CF9AE}" pid="3" name="med9f743392a4fddbf4ccc2b27cc76de">
    <vt:lpwstr>Draft|54bb13bf-84cf-4f8f-8a1d-666b6f097094</vt:lpwstr>
  </property>
  <property fmtid="{D5CDD505-2E9C-101B-9397-08002B2CF9AE}" pid="4" name="IsMyDocuments">
    <vt:bool>true</vt:bool>
  </property>
  <property fmtid="{D5CDD505-2E9C-101B-9397-08002B2CF9AE}" pid="5" name="b165e3218c9b48188c793ea09bd74850">
    <vt:lpwstr>Internal Use Only-Confidential|ee5e89b1-84d8-4770-b6a0-819611b62087</vt:lpwstr>
  </property>
  <property fmtid="{D5CDD505-2E9C-101B-9397-08002B2CF9AE}" pid="6" name="TaxCatchAll">
    <vt:lpwstr>2;#Draft;#1;#Internal Use Only-Confidential</vt:lpwstr>
  </property>
</Properties>
</file>