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90" w:rsidRDefault="00D7795C">
      <w:r>
        <w:t xml:space="preserve">Good evening prof. I did not understood question 6 and 9 and 10. I don’t have any mathematical background in proving thins. The rest of the exercises are the one that we did in class </w:t>
      </w:r>
      <w:bookmarkStart w:id="0" w:name="_GoBack"/>
      <w:bookmarkEnd w:id="0"/>
    </w:p>
    <w:sectPr w:rsidR="0009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F3"/>
    <w:rsid w:val="00096490"/>
    <w:rsid w:val="00D7795C"/>
    <w:rsid w:val="00EB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290AD-5986-4386-96D9-B32C52F5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2015-02-19T15:44:00Z</dcterms:created>
  <dcterms:modified xsi:type="dcterms:W3CDTF">2015-02-19T15:44:00Z</dcterms:modified>
</cp:coreProperties>
</file>