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F8F" w:rsidRPr="00090F8F" w:rsidRDefault="00090F8F" w:rsidP="00090F8F">
      <w:pPr>
        <w:rPr>
          <w:rFonts w:ascii="굴림" w:eastAsia="굴림" w:hAnsi="굴림" w:cs="굴림"/>
          <w:sz w:val="24"/>
          <w:szCs w:val="24"/>
          <w:lang w:eastAsia="ko-KR"/>
        </w:rPr>
      </w:pPr>
      <w:hyperlink r:id="rId8" w:history="1">
        <w:r w:rsidRPr="00090F8F">
          <w:rPr>
            <w:rFonts w:ascii="굴림" w:eastAsia="굴림" w:hAnsi="굴림" w:cs="굴림"/>
            <w:color w:val="0000FF"/>
            <w:sz w:val="24"/>
            <w:szCs w:val="24"/>
            <w:u w:val="single"/>
            <w:lang w:eastAsia="ko-KR"/>
          </w:rPr>
          <w:t>adnbr.co.uk</w:t>
        </w:r>
      </w:hyperlink>
      <w:r w:rsidRPr="00090F8F">
        <w:rPr>
          <w:rFonts w:ascii="굴림" w:eastAsia="굴림" w:hAnsi="굴림" w:cs="굴림"/>
          <w:sz w:val="24"/>
          <w:szCs w:val="24"/>
          <w:lang w:eastAsia="ko-KR"/>
        </w:rPr>
        <w:t xml:space="preserve"> </w:t>
      </w:r>
    </w:p>
    <w:p w:rsidR="00090F8F" w:rsidRPr="00090F8F" w:rsidRDefault="00090F8F" w:rsidP="00090F8F">
      <w:pPr>
        <w:numPr>
          <w:ilvl w:val="0"/>
          <w:numId w:val="37"/>
        </w:numPr>
        <w:spacing w:before="100" w:beforeAutospacing="1" w:after="100" w:afterAutospacing="1"/>
        <w:ind w:left="0" w:firstLine="0"/>
        <w:outlineLvl w:val="0"/>
        <w:rPr>
          <w:rFonts w:ascii="굴림" w:eastAsia="굴림" w:hAnsi="굴림" w:cs="굴림"/>
          <w:b/>
          <w:bCs/>
          <w:kern w:val="36"/>
          <w:sz w:val="48"/>
          <w:szCs w:val="48"/>
          <w:lang w:eastAsia="ko-KR"/>
        </w:rPr>
      </w:pPr>
      <w:r w:rsidRPr="00090F8F">
        <w:rPr>
          <w:rFonts w:ascii="굴림" w:eastAsia="굴림" w:hAnsi="굴림" w:cs="굴림"/>
          <w:b/>
          <w:bCs/>
          <w:kern w:val="36"/>
          <w:sz w:val="48"/>
          <w:szCs w:val="48"/>
          <w:lang w:eastAsia="ko-KR"/>
        </w:rPr>
        <w:t>ADC and PWM basics on the ATtiny13 · adnbr</w:t>
      </w:r>
    </w:p>
    <w:p w:rsidR="00090F8F" w:rsidRPr="00090F8F" w:rsidRDefault="00090F8F" w:rsidP="00090F8F">
      <w:pPr>
        <w:rPr>
          <w:rFonts w:ascii="굴림" w:eastAsia="굴림" w:hAnsi="굴림" w:cs="굴림"/>
          <w:sz w:val="24"/>
          <w:szCs w:val="24"/>
          <w:lang w:eastAsia="ko-KR"/>
        </w:rPr>
      </w:pPr>
      <w:r w:rsidRPr="00090F8F">
        <w:rPr>
          <w:rFonts w:ascii="굴림" w:eastAsia="굴림" w:hAnsi="굴림" w:cs="굴림"/>
          <w:sz w:val="24"/>
          <w:szCs w:val="24"/>
          <w:lang w:eastAsia="ko-KR"/>
        </w:rPr>
        <w:pict>
          <v:rect id="_x0000_i1025" style="width:0;height:1.5pt" o:hralign="center" o:hrstd="t" o:hr="t" fillcolor="#a0a0a0" stroked="f"/>
        </w:pict>
      </w:r>
    </w:p>
    <w:p w:rsidR="00090F8F" w:rsidRPr="00090F8F" w:rsidRDefault="00090F8F" w:rsidP="00090F8F">
      <w:pPr>
        <w:rPr>
          <w:rFonts w:ascii="굴림" w:eastAsia="굴림" w:hAnsi="굴림" w:cs="굴림"/>
          <w:sz w:val="24"/>
          <w:szCs w:val="24"/>
          <w:lang w:eastAsia="ko-KR"/>
        </w:rPr>
      </w:pPr>
      <w:r w:rsidRPr="00090F8F">
        <w:rPr>
          <w:rFonts w:ascii="굴림" w:eastAsia="굴림" w:hAnsi="굴림" w:cs="굴림"/>
          <w:sz w:val="24"/>
          <w:szCs w:val="24"/>
          <w:lang w:eastAsia="ko-KR"/>
        </w:rPr>
        <w:t xml:space="preserve">27 Feb 2014 </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I want to use an ATtiny13 to control the brightness of an LED light source (</w:t>
      </w:r>
      <w:hyperlink r:id="rId9" w:history="1">
        <w:r w:rsidRPr="00090F8F">
          <w:rPr>
            <w:rFonts w:ascii="굴림" w:eastAsia="굴림" w:hAnsi="굴림" w:cs="굴림"/>
            <w:color w:val="0000FF"/>
            <w:sz w:val="24"/>
            <w:szCs w:val="24"/>
            <w:u w:val="single"/>
            <w:lang w:eastAsia="ko-KR"/>
          </w:rPr>
          <w:t>as a controller for this</w:t>
        </w:r>
      </w:hyperlink>
      <w:r w:rsidRPr="00090F8F">
        <w:rPr>
          <w:rFonts w:ascii="굴림" w:eastAsia="굴림" w:hAnsi="굴림" w:cs="굴림"/>
          <w:sz w:val="24"/>
          <w:szCs w:val="24"/>
          <w:lang w:eastAsia="ko-KR"/>
        </w:rPr>
        <w:t>) and therefore need to control both the ADC input and the PWM output. This example is very simple, but will hopefully serve as a jumping off point for people new to the ADC and PWM systems in AVR microcontrollers.</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First let's take a look at a basic overview of the circuit we are using:</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noProof/>
          <w:sz w:val="24"/>
          <w:szCs w:val="24"/>
          <w:lang w:eastAsia="ko-KR"/>
        </w:rPr>
        <w:drawing>
          <wp:inline distT="0" distB="0" distL="0" distR="0" wp14:anchorId="252B9688" wp14:editId="1DF2AD92">
            <wp:extent cx="4537881" cy="2157756"/>
            <wp:effectExtent l="0" t="0" r="0" b="0"/>
            <wp:docPr id="17" name="그림 17" descr="ATTiny13 ADC and PWM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TTiny13 ADC and PWM circu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5268" cy="2161269"/>
                    </a:xfrm>
                    <a:prstGeom prst="rect">
                      <a:avLst/>
                    </a:prstGeom>
                    <a:noFill/>
                    <a:ln>
                      <a:noFill/>
                    </a:ln>
                  </pic:spPr>
                </pic:pic>
              </a:graphicData>
            </a:graphic>
          </wp:inline>
        </w:drawing>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It's very simple, and it's certainly not going to win any awards for style or efficiency. There are spare pins left over which could be utilised elsewhere should the need arise - in the microscope board I've broken these out into an extra header.</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From the schematic we can see that the PWM output to the LED will be on pin 6 (PB1) and the ADC input we are using is o</w:t>
      </w:r>
      <w:bookmarkStart w:id="0" w:name="_GoBack"/>
      <w:bookmarkEnd w:id="0"/>
      <w:r w:rsidRPr="00090F8F">
        <w:rPr>
          <w:rFonts w:ascii="굴림" w:eastAsia="굴림" w:hAnsi="굴림" w:cs="굴림"/>
          <w:sz w:val="24"/>
          <w:szCs w:val="24"/>
          <w:lang w:eastAsia="ko-KR"/>
        </w:rPr>
        <w:t>n pin 7 (ADC1, PB2).</w:t>
      </w:r>
    </w:p>
    <w:p w:rsidR="00090F8F" w:rsidRPr="00090F8F" w:rsidRDefault="00090F8F" w:rsidP="00090F8F">
      <w:pPr>
        <w:numPr>
          <w:ilvl w:val="0"/>
          <w:numId w:val="36"/>
        </w:numPr>
        <w:spacing w:before="100" w:beforeAutospacing="1" w:after="100" w:afterAutospacing="1"/>
        <w:ind w:left="0" w:firstLine="0"/>
        <w:outlineLvl w:val="1"/>
        <w:rPr>
          <w:rFonts w:ascii="굴림" w:eastAsia="굴림" w:hAnsi="굴림" w:cs="굴림"/>
          <w:b/>
          <w:bCs/>
          <w:sz w:val="36"/>
          <w:szCs w:val="36"/>
          <w:lang w:eastAsia="ko-KR"/>
        </w:rPr>
      </w:pPr>
      <w:r w:rsidRPr="00090F8F">
        <w:rPr>
          <w:rFonts w:ascii="굴림" w:eastAsia="굴림" w:hAnsi="굴림" w:cs="굴림"/>
          <w:b/>
          <w:bCs/>
          <w:sz w:val="36"/>
          <w:szCs w:val="36"/>
          <w:lang w:eastAsia="ko-KR"/>
        </w:rPr>
        <w:t>Setup the ADC</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 xml:space="preserve">Selecting the ADC input is easy - look at Table 14.3 on </w:t>
      </w:r>
      <w:hyperlink r:id="rId11" w:anchor="page=92" w:history="1">
        <w:r w:rsidRPr="00090F8F">
          <w:rPr>
            <w:rFonts w:ascii="굴림" w:eastAsia="굴림" w:hAnsi="굴림" w:cs="굴림"/>
            <w:color w:val="0000FF"/>
            <w:sz w:val="24"/>
            <w:szCs w:val="24"/>
            <w:u w:val="single"/>
            <w:lang w:eastAsia="ko-KR"/>
          </w:rPr>
          <w:t>page 92 of the datasheet</w:t>
        </w:r>
      </w:hyperlink>
      <w:r w:rsidRPr="00090F8F">
        <w:rPr>
          <w:rFonts w:ascii="굴림" w:eastAsia="굴림" w:hAnsi="굴림" w:cs="굴림"/>
          <w:sz w:val="24"/>
          <w:szCs w:val="24"/>
          <w:lang w:eastAsia="ko-KR"/>
        </w:rPr>
        <w:t xml:space="preserve"> for the correct mux settings.</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lastRenderedPageBreak/>
        <w:t>// Set the ADC input to PB2/ADC1, left adjust result</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ADMUX |= (1 &lt;&lt; MUX0);</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ADMUX |= (1 &lt;&lt; ADLAR);</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 xml:space="preserve">Once we've selected the ADC channel and set the result to be left adjusted (more on that later) we set the prescaler for the ADC clock relative to the system clock and enable the system. </w:t>
      </w:r>
      <w:hyperlink r:id="rId12" w:anchor="page=93" w:history="1">
        <w:r w:rsidRPr="00090F8F">
          <w:rPr>
            <w:rFonts w:ascii="굴림" w:eastAsia="굴림" w:hAnsi="굴림" w:cs="굴림"/>
            <w:color w:val="0000FF"/>
            <w:sz w:val="24"/>
            <w:szCs w:val="24"/>
            <w:u w:val="single"/>
            <w:lang w:eastAsia="ko-KR"/>
          </w:rPr>
          <w:t>Table 14.4 on page 93</w:t>
        </w:r>
      </w:hyperlink>
      <w:r w:rsidRPr="00090F8F">
        <w:rPr>
          <w:rFonts w:ascii="굴림" w:eastAsia="굴림" w:hAnsi="굴림" w:cs="굴림"/>
          <w:sz w:val="24"/>
          <w:szCs w:val="24"/>
          <w:lang w:eastAsia="ko-KR"/>
        </w:rPr>
        <w:t xml:space="preserve"> has the values for the prescaler selection.</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Put simply the prescaler divides the system clock speed the amount prescribed by the table - the ideal ADC clock speed is between 50 kHz and 200 kHz for the full 10 bits of resolution. The faster the clock, the faster the conversion takes place.</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Set the prescaler to clock/128 &amp; enable ADC</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ADCSRA |= (1 &lt;&lt; ADPS1) | (1 &lt;&lt; ADPS0) | (1 &lt;&lt; ADEN);</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In our case the system clock is 9.6 MHz divided by 8 to achieve an ADC clock running at 75 kHz.</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Let's quickly package this up into a method we can call from the start of the main loop and move on to making a reading.</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void adc_setup (void)</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 Set the ADC input to PB2/ADC1</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ADMUX |= (1 &lt;&lt; MUX0);</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ADMUX |= (1 &lt;&lt; ADLAR);</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 Set the prescaler to clock/128 &amp; enable ADC</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ADCSRA |= (1 &lt;&lt; ADPS1) | (1 &lt;&lt; ADPS0) | (1 &lt;&lt; ADEN);</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w:t>
      </w:r>
    </w:p>
    <w:p w:rsidR="00090F8F" w:rsidRPr="00090F8F" w:rsidRDefault="00090F8F" w:rsidP="00090F8F">
      <w:pPr>
        <w:numPr>
          <w:ilvl w:val="0"/>
          <w:numId w:val="36"/>
        </w:numPr>
        <w:spacing w:before="100" w:beforeAutospacing="1" w:after="100" w:afterAutospacing="1"/>
        <w:ind w:left="0" w:firstLine="0"/>
        <w:outlineLvl w:val="1"/>
        <w:rPr>
          <w:rFonts w:ascii="굴림" w:eastAsia="굴림" w:hAnsi="굴림" w:cs="굴림"/>
          <w:b/>
          <w:bCs/>
          <w:sz w:val="36"/>
          <w:szCs w:val="36"/>
          <w:lang w:eastAsia="ko-KR"/>
        </w:rPr>
      </w:pPr>
      <w:r w:rsidRPr="00090F8F">
        <w:rPr>
          <w:rFonts w:ascii="굴림" w:eastAsia="굴림" w:hAnsi="굴림" w:cs="굴림"/>
          <w:b/>
          <w:bCs/>
          <w:sz w:val="36"/>
          <w:szCs w:val="36"/>
          <w:lang w:eastAsia="ko-KR"/>
        </w:rPr>
        <w:t>ADLAR, or how to achieve 10 bit results</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 xml:space="preserve">The PWM module is only capable of 8-bit resolution, so why bother reading a full 10-bit ADC value? The </w:t>
      </w:r>
      <w:r w:rsidRPr="00090F8F">
        <w:rPr>
          <w:rFonts w:ascii="굴림체" w:eastAsia="굴림체" w:hAnsi="굴림체" w:cs="굴림체"/>
          <w:sz w:val="24"/>
          <w:szCs w:val="24"/>
          <w:lang w:eastAsia="ko-KR"/>
        </w:rPr>
        <w:t>ADLAR</w:t>
      </w:r>
      <w:r w:rsidRPr="00090F8F">
        <w:rPr>
          <w:rFonts w:ascii="굴림" w:eastAsia="굴림" w:hAnsi="굴림" w:cs="굴림"/>
          <w:sz w:val="24"/>
          <w:szCs w:val="24"/>
          <w:lang w:eastAsia="ko-KR"/>
        </w:rPr>
        <w:t xml:space="preserve"> bit in the </w:t>
      </w:r>
      <w:r w:rsidRPr="00090F8F">
        <w:rPr>
          <w:rFonts w:ascii="굴림체" w:eastAsia="굴림체" w:hAnsi="굴림체" w:cs="굴림체"/>
          <w:sz w:val="24"/>
          <w:szCs w:val="24"/>
          <w:lang w:eastAsia="ko-KR"/>
        </w:rPr>
        <w:t>ADMUX</w:t>
      </w:r>
      <w:r w:rsidRPr="00090F8F">
        <w:rPr>
          <w:rFonts w:ascii="굴림" w:eastAsia="굴림" w:hAnsi="굴림" w:cs="굴림"/>
          <w:sz w:val="24"/>
          <w:szCs w:val="24"/>
          <w:lang w:eastAsia="ko-KR"/>
        </w:rPr>
        <w:t xml:space="preserve"> register rearranges the results register (see page 93 again) to let you discard the lowest two bits of information by reading the </w:t>
      </w:r>
      <w:r w:rsidRPr="00090F8F">
        <w:rPr>
          <w:rFonts w:ascii="굴림체" w:eastAsia="굴림체" w:hAnsi="굴림체" w:cs="굴림체"/>
          <w:sz w:val="24"/>
          <w:szCs w:val="24"/>
          <w:lang w:eastAsia="ko-KR"/>
        </w:rPr>
        <w:t>ADCH</w:t>
      </w:r>
      <w:r w:rsidRPr="00090F8F">
        <w:rPr>
          <w:rFonts w:ascii="굴림" w:eastAsia="굴림" w:hAnsi="굴림" w:cs="굴림"/>
          <w:sz w:val="24"/>
          <w:szCs w:val="24"/>
          <w:lang w:eastAsia="ko-KR"/>
        </w:rPr>
        <w:t xml:space="preserve"> result register.</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 xml:space="preserve">If you </w:t>
      </w:r>
      <w:r w:rsidRPr="00090F8F">
        <w:rPr>
          <w:rFonts w:ascii="굴림" w:eastAsia="굴림" w:hAnsi="굴림" w:cs="굴림"/>
          <w:i/>
          <w:iCs/>
          <w:sz w:val="24"/>
          <w:szCs w:val="24"/>
          <w:lang w:eastAsia="ko-KR"/>
        </w:rPr>
        <w:t>do</w:t>
      </w:r>
      <w:r w:rsidRPr="00090F8F">
        <w:rPr>
          <w:rFonts w:ascii="굴림" w:eastAsia="굴림" w:hAnsi="굴림" w:cs="굴림"/>
          <w:sz w:val="24"/>
          <w:szCs w:val="24"/>
          <w:lang w:eastAsia="ko-KR"/>
        </w:rPr>
        <w:t xml:space="preserve"> want 10-bit resolution, do not set the </w:t>
      </w:r>
      <w:r w:rsidRPr="00090F8F">
        <w:rPr>
          <w:rFonts w:ascii="굴림체" w:eastAsia="굴림체" w:hAnsi="굴림체" w:cs="굴림체"/>
          <w:sz w:val="24"/>
          <w:szCs w:val="24"/>
          <w:lang w:eastAsia="ko-KR"/>
        </w:rPr>
        <w:t>ADLAR</w:t>
      </w:r>
      <w:r w:rsidRPr="00090F8F">
        <w:rPr>
          <w:rFonts w:ascii="굴림" w:eastAsia="굴림" w:hAnsi="굴림" w:cs="굴림"/>
          <w:sz w:val="24"/>
          <w:szCs w:val="24"/>
          <w:lang w:eastAsia="ko-KR"/>
        </w:rPr>
        <w:t xml:space="preserve"> bit and instead of reading </w:t>
      </w:r>
      <w:r w:rsidRPr="00090F8F">
        <w:rPr>
          <w:rFonts w:ascii="굴림체" w:eastAsia="굴림체" w:hAnsi="굴림체" w:cs="굴림체"/>
          <w:sz w:val="24"/>
          <w:szCs w:val="24"/>
          <w:lang w:eastAsia="ko-KR"/>
        </w:rPr>
        <w:t>ADCH</w:t>
      </w:r>
      <w:r w:rsidRPr="00090F8F">
        <w:rPr>
          <w:rFonts w:ascii="굴림" w:eastAsia="굴림" w:hAnsi="굴림" w:cs="굴림"/>
          <w:sz w:val="24"/>
          <w:szCs w:val="24"/>
          <w:lang w:eastAsia="ko-KR"/>
        </w:rPr>
        <w:t xml:space="preserve"> you should read </w:t>
      </w:r>
      <w:r w:rsidRPr="00090F8F">
        <w:rPr>
          <w:rFonts w:ascii="굴림체" w:eastAsia="굴림체" w:hAnsi="굴림체" w:cs="굴림체"/>
          <w:sz w:val="24"/>
          <w:szCs w:val="24"/>
          <w:lang w:eastAsia="ko-KR"/>
        </w:rPr>
        <w:t>ADC</w:t>
      </w:r>
      <w:r w:rsidRPr="00090F8F">
        <w:rPr>
          <w:rFonts w:ascii="굴림" w:eastAsia="굴림" w:hAnsi="굴림" w:cs="굴림"/>
          <w:sz w:val="24"/>
          <w:szCs w:val="24"/>
          <w:lang w:eastAsia="ko-KR"/>
        </w:rPr>
        <w:t>.</w:t>
      </w:r>
    </w:p>
    <w:p w:rsidR="00090F8F" w:rsidRPr="00090F8F" w:rsidRDefault="00090F8F" w:rsidP="00090F8F">
      <w:pPr>
        <w:numPr>
          <w:ilvl w:val="0"/>
          <w:numId w:val="36"/>
        </w:numPr>
        <w:spacing w:before="100" w:beforeAutospacing="1" w:after="100" w:afterAutospacing="1"/>
        <w:ind w:left="0" w:firstLine="0"/>
        <w:outlineLvl w:val="1"/>
        <w:rPr>
          <w:rFonts w:ascii="굴림" w:eastAsia="굴림" w:hAnsi="굴림" w:cs="굴림"/>
          <w:b/>
          <w:bCs/>
          <w:sz w:val="36"/>
          <w:szCs w:val="36"/>
          <w:lang w:eastAsia="ko-KR"/>
        </w:rPr>
      </w:pPr>
      <w:r w:rsidRPr="00090F8F">
        <w:rPr>
          <w:rFonts w:ascii="굴림" w:eastAsia="굴림" w:hAnsi="굴림" w:cs="굴림"/>
          <w:b/>
          <w:bCs/>
          <w:sz w:val="36"/>
          <w:szCs w:val="36"/>
          <w:lang w:eastAsia="ko-KR"/>
        </w:rPr>
        <w:t>Make a reading</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lastRenderedPageBreak/>
        <w:t xml:space="preserve">We have to wait for a conversion to finish before we can read it - here I'm going to use a busy wait loop which continually checks for the </w:t>
      </w:r>
      <w:r w:rsidRPr="00090F8F">
        <w:rPr>
          <w:rFonts w:ascii="굴림체" w:eastAsia="굴림체" w:hAnsi="굴림체" w:cs="굴림체"/>
          <w:sz w:val="24"/>
          <w:szCs w:val="24"/>
          <w:lang w:eastAsia="ko-KR"/>
        </w:rPr>
        <w:t>ADSC</w:t>
      </w:r>
      <w:r w:rsidRPr="00090F8F">
        <w:rPr>
          <w:rFonts w:ascii="굴림" w:eastAsia="굴림" w:hAnsi="굴림" w:cs="굴림"/>
          <w:sz w:val="24"/>
          <w:szCs w:val="24"/>
          <w:lang w:eastAsia="ko-KR"/>
        </w:rPr>
        <w:t xml:space="preserve"> bit in the </w:t>
      </w:r>
      <w:r w:rsidRPr="00090F8F">
        <w:rPr>
          <w:rFonts w:ascii="굴림체" w:eastAsia="굴림체" w:hAnsi="굴림체" w:cs="굴림체"/>
          <w:sz w:val="24"/>
          <w:szCs w:val="24"/>
          <w:lang w:eastAsia="ko-KR"/>
        </w:rPr>
        <w:t>ADCSRA</w:t>
      </w:r>
      <w:r w:rsidRPr="00090F8F">
        <w:rPr>
          <w:rFonts w:ascii="굴림" w:eastAsia="굴림" w:hAnsi="굴림" w:cs="굴림"/>
          <w:sz w:val="24"/>
          <w:szCs w:val="24"/>
          <w:lang w:eastAsia="ko-KR"/>
        </w:rPr>
        <w:t xml:space="preserve"> register to be cleared but there is also the facility to have an interrupt thrown when the ADC has completed a conversion. I will write about that at a later date.</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while (ADCSRA &amp; (1 &lt;&lt; ADSC));</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 xml:space="preserve">Each conversion takes 13 ADC clock cycles (bar the first one, which takes 25.) Once the conversion is completed we need to grab the result from the result register, </w:t>
      </w:r>
      <w:r w:rsidRPr="00090F8F">
        <w:rPr>
          <w:rFonts w:ascii="굴림체" w:eastAsia="굴림체" w:hAnsi="굴림체" w:cs="굴림체"/>
          <w:sz w:val="24"/>
          <w:szCs w:val="24"/>
          <w:lang w:eastAsia="ko-KR"/>
        </w:rPr>
        <w:t>ADCH</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 xml:space="preserve">Starting a new conversion is as easy as setting the </w:t>
      </w:r>
      <w:r w:rsidRPr="00090F8F">
        <w:rPr>
          <w:rFonts w:ascii="굴림체" w:eastAsia="굴림체" w:hAnsi="굴림체" w:cs="굴림체"/>
          <w:sz w:val="24"/>
          <w:szCs w:val="24"/>
          <w:lang w:eastAsia="ko-KR"/>
        </w:rPr>
        <w:t>ADSC</w:t>
      </w:r>
      <w:r w:rsidRPr="00090F8F">
        <w:rPr>
          <w:rFonts w:ascii="굴림" w:eastAsia="굴림" w:hAnsi="굴림" w:cs="굴림"/>
          <w:sz w:val="24"/>
          <w:szCs w:val="24"/>
          <w:lang w:eastAsia="ko-KR"/>
        </w:rPr>
        <w:t xml:space="preserve"> bit. And reading a 10 bit result (if you want it that is, see the section above about </w:t>
      </w:r>
      <w:r w:rsidRPr="00090F8F">
        <w:rPr>
          <w:rFonts w:ascii="굴림체" w:eastAsia="굴림체" w:hAnsi="굴림체" w:cs="굴림체"/>
          <w:sz w:val="24"/>
          <w:szCs w:val="24"/>
          <w:lang w:eastAsia="ko-KR"/>
        </w:rPr>
        <w:t>ADLAR</w:t>
      </w:r>
      <w:r w:rsidRPr="00090F8F">
        <w:rPr>
          <w:rFonts w:ascii="굴림" w:eastAsia="굴림" w:hAnsi="굴림" w:cs="굴림"/>
          <w:sz w:val="24"/>
          <w:szCs w:val="24"/>
          <w:lang w:eastAsia="ko-KR"/>
        </w:rPr>
        <w:t xml:space="preserve">) is remarkably simple - a preprocessor macro built into the avr-gcc libraries provides the helpful </w:t>
      </w:r>
      <w:r w:rsidRPr="00090F8F">
        <w:rPr>
          <w:rFonts w:ascii="굴림체" w:eastAsia="굴림체" w:hAnsi="굴림체" w:cs="굴림체"/>
          <w:sz w:val="24"/>
          <w:szCs w:val="24"/>
          <w:lang w:eastAsia="ko-KR"/>
        </w:rPr>
        <w:t>ADC</w:t>
      </w:r>
      <w:r w:rsidRPr="00090F8F">
        <w:rPr>
          <w:rFonts w:ascii="굴림" w:eastAsia="굴림" w:hAnsi="굴림" w:cs="굴림"/>
          <w:sz w:val="24"/>
          <w:szCs w:val="24"/>
          <w:lang w:eastAsia="ko-KR"/>
        </w:rPr>
        <w:t xml:space="preserve"> pseudo-register that can be used to obtain the full 10 bit value.</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int adc_read (void)</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 Start the conversion</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ADCSRA |= (1 &lt;&lt; ADSC);</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 Wait for it to finish - blocking</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while (ADCSRA &amp; (1 &lt;&lt; ADSC));</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return ADCH;</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w:t>
      </w:r>
    </w:p>
    <w:p w:rsidR="00090F8F" w:rsidRPr="00090F8F" w:rsidRDefault="00090F8F" w:rsidP="00090F8F">
      <w:pPr>
        <w:numPr>
          <w:ilvl w:val="0"/>
          <w:numId w:val="36"/>
        </w:numPr>
        <w:spacing w:before="100" w:beforeAutospacing="1" w:after="100" w:afterAutospacing="1"/>
        <w:ind w:left="0" w:firstLine="0"/>
        <w:outlineLvl w:val="1"/>
        <w:rPr>
          <w:rFonts w:ascii="굴림" w:eastAsia="굴림" w:hAnsi="굴림" w:cs="굴림"/>
          <w:b/>
          <w:bCs/>
          <w:sz w:val="36"/>
          <w:szCs w:val="36"/>
          <w:lang w:eastAsia="ko-KR"/>
        </w:rPr>
      </w:pPr>
      <w:r w:rsidRPr="00090F8F">
        <w:rPr>
          <w:rFonts w:ascii="굴림" w:eastAsia="굴림" w:hAnsi="굴림" w:cs="굴림"/>
          <w:b/>
          <w:bCs/>
          <w:sz w:val="36"/>
          <w:szCs w:val="36"/>
          <w:lang w:eastAsia="ko-KR"/>
        </w:rPr>
        <w:t>So far...</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...we have a way to read the value of the ADC pin, but we can't really do anything useful with the data we get. Here's what we've got:</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9.6 MHz, built in resonator</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#define F_CPU 9600000</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#include &lt;avr/io.h&gt;</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void adc_setup (void)</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 Set the ADC input to PB2/ADC1</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ADMUX |= (1 &lt;&lt; MUX0);</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ADMUX |= (1 &lt;&lt; ADLAR);</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 Set the prescaler to clock/128 &amp; enable ADC</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lastRenderedPageBreak/>
        <w:t xml:space="preserve">    ADCSRA |= (1 &lt;&lt; ADPS1) | (1 &lt;&lt; ADPS0) | (1 &lt;&lt; ADEN);</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int adc_read (void)</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 Start the conversion</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ADCSRA |= (1 &lt;&lt; ADSC);</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 Wait for it to finish</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while (ADCSRA &amp; (1 &lt;&lt; ADSC));</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return ADCH;</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int main (void)</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int adc_in;</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adc_setup();</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while (1) {</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adc_in = adc_read();</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w:t>
      </w:r>
    </w:p>
    <w:p w:rsidR="00090F8F" w:rsidRPr="00090F8F" w:rsidRDefault="00090F8F" w:rsidP="00090F8F">
      <w:pPr>
        <w:numPr>
          <w:ilvl w:val="0"/>
          <w:numId w:val="36"/>
        </w:numPr>
        <w:spacing w:before="100" w:beforeAutospacing="1" w:after="100" w:afterAutospacing="1"/>
        <w:ind w:left="0" w:firstLine="0"/>
        <w:outlineLvl w:val="1"/>
        <w:rPr>
          <w:rFonts w:ascii="굴림" w:eastAsia="굴림" w:hAnsi="굴림" w:cs="굴림"/>
          <w:b/>
          <w:bCs/>
          <w:sz w:val="36"/>
          <w:szCs w:val="36"/>
          <w:lang w:eastAsia="ko-KR"/>
        </w:rPr>
      </w:pPr>
      <w:r w:rsidRPr="00090F8F">
        <w:rPr>
          <w:rFonts w:ascii="굴림" w:eastAsia="굴림" w:hAnsi="굴림" w:cs="굴림"/>
          <w:b/>
          <w:bCs/>
          <w:sz w:val="36"/>
          <w:szCs w:val="36"/>
          <w:lang w:eastAsia="ko-KR"/>
        </w:rPr>
        <w:t>Setting up the PWM</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If you are unsure as to what pulse width modulation is I suggest you take a look here before continuing onwards.</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In the circuit we are running here it is possible to simply connect the LED directly to the pin with an appropriate resistor to ground, and the pin will run it. For the microscope project we will be using a MOSFET to allow the passing of more current, but for this experimental purpose the LED will do perfectly.</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Before we get ahead of ourselves though, let's find out a bit about the ATTiny13's PWM functionality.</w:t>
      </w:r>
    </w:p>
    <w:p w:rsidR="00090F8F" w:rsidRPr="00090F8F" w:rsidRDefault="00090F8F" w:rsidP="00090F8F">
      <w:pPr>
        <w:numPr>
          <w:ilvl w:val="0"/>
          <w:numId w:val="36"/>
        </w:numPr>
        <w:spacing w:before="100" w:beforeAutospacing="1" w:after="100" w:afterAutospacing="1"/>
        <w:ind w:left="0" w:firstLine="0"/>
        <w:outlineLvl w:val="1"/>
        <w:rPr>
          <w:rFonts w:ascii="굴림" w:eastAsia="굴림" w:hAnsi="굴림" w:cs="굴림"/>
          <w:b/>
          <w:bCs/>
          <w:sz w:val="36"/>
          <w:szCs w:val="36"/>
          <w:lang w:eastAsia="ko-KR"/>
        </w:rPr>
      </w:pPr>
      <w:r w:rsidRPr="00090F8F">
        <w:rPr>
          <w:rFonts w:ascii="굴림" w:eastAsia="굴림" w:hAnsi="굴림" w:cs="굴림"/>
          <w:b/>
          <w:bCs/>
          <w:sz w:val="36"/>
          <w:szCs w:val="36"/>
          <w:lang w:eastAsia="ko-KR"/>
        </w:rPr>
        <w:t>OCOA and OCOB</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 xml:space="preserve">This AVR microcontroller has </w:t>
      </w:r>
      <w:hyperlink r:id="rId13" w:anchor="page=58" w:history="1">
        <w:r w:rsidRPr="00090F8F">
          <w:rPr>
            <w:rFonts w:ascii="굴림" w:eastAsia="굴림" w:hAnsi="굴림" w:cs="굴림"/>
            <w:color w:val="0000FF"/>
            <w:sz w:val="24"/>
            <w:szCs w:val="24"/>
            <w:u w:val="single"/>
            <w:lang w:eastAsia="ko-KR"/>
          </w:rPr>
          <w:t>two channels with 8-bit PWM capability</w:t>
        </w:r>
      </w:hyperlink>
      <w:r w:rsidRPr="00090F8F">
        <w:rPr>
          <w:rFonts w:ascii="굴림" w:eastAsia="굴림" w:hAnsi="굴림" w:cs="굴림"/>
          <w:sz w:val="24"/>
          <w:szCs w:val="24"/>
          <w:lang w:eastAsia="ko-KR"/>
        </w:rPr>
        <w:t xml:space="preserve"> - PB0/OCOA (pin 5) and PB1/OCOB (pin 6), both running from Timer 0.</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Set Timer 0 prescaler to clock/8.</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lastRenderedPageBreak/>
        <w:t>// At 9.6 MHz this is 1.2 MHz.</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TCCR0B |= (1 &lt;&lt; CS01) | (1 &lt;&lt; CS00);</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 xml:space="preserve">Just like the ADC there is a prescaler that adjusts how fast Timer 0 counts relative to the system clock speed. Controlled by the </w:t>
      </w:r>
      <w:r w:rsidRPr="00090F8F">
        <w:rPr>
          <w:rFonts w:ascii="굴림체" w:eastAsia="굴림체" w:hAnsi="굴림체" w:cs="굴림체"/>
          <w:sz w:val="24"/>
          <w:szCs w:val="24"/>
          <w:lang w:eastAsia="ko-KR"/>
        </w:rPr>
        <w:t>TCCR0B</w:t>
      </w:r>
      <w:r w:rsidRPr="00090F8F">
        <w:rPr>
          <w:rFonts w:ascii="굴림" w:eastAsia="굴림" w:hAnsi="굴림" w:cs="굴림"/>
          <w:sz w:val="24"/>
          <w:szCs w:val="24"/>
          <w:lang w:eastAsia="ko-KR"/>
        </w:rPr>
        <w:t xml:space="preserve"> register this prescaler determines the maximum frequency of the PWM signal later on, according to this equation -</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noProof/>
          <w:sz w:val="24"/>
          <w:szCs w:val="24"/>
          <w:lang w:eastAsia="ko-KR"/>
        </w:rPr>
        <w:drawing>
          <wp:inline distT="0" distB="0" distL="0" distR="0" wp14:anchorId="143AAC49" wp14:editId="67C724AF">
            <wp:extent cx="1385248" cy="456975"/>
            <wp:effectExtent l="0" t="0" r="5715" b="635"/>
            <wp:docPr id="18" name="그림 18" descr="ATTiny13 ADC and PWM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TTiny13 ADC and PWM circu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3483" cy="462990"/>
                    </a:xfrm>
                    <a:prstGeom prst="rect">
                      <a:avLst/>
                    </a:prstGeom>
                    <a:noFill/>
                    <a:ln>
                      <a:noFill/>
                    </a:ln>
                  </pic:spPr>
                </pic:pic>
              </a:graphicData>
            </a:graphic>
          </wp:inline>
        </w:drawing>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Where P is the prescaler factor, and M depends on the PWM mode you choose - it is either 256 (Fast PWM) or 512 (Phase Correct PWM.) We will be using the "Fast" mode, which counts from 0 to 255 repeatedly to give a frequency of 4.7 kHz - more than fast enough to avoid eye-strain-inducing flicker.</w:t>
      </w:r>
    </w:p>
    <w:p w:rsidR="00090F8F" w:rsidRPr="00090F8F" w:rsidRDefault="00090F8F" w:rsidP="00090F8F">
      <w:pPr>
        <w:numPr>
          <w:ilvl w:val="0"/>
          <w:numId w:val="36"/>
        </w:numPr>
        <w:spacing w:before="100" w:beforeAutospacing="1" w:after="100" w:afterAutospacing="1"/>
        <w:ind w:left="0" w:firstLine="0"/>
        <w:outlineLvl w:val="1"/>
        <w:rPr>
          <w:rFonts w:ascii="굴림" w:eastAsia="굴림" w:hAnsi="굴림" w:cs="굴림"/>
          <w:b/>
          <w:bCs/>
          <w:sz w:val="36"/>
          <w:szCs w:val="36"/>
          <w:lang w:eastAsia="ko-KR"/>
        </w:rPr>
      </w:pPr>
      <w:r w:rsidRPr="00090F8F">
        <w:rPr>
          <w:rFonts w:ascii="굴림" w:eastAsia="굴림" w:hAnsi="굴림" w:cs="굴림"/>
          <w:b/>
          <w:bCs/>
          <w:sz w:val="36"/>
          <w:szCs w:val="36"/>
          <w:lang w:eastAsia="ko-KR"/>
        </w:rPr>
        <w:t>Fast PWM Mode</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 xml:space="preserve">Change the timer to Fast PWM mode by selecting the appropriate bits from Table 11.8, and tell it to set the output value low (clear the bit) when the timer equals the value of </w:t>
      </w:r>
      <w:r w:rsidRPr="00090F8F">
        <w:rPr>
          <w:rFonts w:ascii="굴림체" w:eastAsia="굴림체" w:hAnsi="굴림체" w:cs="굴림체"/>
          <w:sz w:val="24"/>
          <w:szCs w:val="24"/>
          <w:lang w:eastAsia="ko-KR"/>
        </w:rPr>
        <w:t>OCR0B</w:t>
      </w:r>
      <w:r w:rsidRPr="00090F8F">
        <w:rPr>
          <w:rFonts w:ascii="굴림" w:eastAsia="굴림" w:hAnsi="굴림" w:cs="굴림"/>
          <w:sz w:val="24"/>
          <w:szCs w:val="24"/>
          <w:lang w:eastAsia="ko-KR"/>
        </w:rPr>
        <w:t>.</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Set to 'Fast PWM' mode</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TCCR0A |= (1 &lt;&lt; WGM01) | (1 &lt;&lt; WGM00);</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Clear OC0B output on compare match, upwards counting.</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TCCR0A |= (1 &lt;&lt; COM0B1);</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To explain what is actually happening here, take a look at the graphic below. The black sawtooth line is the value of the Timer 0 counter which counts to 255 then resets to 0. If we set the PWM value to reasonably high, say 200 (the red horizontal line) then the PWM output will be equivalent to the red square wave below. As the output is high the majority of the time the LED will be quite bright.</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Conversely if we set the PWM value to quite low (the yellow horizontal line) then the PWM output will change accordingly and the LED will be quite dim. Try to imagine each section of the sawtooth occuring in approximately 200 μs.</w:t>
      </w:r>
    </w:p>
    <w:p w:rsidR="00090F8F" w:rsidRPr="00090F8F" w:rsidRDefault="00090F8F" w:rsidP="00090F8F">
      <w:pPr>
        <w:spacing w:before="100" w:beforeAutospacing="1" w:after="100" w:afterAutospacing="1"/>
        <w:rPr>
          <w:rFonts w:ascii="굴림" w:eastAsia="굴림" w:hAnsi="굴림" w:cs="굴림"/>
          <w:sz w:val="24"/>
          <w:szCs w:val="24"/>
          <w:lang w:eastAsia="ko-KR"/>
        </w:rPr>
      </w:pP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 xml:space="preserve">To then actually set the PWM duty cycle it is a matter of assigning a value to the </w:t>
      </w:r>
      <w:r w:rsidRPr="00090F8F">
        <w:rPr>
          <w:rFonts w:ascii="굴림체" w:eastAsia="굴림체" w:hAnsi="굴림체" w:cs="굴림체"/>
          <w:sz w:val="24"/>
          <w:szCs w:val="24"/>
          <w:lang w:eastAsia="ko-KR"/>
        </w:rPr>
        <w:t>OCR0B</w:t>
      </w:r>
      <w:r w:rsidRPr="00090F8F">
        <w:rPr>
          <w:rFonts w:ascii="굴림" w:eastAsia="굴림" w:hAnsi="굴림" w:cs="굴림"/>
          <w:sz w:val="24"/>
          <w:szCs w:val="24"/>
          <w:lang w:eastAsia="ko-KR"/>
        </w:rPr>
        <w:t xml:space="preserve"> register.</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lastRenderedPageBreak/>
        <w:t>void pwm_write (int val)</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OCR0B = val;</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Now would be a good time to package all the PWM setup code into its own method. I'll leave that up to you as we move on to combining the ADC and PWM. Remember to set the LED pin, PB1 as an output.</w:t>
      </w:r>
    </w:p>
    <w:p w:rsidR="00090F8F" w:rsidRPr="00090F8F" w:rsidRDefault="00090F8F" w:rsidP="00090F8F">
      <w:pPr>
        <w:numPr>
          <w:ilvl w:val="0"/>
          <w:numId w:val="36"/>
        </w:numPr>
        <w:spacing w:before="100" w:beforeAutospacing="1" w:after="100" w:afterAutospacing="1"/>
        <w:ind w:left="0" w:firstLine="0"/>
        <w:outlineLvl w:val="1"/>
        <w:rPr>
          <w:rFonts w:ascii="굴림" w:eastAsia="굴림" w:hAnsi="굴림" w:cs="굴림"/>
          <w:b/>
          <w:bCs/>
          <w:sz w:val="36"/>
          <w:szCs w:val="36"/>
          <w:lang w:eastAsia="ko-KR"/>
        </w:rPr>
      </w:pPr>
      <w:r w:rsidRPr="00090F8F">
        <w:rPr>
          <w:rFonts w:ascii="굴림" w:eastAsia="굴림" w:hAnsi="굴림" w:cs="굴림"/>
          <w:b/>
          <w:bCs/>
          <w:sz w:val="36"/>
          <w:szCs w:val="36"/>
          <w:lang w:eastAsia="ko-KR"/>
        </w:rPr>
        <w:t>ADC and PWM together, in harmony</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The ADC is set up, the PWM is ready to go and to get one talk to the other is as simple as just copying a value across:</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#define LED PB1</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 adc_setup, adc_read, pwm_setup, pwm_write ...</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int main (void)</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int adc_in;</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 LED is an output.</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DDRB |= (1 &lt;&lt; LED);</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adc_setup();</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pwm_setup();</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while (1) {</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 Get the ADC value</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adc_in = adc_read();</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 Now write it to the PWM counter</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pwm_write(adc_in);</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 xml:space="preserve">    }</w:t>
      </w:r>
    </w:p>
    <w:p w:rsidR="00090F8F" w:rsidRPr="00090F8F" w:rsidRDefault="00090F8F" w:rsidP="0009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굴림체" w:eastAsia="굴림체" w:hAnsi="굴림체" w:cs="굴림체"/>
          <w:sz w:val="20"/>
          <w:szCs w:val="20"/>
          <w:lang w:eastAsia="ko-KR"/>
        </w:rPr>
      </w:pPr>
      <w:r w:rsidRPr="00090F8F">
        <w:rPr>
          <w:rFonts w:ascii="굴림체" w:eastAsia="굴림체" w:hAnsi="굴림체" w:cs="굴림체"/>
          <w:sz w:val="20"/>
          <w:szCs w:val="20"/>
          <w:lang w:eastAsia="ko-KR"/>
        </w:rPr>
        <w:t>}</w:t>
      </w:r>
    </w:p>
    <w:p w:rsidR="00090F8F" w:rsidRPr="00090F8F" w:rsidRDefault="00090F8F" w:rsidP="00090F8F">
      <w:pPr>
        <w:spacing w:before="100" w:beforeAutospacing="1" w:after="100" w:afterAutospacing="1"/>
        <w:rPr>
          <w:rFonts w:ascii="굴림" w:eastAsia="굴림" w:hAnsi="굴림" w:cs="굴림"/>
          <w:sz w:val="24"/>
          <w:szCs w:val="24"/>
          <w:lang w:eastAsia="ko-KR"/>
        </w:rPr>
      </w:pPr>
      <w:r w:rsidRPr="00090F8F">
        <w:rPr>
          <w:rFonts w:ascii="굴림" w:eastAsia="굴림" w:hAnsi="굴림" w:cs="굴림"/>
          <w:sz w:val="24"/>
          <w:szCs w:val="24"/>
          <w:lang w:eastAsia="ko-KR"/>
        </w:rPr>
        <w:t>It's as simple as that. You may find you need to do some form of filtering to the ADC value, especially if the analog portion of your circuit is quite noisy, or perhaps there is a specific condition you want to fulfil before the PWM output is turned on. I'll leave that up to you.</w:t>
      </w:r>
    </w:p>
    <w:p w:rsidR="00090F8F" w:rsidRPr="00090F8F" w:rsidRDefault="00090F8F" w:rsidP="00090F8F">
      <w:pPr>
        <w:numPr>
          <w:ilvl w:val="0"/>
          <w:numId w:val="36"/>
        </w:numPr>
        <w:spacing w:before="100" w:beforeAutospacing="1" w:after="100" w:afterAutospacing="1"/>
        <w:ind w:left="0" w:firstLine="0"/>
        <w:outlineLvl w:val="1"/>
        <w:rPr>
          <w:rFonts w:ascii="굴림" w:eastAsia="굴림" w:hAnsi="굴림" w:cs="굴림"/>
          <w:b/>
          <w:bCs/>
          <w:sz w:val="36"/>
          <w:szCs w:val="36"/>
          <w:lang w:eastAsia="ko-KR"/>
        </w:rPr>
      </w:pPr>
      <w:r w:rsidRPr="00090F8F">
        <w:rPr>
          <w:rFonts w:ascii="굴림" w:eastAsia="굴림" w:hAnsi="굴림" w:cs="굴림"/>
          <w:b/>
          <w:bCs/>
          <w:sz w:val="36"/>
          <w:szCs w:val="36"/>
          <w:lang w:eastAsia="ko-KR"/>
        </w:rPr>
        <w:t>Useful Links</w:t>
      </w:r>
    </w:p>
    <w:p w:rsidR="00090F8F" w:rsidRPr="00090F8F" w:rsidRDefault="00090F8F" w:rsidP="00090F8F">
      <w:pPr>
        <w:numPr>
          <w:ilvl w:val="0"/>
          <w:numId w:val="38"/>
        </w:numPr>
        <w:spacing w:before="100" w:beforeAutospacing="1" w:after="100" w:afterAutospacing="1"/>
        <w:rPr>
          <w:rFonts w:ascii="굴림" w:eastAsia="굴림" w:hAnsi="굴림" w:cs="굴림"/>
          <w:sz w:val="24"/>
          <w:szCs w:val="24"/>
          <w:lang w:eastAsia="ko-KR"/>
        </w:rPr>
      </w:pPr>
      <w:hyperlink r:id="rId15" w:history="1">
        <w:r w:rsidRPr="00090F8F">
          <w:rPr>
            <w:rFonts w:ascii="굴림" w:eastAsia="굴림" w:hAnsi="굴림" w:cs="굴림"/>
            <w:color w:val="0000FF"/>
            <w:sz w:val="24"/>
            <w:szCs w:val="24"/>
            <w:u w:val="single"/>
            <w:lang w:eastAsia="ko-KR"/>
          </w:rPr>
          <w:t>Code from this article on Gist</w:t>
        </w:r>
      </w:hyperlink>
    </w:p>
    <w:p w:rsidR="00090F8F" w:rsidRPr="00090F8F" w:rsidRDefault="00090F8F" w:rsidP="00090F8F">
      <w:pPr>
        <w:numPr>
          <w:ilvl w:val="0"/>
          <w:numId w:val="38"/>
        </w:numPr>
        <w:spacing w:before="100" w:beforeAutospacing="1" w:after="100" w:afterAutospacing="1"/>
        <w:rPr>
          <w:rFonts w:ascii="굴림" w:eastAsia="굴림" w:hAnsi="굴림" w:cs="굴림"/>
          <w:sz w:val="24"/>
          <w:szCs w:val="24"/>
          <w:lang w:eastAsia="ko-KR"/>
        </w:rPr>
      </w:pPr>
      <w:hyperlink r:id="rId16" w:history="1">
        <w:r w:rsidRPr="00090F8F">
          <w:rPr>
            <w:rFonts w:ascii="굴림" w:eastAsia="굴림" w:hAnsi="굴림" w:cs="굴림"/>
            <w:color w:val="0000FF"/>
            <w:sz w:val="24"/>
            <w:szCs w:val="24"/>
            <w:u w:val="single"/>
            <w:lang w:eastAsia="ko-KR"/>
          </w:rPr>
          <w:t>Upgrading a microscope to LED illumination</w:t>
        </w:r>
      </w:hyperlink>
    </w:p>
    <w:p w:rsidR="003B3712" w:rsidRPr="00090F8F" w:rsidRDefault="00090F8F" w:rsidP="00090F8F">
      <w:pPr>
        <w:numPr>
          <w:ilvl w:val="0"/>
          <w:numId w:val="38"/>
        </w:numPr>
        <w:spacing w:before="100" w:beforeAutospacing="1" w:after="100" w:afterAutospacing="1"/>
        <w:rPr>
          <w:rFonts w:ascii="굴림" w:eastAsia="굴림" w:hAnsi="굴림" w:cs="굴림" w:hint="eastAsia"/>
          <w:sz w:val="24"/>
          <w:szCs w:val="24"/>
          <w:lang w:eastAsia="ko-KR"/>
        </w:rPr>
      </w:pPr>
      <w:hyperlink r:id="rId17" w:anchor="page=58" w:history="1">
        <w:r w:rsidRPr="00090F8F">
          <w:rPr>
            <w:rFonts w:ascii="굴림" w:eastAsia="굴림" w:hAnsi="굴림" w:cs="굴림"/>
            <w:color w:val="0000FF"/>
            <w:sz w:val="24"/>
            <w:szCs w:val="24"/>
            <w:u w:val="single"/>
            <w:lang w:eastAsia="ko-KR"/>
          </w:rPr>
          <w:t>PDF: ATtiny13 Datasheet</w:t>
        </w:r>
      </w:hyperlink>
    </w:p>
    <w:sectPr w:rsidR="003B3712" w:rsidRPr="00090F8F">
      <w:headerReference w:type="default" r:id="rId18"/>
      <w:footerReference w:type="default" r:id="rId19"/>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325" w:rsidRDefault="00651325" w:rsidP="008C0EA3">
      <w:r>
        <w:separator/>
      </w:r>
    </w:p>
  </w:endnote>
  <w:endnote w:type="continuationSeparator" w:id="0">
    <w:p w:rsidR="00651325" w:rsidRDefault="00651325" w:rsidP="008C0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EA3" w:rsidRPr="00980A6A" w:rsidRDefault="008C0EA3">
    <w:pPr>
      <w:pStyle w:val="a4"/>
      <w:rPr>
        <w:sz w:val="16"/>
        <w:szCs w:val="16"/>
        <w:lang w:eastAsia="ko-KR"/>
      </w:rPr>
    </w:pPr>
    <w:r w:rsidRPr="00980A6A">
      <w:rPr>
        <w:sz w:val="16"/>
        <w:szCs w:val="16"/>
      </w:rPr>
      <w:t xml:space="preserve">Author: </w:t>
    </w:r>
    <w:r w:rsidR="00A90105" w:rsidRPr="00980A6A">
      <w:rPr>
        <w:sz w:val="16"/>
        <w:szCs w:val="16"/>
      </w:rPr>
      <w:fldChar w:fldCharType="begin"/>
    </w:r>
    <w:r w:rsidR="00A90105" w:rsidRPr="00980A6A">
      <w:rPr>
        <w:sz w:val="16"/>
        <w:szCs w:val="16"/>
      </w:rPr>
      <w:instrText xml:space="preserve"> USERNAME   \* MERGEFORMAT </w:instrText>
    </w:r>
    <w:r w:rsidR="00A90105" w:rsidRPr="00980A6A">
      <w:rPr>
        <w:sz w:val="16"/>
        <w:szCs w:val="16"/>
      </w:rPr>
      <w:fldChar w:fldCharType="separate"/>
    </w:r>
    <w:r w:rsidR="000C78BD" w:rsidRPr="00980A6A">
      <w:rPr>
        <w:noProof/>
        <w:sz w:val="16"/>
        <w:szCs w:val="16"/>
      </w:rPr>
      <w:t>Insoo Kim</w:t>
    </w:r>
    <w:r w:rsidR="00A90105" w:rsidRPr="00980A6A">
      <w:rPr>
        <w:noProof/>
        <w:sz w:val="16"/>
        <w:szCs w:val="16"/>
      </w:rPr>
      <w:fldChar w:fldCharType="end"/>
    </w:r>
    <w:r w:rsidR="000C78BD" w:rsidRPr="00980A6A">
      <w:rPr>
        <w:rFonts w:hint="eastAsia"/>
        <w:sz w:val="16"/>
        <w:szCs w:val="16"/>
        <w:lang w:eastAsia="ko-KR"/>
      </w:rPr>
      <w:t xml:space="preserve"> </w:t>
    </w:r>
    <w:hyperlink r:id="rId1" w:history="1">
      <w:r w:rsidRPr="00980A6A">
        <w:rPr>
          <w:rStyle w:val="a5"/>
          <w:sz w:val="16"/>
          <w:szCs w:val="16"/>
        </w:rPr>
        <w:t>insoo@hotmail.com</w:t>
      </w:r>
    </w:hyperlink>
    <w:r w:rsidRPr="00980A6A">
      <w:rPr>
        <w:rFonts w:hint="eastAsia"/>
        <w:sz w:val="16"/>
        <w:szCs w:val="16"/>
        <w:lang w:eastAsia="ko-KR"/>
      </w:rPr>
      <w:t xml:space="preserve"> </w:t>
    </w:r>
    <w:r w:rsidRPr="00980A6A">
      <w:rPr>
        <w:rFonts w:hint="eastAsia"/>
        <w:sz w:val="16"/>
        <w:szCs w:val="16"/>
        <w:lang w:eastAsia="ko-KR"/>
      </w:rPr>
      <w:tab/>
    </w:r>
    <w:r w:rsidRPr="00980A6A">
      <w:rPr>
        <w:sz w:val="16"/>
        <w:szCs w:val="16"/>
        <w:lang w:eastAsia="ko-KR"/>
      </w:rPr>
      <w:t xml:space="preserve">Page </w:t>
    </w:r>
    <w:r w:rsidRPr="00980A6A">
      <w:rPr>
        <w:sz w:val="16"/>
        <w:szCs w:val="16"/>
        <w:lang w:eastAsia="ko-KR"/>
      </w:rPr>
      <w:fldChar w:fldCharType="begin"/>
    </w:r>
    <w:r w:rsidRPr="00980A6A">
      <w:rPr>
        <w:sz w:val="16"/>
        <w:szCs w:val="16"/>
        <w:lang w:eastAsia="ko-KR"/>
      </w:rPr>
      <w:instrText xml:space="preserve"> </w:instrText>
    </w:r>
    <w:r w:rsidRPr="00980A6A">
      <w:rPr>
        <w:rFonts w:hint="eastAsia"/>
        <w:sz w:val="16"/>
        <w:szCs w:val="16"/>
        <w:lang w:eastAsia="ko-KR"/>
      </w:rPr>
      <w:instrText>PAGE   \* MERGEFORMAT</w:instrText>
    </w:r>
    <w:r w:rsidRPr="00980A6A">
      <w:rPr>
        <w:sz w:val="16"/>
        <w:szCs w:val="16"/>
        <w:lang w:eastAsia="ko-KR"/>
      </w:rPr>
      <w:instrText xml:space="preserve"> </w:instrText>
    </w:r>
    <w:r w:rsidRPr="00980A6A">
      <w:rPr>
        <w:sz w:val="16"/>
        <w:szCs w:val="16"/>
        <w:lang w:eastAsia="ko-KR"/>
      </w:rPr>
      <w:fldChar w:fldCharType="separate"/>
    </w:r>
    <w:r w:rsidR="00980A6A">
      <w:rPr>
        <w:noProof/>
        <w:sz w:val="16"/>
        <w:szCs w:val="16"/>
        <w:lang w:eastAsia="ko-KR"/>
      </w:rPr>
      <w:t>2</w:t>
    </w:r>
    <w:r w:rsidRPr="00980A6A">
      <w:rPr>
        <w:sz w:val="16"/>
        <w:szCs w:val="16"/>
        <w:lang w:eastAsia="ko-KR"/>
      </w:rPr>
      <w:fldChar w:fldCharType="end"/>
    </w:r>
    <w:r w:rsidRPr="00980A6A">
      <w:rPr>
        <w:rFonts w:hint="eastAsia"/>
        <w:sz w:val="16"/>
        <w:szCs w:val="16"/>
        <w:lang w:eastAsia="ko-KR"/>
      </w:rPr>
      <w:t>/</w:t>
    </w:r>
    <w:r w:rsidRPr="00980A6A">
      <w:rPr>
        <w:sz w:val="16"/>
        <w:szCs w:val="16"/>
        <w:lang w:eastAsia="ko-KR"/>
      </w:rPr>
      <w:fldChar w:fldCharType="begin"/>
    </w:r>
    <w:r w:rsidRPr="00980A6A">
      <w:rPr>
        <w:sz w:val="16"/>
        <w:szCs w:val="16"/>
        <w:lang w:eastAsia="ko-KR"/>
      </w:rPr>
      <w:instrText xml:space="preserve"> NUMPAGES   \* MERGEFORMAT </w:instrText>
    </w:r>
    <w:r w:rsidRPr="00980A6A">
      <w:rPr>
        <w:sz w:val="16"/>
        <w:szCs w:val="16"/>
        <w:lang w:eastAsia="ko-KR"/>
      </w:rPr>
      <w:fldChar w:fldCharType="separate"/>
    </w:r>
    <w:r w:rsidR="00980A6A">
      <w:rPr>
        <w:noProof/>
        <w:sz w:val="16"/>
        <w:szCs w:val="16"/>
        <w:lang w:eastAsia="ko-KR"/>
      </w:rPr>
      <w:t>6</w:t>
    </w:r>
    <w:r w:rsidRPr="00980A6A">
      <w:rPr>
        <w:sz w:val="16"/>
        <w:szCs w:val="16"/>
        <w:lang w:eastAsia="ko-KR"/>
      </w:rPr>
      <w:fldChar w:fldCharType="end"/>
    </w:r>
    <w:r w:rsidRPr="00980A6A">
      <w:rPr>
        <w:sz w:val="16"/>
        <w:szCs w:val="16"/>
        <w:lang w:eastAsia="ko-KR"/>
      </w:rPr>
      <w:tab/>
      <w:t xml:space="preserve"> Printed: </w:t>
    </w:r>
    <w:r w:rsidRPr="00980A6A">
      <w:rPr>
        <w:sz w:val="16"/>
        <w:szCs w:val="16"/>
        <w:lang w:eastAsia="ko-KR"/>
      </w:rPr>
      <w:fldChar w:fldCharType="begin"/>
    </w:r>
    <w:r w:rsidRPr="00980A6A">
      <w:rPr>
        <w:sz w:val="16"/>
        <w:szCs w:val="16"/>
        <w:lang w:eastAsia="ko-KR"/>
      </w:rPr>
      <w:instrText xml:space="preserve"> DATE  \@ "dddd, MMMM dd, yyyy"  \* MERGEFORMAT </w:instrText>
    </w:r>
    <w:r w:rsidRPr="00980A6A">
      <w:rPr>
        <w:sz w:val="16"/>
        <w:szCs w:val="16"/>
        <w:lang w:eastAsia="ko-KR"/>
      </w:rPr>
      <w:fldChar w:fldCharType="separate"/>
    </w:r>
    <w:r w:rsidR="00A77180" w:rsidRPr="00980A6A">
      <w:rPr>
        <w:noProof/>
        <w:sz w:val="16"/>
        <w:szCs w:val="16"/>
        <w:lang w:eastAsia="ko-KR"/>
      </w:rPr>
      <w:t>Wednesday, July 05, 2017</w:t>
    </w:r>
    <w:r w:rsidRPr="00980A6A">
      <w:rPr>
        <w:sz w:val="16"/>
        <w:szCs w:val="16"/>
        <w:lang w:eastAsia="ko-K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325" w:rsidRDefault="00651325" w:rsidP="008C0EA3">
      <w:r>
        <w:separator/>
      </w:r>
    </w:p>
  </w:footnote>
  <w:footnote w:type="continuationSeparator" w:id="0">
    <w:p w:rsidR="00651325" w:rsidRDefault="00651325" w:rsidP="008C0E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EA3" w:rsidRPr="00980A6A" w:rsidRDefault="008C0EA3">
    <w:pPr>
      <w:pStyle w:val="a3"/>
      <w:rPr>
        <w:sz w:val="16"/>
        <w:szCs w:val="16"/>
        <w:lang w:eastAsia="ko-KR"/>
      </w:rPr>
    </w:pPr>
    <w:r w:rsidRPr="00980A6A">
      <w:rPr>
        <w:sz w:val="16"/>
        <w:szCs w:val="16"/>
        <w:lang w:eastAsia="ko-KR"/>
      </w:rPr>
      <w:t>File:</w:t>
    </w:r>
    <w:r w:rsidR="007228FE" w:rsidRPr="00980A6A">
      <w:rPr>
        <w:rFonts w:hint="eastAsia"/>
        <w:sz w:val="16"/>
        <w:szCs w:val="16"/>
        <w:lang w:eastAsia="ko-KR"/>
      </w:rPr>
      <w:t xml:space="preserve"> </w:t>
    </w:r>
    <w:r w:rsidR="007228FE" w:rsidRPr="00980A6A">
      <w:rPr>
        <w:sz w:val="16"/>
        <w:szCs w:val="16"/>
        <w:lang w:eastAsia="ko-KR"/>
      </w:rPr>
      <w:fldChar w:fldCharType="begin"/>
    </w:r>
    <w:r w:rsidR="007228FE" w:rsidRPr="00980A6A">
      <w:rPr>
        <w:sz w:val="16"/>
        <w:szCs w:val="16"/>
        <w:lang w:eastAsia="ko-KR"/>
      </w:rPr>
      <w:instrText xml:space="preserve"> </w:instrText>
    </w:r>
    <w:r w:rsidR="007228FE" w:rsidRPr="00980A6A">
      <w:rPr>
        <w:rFonts w:hint="eastAsia"/>
        <w:sz w:val="16"/>
        <w:szCs w:val="16"/>
        <w:lang w:eastAsia="ko-KR"/>
      </w:rPr>
      <w:instrText>TITLE   \* MERGEFORMAT</w:instrText>
    </w:r>
    <w:r w:rsidR="007228FE" w:rsidRPr="00980A6A">
      <w:rPr>
        <w:sz w:val="16"/>
        <w:szCs w:val="16"/>
        <w:lang w:eastAsia="ko-KR"/>
      </w:rPr>
      <w:instrText xml:space="preserve"> </w:instrText>
    </w:r>
    <w:r w:rsidR="007228FE" w:rsidRPr="00980A6A">
      <w:rPr>
        <w:sz w:val="16"/>
        <w:szCs w:val="16"/>
        <w:lang w:eastAsia="ko-KR"/>
      </w:rPr>
      <w:fldChar w:fldCharType="end"/>
    </w:r>
    <w:r w:rsidR="007228FE" w:rsidRPr="00980A6A">
      <w:rPr>
        <w:sz w:val="16"/>
        <w:szCs w:val="16"/>
        <w:lang w:eastAsia="ko-KR"/>
      </w:rPr>
      <w:fldChar w:fldCharType="begin"/>
    </w:r>
    <w:r w:rsidR="007228FE" w:rsidRPr="00980A6A">
      <w:rPr>
        <w:sz w:val="16"/>
        <w:szCs w:val="16"/>
        <w:lang w:eastAsia="ko-KR"/>
      </w:rPr>
      <w:instrText xml:space="preserve"> TITLE  </w:instrText>
    </w:r>
    <w:r w:rsidR="007228FE" w:rsidRPr="00980A6A">
      <w:rPr>
        <w:sz w:val="16"/>
        <w:szCs w:val="16"/>
        <w:lang w:eastAsia="ko-KR"/>
      </w:rPr>
      <w:fldChar w:fldCharType="end"/>
    </w:r>
    <w:r w:rsidR="007228FE" w:rsidRPr="00980A6A">
      <w:rPr>
        <w:sz w:val="16"/>
        <w:szCs w:val="16"/>
        <w:lang w:eastAsia="ko-KR"/>
      </w:rPr>
      <w:fldChar w:fldCharType="begin"/>
    </w:r>
    <w:r w:rsidR="007228FE" w:rsidRPr="00980A6A">
      <w:rPr>
        <w:sz w:val="16"/>
        <w:szCs w:val="16"/>
        <w:lang w:eastAsia="ko-KR"/>
      </w:rPr>
      <w:instrText xml:space="preserve"> </w:instrText>
    </w:r>
    <w:r w:rsidR="007228FE" w:rsidRPr="00980A6A">
      <w:rPr>
        <w:rFonts w:hint="eastAsia"/>
        <w:sz w:val="16"/>
        <w:szCs w:val="16"/>
        <w:lang w:eastAsia="ko-KR"/>
      </w:rPr>
      <w:instrText>FILENAME   \* MERGEFORMAT</w:instrText>
    </w:r>
    <w:r w:rsidR="007228FE" w:rsidRPr="00980A6A">
      <w:rPr>
        <w:sz w:val="16"/>
        <w:szCs w:val="16"/>
        <w:lang w:eastAsia="ko-KR"/>
      </w:rPr>
      <w:instrText xml:space="preserve"> </w:instrText>
    </w:r>
    <w:r w:rsidR="007228FE" w:rsidRPr="00980A6A">
      <w:rPr>
        <w:sz w:val="16"/>
        <w:szCs w:val="16"/>
        <w:lang w:eastAsia="ko-KR"/>
      </w:rPr>
      <w:fldChar w:fldCharType="separate"/>
    </w:r>
    <w:r w:rsidR="00980A6A" w:rsidRPr="00980A6A">
      <w:rPr>
        <w:noProof/>
        <w:sz w:val="16"/>
        <w:szCs w:val="16"/>
        <w:lang w:eastAsia="ko-KR"/>
      </w:rPr>
      <w:t>ADC and PWM basics on the ATtiny13</w:t>
    </w:r>
    <w:r w:rsidR="007228FE" w:rsidRPr="00980A6A">
      <w:rPr>
        <w:sz w:val="16"/>
        <w:szCs w:val="16"/>
        <w:lang w:eastAsia="ko-KR"/>
      </w:rPr>
      <w:fldChar w:fldCharType="end"/>
    </w:r>
    <w:r w:rsidRPr="00980A6A">
      <w:rPr>
        <w:sz w:val="16"/>
        <w:szCs w:val="16"/>
        <w:lang w:eastAsia="ko-KR"/>
      </w:rPr>
      <w:tab/>
    </w:r>
    <w:r w:rsidR="007228FE" w:rsidRPr="00980A6A">
      <w:rPr>
        <w:rFonts w:hint="eastAsia"/>
        <w:sz w:val="16"/>
        <w:szCs w:val="16"/>
        <w:lang w:eastAsia="ko-KR"/>
      </w:rPr>
      <w:tab/>
    </w:r>
    <w:r w:rsidRPr="00980A6A">
      <w:rPr>
        <w:sz w:val="16"/>
        <w:szCs w:val="16"/>
        <w:lang w:eastAsia="ko-KR"/>
      </w:rPr>
      <w:t>Created:</w:t>
    </w:r>
    <w:r w:rsidR="00980A6A" w:rsidRPr="00980A6A">
      <w:rPr>
        <w:sz w:val="16"/>
        <w:szCs w:val="16"/>
      </w:rPr>
      <w:t xml:space="preserve"> </w:t>
    </w:r>
    <w:r w:rsidR="00980A6A" w:rsidRPr="00980A6A">
      <w:rPr>
        <w:sz w:val="16"/>
        <w:szCs w:val="16"/>
        <w:lang w:eastAsia="ko-KR"/>
      </w:rPr>
      <w:t xml:space="preserve">July 5, 2017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90278"/>
    <w:multiLevelType w:val="multilevel"/>
    <w:tmpl w:val="86F62A74"/>
    <w:styleLink w:val="Headings"/>
    <w:lvl w:ilvl="0">
      <w:start w:val="1"/>
      <w:numFmt w:val="decimal"/>
      <w:pStyle w:val="1"/>
      <w:lvlText w:val="%1"/>
      <w:lvlJc w:val="left"/>
      <w:pPr>
        <w:ind w:left="360" w:hanging="360"/>
      </w:pPr>
      <w:rPr>
        <w:rFonts w:hint="eastAsia"/>
      </w:rPr>
    </w:lvl>
    <w:lvl w:ilvl="1">
      <w:start w:val="1"/>
      <w:numFmt w:val="decimal"/>
      <w:pStyle w:val="2"/>
      <w:lvlText w:val="%1.%2"/>
      <w:lvlJc w:val="left"/>
      <w:pPr>
        <w:ind w:left="1080" w:hanging="360"/>
      </w:pPr>
      <w:rPr>
        <w:rFonts w:hint="eastAsia"/>
      </w:rPr>
    </w:lvl>
    <w:lvl w:ilvl="2">
      <w:start w:val="1"/>
      <w:numFmt w:val="decimal"/>
      <w:pStyle w:val="3"/>
      <w:lvlText w:val="%1.%2.%3"/>
      <w:lvlJc w:val="right"/>
      <w:pPr>
        <w:ind w:left="1800" w:hanging="180"/>
      </w:pPr>
      <w:rPr>
        <w:rFonts w:hint="eastAsia"/>
      </w:rPr>
    </w:lvl>
    <w:lvl w:ilvl="3">
      <w:start w:val="1"/>
      <w:numFmt w:val="upperLetter"/>
      <w:pStyle w:val="4"/>
      <w:lvlText w:val="%4)"/>
      <w:lvlJc w:val="left"/>
      <w:pPr>
        <w:ind w:left="2520" w:hanging="360"/>
      </w:pPr>
      <w:rPr>
        <w:rFonts w:hint="eastAsia"/>
      </w:rPr>
    </w:lvl>
    <w:lvl w:ilvl="4">
      <w:start w:val="1"/>
      <w:numFmt w:val="bullet"/>
      <w:pStyle w:val="5"/>
      <w:lvlText w:val=""/>
      <w:lvlJc w:val="left"/>
      <w:pPr>
        <w:ind w:left="3240" w:hanging="360"/>
      </w:pPr>
      <w:rPr>
        <w:rFonts w:ascii="Symbol" w:hAnsi="Symbol" w:hint="default"/>
        <w:color w:val="auto"/>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 w15:restartNumberingAfterBreak="0">
    <w:nsid w:val="1B6819FB"/>
    <w:multiLevelType w:val="multilevel"/>
    <w:tmpl w:val="7E34F41A"/>
    <w:styleLink w:val="InsooHeadings"/>
    <w:lvl w:ilvl="0">
      <w:start w:val="1"/>
      <w:numFmt w:val="decimal"/>
      <w:lvlText w:val="%1"/>
      <w:lvlJc w:val="left"/>
      <w:pPr>
        <w:ind w:left="1074" w:hanging="360"/>
      </w:pPr>
      <w:rPr>
        <w:rFonts w:hint="eastAsia"/>
      </w:rPr>
    </w:lvl>
    <w:lvl w:ilvl="1">
      <w:start w:val="1"/>
      <w:numFmt w:val="decimal"/>
      <w:lvlText w:val="%1%2"/>
      <w:lvlJc w:val="left"/>
      <w:pPr>
        <w:ind w:left="1794" w:hanging="360"/>
      </w:pPr>
      <w:rPr>
        <w:rFonts w:hint="eastAsia"/>
      </w:rPr>
    </w:lvl>
    <w:lvl w:ilvl="2">
      <w:start w:val="1"/>
      <w:numFmt w:val="decimal"/>
      <w:lvlText w:val="%1%2%3"/>
      <w:lvlJc w:val="right"/>
      <w:pPr>
        <w:ind w:left="2514" w:hanging="180"/>
      </w:pPr>
      <w:rPr>
        <w:rFonts w:hint="eastAsia"/>
      </w:rPr>
    </w:lvl>
    <w:lvl w:ilvl="3">
      <w:start w:val="1"/>
      <w:numFmt w:val="upperLetter"/>
      <w:lvlText w:val="%4)"/>
      <w:lvlJc w:val="left"/>
      <w:pPr>
        <w:ind w:left="3234" w:hanging="360"/>
      </w:pPr>
      <w:rPr>
        <w:rFonts w:hint="eastAsia"/>
      </w:rPr>
    </w:lvl>
    <w:lvl w:ilvl="4">
      <w:start w:val="1"/>
      <w:numFmt w:val="bullet"/>
      <w:lvlText w:val=""/>
      <w:lvlJc w:val="left"/>
      <w:pPr>
        <w:ind w:left="3954" w:hanging="360"/>
      </w:pPr>
      <w:rPr>
        <w:rFonts w:ascii="Symbol" w:hAnsi="Symbol" w:hint="default"/>
        <w:color w:val="auto"/>
      </w:rPr>
    </w:lvl>
    <w:lvl w:ilvl="5">
      <w:start w:val="1"/>
      <w:numFmt w:val="lowerRoman"/>
      <w:lvlText w:val="%6."/>
      <w:lvlJc w:val="right"/>
      <w:pPr>
        <w:ind w:left="4674" w:hanging="180"/>
      </w:pPr>
      <w:rPr>
        <w:rFonts w:hint="eastAsia"/>
      </w:rPr>
    </w:lvl>
    <w:lvl w:ilvl="6">
      <w:start w:val="1"/>
      <w:numFmt w:val="lowerLetter"/>
      <w:lvlText w:val="%7."/>
      <w:lvlJc w:val="left"/>
      <w:pPr>
        <w:ind w:left="5394" w:hanging="360"/>
      </w:pPr>
      <w:rPr>
        <w:rFonts w:hint="eastAsia"/>
      </w:rPr>
    </w:lvl>
    <w:lvl w:ilvl="7">
      <w:start w:val="1"/>
      <w:numFmt w:val="bullet"/>
      <w:lvlText w:val=""/>
      <w:lvlJc w:val="left"/>
      <w:pPr>
        <w:ind w:left="6114" w:hanging="360"/>
      </w:pPr>
      <w:rPr>
        <w:rFonts w:ascii="Symbol" w:hAnsi="Symbol" w:hint="default"/>
        <w:color w:val="auto"/>
      </w:rPr>
    </w:lvl>
    <w:lvl w:ilvl="8">
      <w:start w:val="1"/>
      <w:numFmt w:val="bullet"/>
      <w:lvlText w:val=""/>
      <w:lvlJc w:val="left"/>
      <w:pPr>
        <w:ind w:left="6834" w:hanging="180"/>
      </w:pPr>
      <w:rPr>
        <w:rFonts w:ascii="Symbol" w:hAnsi="Symbol" w:hint="default"/>
        <w:color w:val="auto"/>
      </w:rPr>
    </w:lvl>
  </w:abstractNum>
  <w:abstractNum w:abstractNumId="2" w15:restartNumberingAfterBreak="0">
    <w:nsid w:val="360E6C63"/>
    <w:multiLevelType w:val="multilevel"/>
    <w:tmpl w:val="86F62A74"/>
    <w:numStyleLink w:val="Headings"/>
  </w:abstractNum>
  <w:abstractNum w:abstractNumId="3" w15:restartNumberingAfterBreak="0">
    <w:nsid w:val="397E508B"/>
    <w:multiLevelType w:val="hybridMultilevel"/>
    <w:tmpl w:val="6EB0CF2E"/>
    <w:lvl w:ilvl="0" w:tplc="A9747BD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A2E03"/>
    <w:multiLevelType w:val="hybridMultilevel"/>
    <w:tmpl w:val="9140B7BA"/>
    <w:lvl w:ilvl="0" w:tplc="66C0526E">
      <w:start w:val="1"/>
      <w:numFmt w:val="decimal"/>
      <w:lvlText w:val="%1."/>
      <w:lvlJc w:val="left"/>
      <w:pPr>
        <w:ind w:left="1074" w:hanging="360"/>
      </w:pPr>
      <w:rPr>
        <w:rFonts w:hint="eastAsia"/>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5" w15:restartNumberingAfterBreak="0">
    <w:nsid w:val="71687AD2"/>
    <w:multiLevelType w:val="multilevel"/>
    <w:tmpl w:val="2CC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960CA"/>
    <w:multiLevelType w:val="multilevel"/>
    <w:tmpl w:val="8B20EAD8"/>
    <w:lvl w:ilvl="0">
      <w:start w:val="1"/>
      <w:numFmt w:val="decimal"/>
      <w:lvlText w:val="%1"/>
      <w:lvlJc w:val="left"/>
      <w:pPr>
        <w:ind w:left="1074" w:hanging="360"/>
      </w:pPr>
      <w:rPr>
        <w:rFonts w:hint="eastAsia"/>
      </w:rPr>
    </w:lvl>
    <w:lvl w:ilvl="1">
      <w:start w:val="1"/>
      <w:numFmt w:val="decimal"/>
      <w:lvlText w:val="%1.%2"/>
      <w:lvlJc w:val="left"/>
      <w:pPr>
        <w:ind w:left="1794" w:hanging="360"/>
      </w:pPr>
      <w:rPr>
        <w:rFonts w:hint="eastAsia"/>
      </w:rPr>
    </w:lvl>
    <w:lvl w:ilvl="2">
      <w:start w:val="1"/>
      <w:numFmt w:val="decimal"/>
      <w:lvlText w:val="%1.%2.%3"/>
      <w:lvlJc w:val="right"/>
      <w:pPr>
        <w:ind w:left="2514" w:hanging="180"/>
      </w:pPr>
      <w:rPr>
        <w:rFonts w:hint="eastAsia"/>
      </w:rPr>
    </w:lvl>
    <w:lvl w:ilvl="3">
      <w:start w:val="1"/>
      <w:numFmt w:val="upperLetter"/>
      <w:lvlText w:val="%4)"/>
      <w:lvlJc w:val="left"/>
      <w:pPr>
        <w:ind w:left="3234" w:hanging="360"/>
      </w:pPr>
      <w:rPr>
        <w:rFonts w:hint="eastAsia"/>
      </w:rPr>
    </w:lvl>
    <w:lvl w:ilvl="4">
      <w:start w:val="1"/>
      <w:numFmt w:val="bullet"/>
      <w:lvlText w:val=""/>
      <w:lvlJc w:val="left"/>
      <w:pPr>
        <w:ind w:left="3954" w:hanging="360"/>
      </w:pPr>
      <w:rPr>
        <w:rFonts w:ascii="Symbol" w:hAnsi="Symbol" w:hint="default"/>
        <w:color w:val="auto"/>
      </w:rPr>
    </w:lvl>
    <w:lvl w:ilvl="5">
      <w:start w:val="1"/>
      <w:numFmt w:val="lowerRoman"/>
      <w:lvlText w:val="%6."/>
      <w:lvlJc w:val="right"/>
      <w:pPr>
        <w:ind w:left="4674" w:hanging="180"/>
      </w:pPr>
      <w:rPr>
        <w:rFonts w:hint="eastAsia"/>
      </w:rPr>
    </w:lvl>
    <w:lvl w:ilvl="6">
      <w:start w:val="1"/>
      <w:numFmt w:val="decimal"/>
      <w:lvlText w:val="%7."/>
      <w:lvlJc w:val="left"/>
      <w:pPr>
        <w:ind w:left="5394" w:hanging="360"/>
      </w:pPr>
      <w:rPr>
        <w:rFonts w:hint="eastAsia"/>
      </w:rPr>
    </w:lvl>
    <w:lvl w:ilvl="7">
      <w:start w:val="1"/>
      <w:numFmt w:val="lowerLetter"/>
      <w:lvlText w:val="%8."/>
      <w:lvlJc w:val="left"/>
      <w:pPr>
        <w:ind w:left="6114" w:hanging="360"/>
      </w:pPr>
      <w:rPr>
        <w:rFonts w:hint="eastAsia"/>
      </w:rPr>
    </w:lvl>
    <w:lvl w:ilvl="8">
      <w:start w:val="1"/>
      <w:numFmt w:val="lowerRoman"/>
      <w:lvlText w:val="%9."/>
      <w:lvlJc w:val="right"/>
      <w:pPr>
        <w:ind w:left="6834" w:hanging="180"/>
      </w:pPr>
      <w:rPr>
        <w:rFonts w:hint="eastAsia"/>
      </w:rPr>
    </w:lvl>
  </w:abstractNum>
  <w:num w:numId="1">
    <w:abstractNumId w:val="3"/>
  </w:num>
  <w:num w:numId="2">
    <w:abstractNumId w:val="4"/>
  </w:num>
  <w:num w:numId="3">
    <w:abstractNumId w:val="4"/>
  </w:num>
  <w:num w:numId="4">
    <w:abstractNumId w:val="4"/>
  </w:num>
  <w:num w:numId="5">
    <w:abstractNumId w:val="4"/>
  </w:num>
  <w:num w:numId="6">
    <w:abstractNumId w:val="4"/>
  </w:num>
  <w:num w:numId="7">
    <w:abstractNumId w:val="3"/>
  </w:num>
  <w:num w:numId="8">
    <w:abstractNumId w:val="4"/>
  </w:num>
  <w:num w:numId="9">
    <w:abstractNumId w:val="3"/>
  </w:num>
  <w:num w:numId="10">
    <w:abstractNumId w:val="4"/>
  </w:num>
  <w:num w:numId="11">
    <w:abstractNumId w:val="0"/>
  </w:num>
  <w:num w:numId="12">
    <w:abstractNumId w:val="0"/>
  </w:num>
  <w:num w:numId="13">
    <w:abstractNumId w:val="0"/>
  </w:num>
  <w:num w:numId="14">
    <w:abstractNumId w:val="2"/>
  </w:num>
  <w:num w:numId="15">
    <w:abstractNumId w:val="2"/>
  </w:num>
  <w:num w:numId="16">
    <w:abstractNumId w:val="1"/>
  </w:num>
  <w:num w:numId="17">
    <w:abstractNumId w:val="0"/>
  </w:num>
  <w:num w:numId="18">
    <w:abstractNumId w:val="0"/>
  </w:num>
  <w:num w:numId="19">
    <w:abstractNumId w:val="0"/>
  </w:num>
  <w:num w:numId="20">
    <w:abstractNumId w:val="6"/>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180"/>
    <w:rsid w:val="00035A17"/>
    <w:rsid w:val="00090F8F"/>
    <w:rsid w:val="000C78BD"/>
    <w:rsid w:val="000F6A29"/>
    <w:rsid w:val="00122284"/>
    <w:rsid w:val="00235B53"/>
    <w:rsid w:val="00264F66"/>
    <w:rsid w:val="002B1875"/>
    <w:rsid w:val="002D0F5F"/>
    <w:rsid w:val="003454D4"/>
    <w:rsid w:val="00351002"/>
    <w:rsid w:val="003A3194"/>
    <w:rsid w:val="003B3712"/>
    <w:rsid w:val="003E3873"/>
    <w:rsid w:val="004B44F4"/>
    <w:rsid w:val="004C2D0D"/>
    <w:rsid w:val="00551778"/>
    <w:rsid w:val="00570C10"/>
    <w:rsid w:val="00614319"/>
    <w:rsid w:val="006230A1"/>
    <w:rsid w:val="00651325"/>
    <w:rsid w:val="00664524"/>
    <w:rsid w:val="00697298"/>
    <w:rsid w:val="006F2A4E"/>
    <w:rsid w:val="00700D74"/>
    <w:rsid w:val="007228FE"/>
    <w:rsid w:val="00812753"/>
    <w:rsid w:val="00865F5F"/>
    <w:rsid w:val="0088787F"/>
    <w:rsid w:val="008A34E9"/>
    <w:rsid w:val="008A4D91"/>
    <w:rsid w:val="008C0EA3"/>
    <w:rsid w:val="008C5107"/>
    <w:rsid w:val="008F3111"/>
    <w:rsid w:val="00936A87"/>
    <w:rsid w:val="00980A6A"/>
    <w:rsid w:val="0099049A"/>
    <w:rsid w:val="009D20A0"/>
    <w:rsid w:val="00A77180"/>
    <w:rsid w:val="00A90105"/>
    <w:rsid w:val="00AA343D"/>
    <w:rsid w:val="00AD53E6"/>
    <w:rsid w:val="00B210DB"/>
    <w:rsid w:val="00B62E95"/>
    <w:rsid w:val="00C63A90"/>
    <w:rsid w:val="00CC4386"/>
    <w:rsid w:val="00D121A0"/>
    <w:rsid w:val="00D17D4C"/>
    <w:rsid w:val="00D227B5"/>
    <w:rsid w:val="00D46E8E"/>
    <w:rsid w:val="00D65C4F"/>
    <w:rsid w:val="00D862FF"/>
    <w:rsid w:val="00FF2C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DE23AA-E7C9-491E-B821-66063939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3712"/>
    <w:pPr>
      <w:spacing w:after="0" w:line="240" w:lineRule="auto"/>
    </w:pPr>
  </w:style>
  <w:style w:type="paragraph" w:styleId="1">
    <w:name w:val="heading 1"/>
    <w:next w:val="2"/>
    <w:link w:val="1Char"/>
    <w:autoRedefine/>
    <w:uiPriority w:val="9"/>
    <w:qFormat/>
    <w:rsid w:val="00A90105"/>
    <w:pPr>
      <w:keepNext/>
      <w:keepLines/>
      <w:numPr>
        <w:numId w:val="37"/>
      </w:numPr>
      <w:spacing w:before="480" w:after="0"/>
      <w:outlineLvl w:val="0"/>
    </w:pPr>
    <w:rPr>
      <w:rFonts w:asciiTheme="majorHAnsi" w:eastAsiaTheme="majorEastAsia" w:hAnsiTheme="majorHAnsi" w:cstheme="majorBidi"/>
      <w:b/>
      <w:bCs/>
      <w:color w:val="365F91" w:themeColor="accent1" w:themeShade="BF"/>
      <w:sz w:val="28"/>
      <w:szCs w:val="28"/>
      <w:lang w:eastAsia="ko-KR"/>
    </w:rPr>
  </w:style>
  <w:style w:type="paragraph" w:styleId="2">
    <w:name w:val="heading 2"/>
    <w:basedOn w:val="1"/>
    <w:link w:val="2Char"/>
    <w:autoRedefine/>
    <w:uiPriority w:val="9"/>
    <w:unhideWhenUsed/>
    <w:qFormat/>
    <w:rsid w:val="00A90105"/>
    <w:pPr>
      <w:numPr>
        <w:ilvl w:val="1"/>
        <w:numId w:val="36"/>
      </w:numPr>
      <w:spacing w:before="200"/>
      <w:ind w:left="641" w:hanging="357"/>
      <w:outlineLvl w:val="1"/>
    </w:pPr>
    <w:rPr>
      <w:b w:val="0"/>
      <w:bCs w:val="0"/>
      <w:color w:val="4F81BD" w:themeColor="accent1"/>
      <w:sz w:val="26"/>
      <w:szCs w:val="26"/>
    </w:rPr>
  </w:style>
  <w:style w:type="paragraph" w:styleId="3">
    <w:name w:val="heading 3"/>
    <w:basedOn w:val="2"/>
    <w:link w:val="3Char"/>
    <w:autoRedefine/>
    <w:uiPriority w:val="9"/>
    <w:unhideWhenUsed/>
    <w:qFormat/>
    <w:rsid w:val="00A90105"/>
    <w:pPr>
      <w:numPr>
        <w:ilvl w:val="2"/>
        <w:numId w:val="37"/>
      </w:numPr>
      <w:spacing w:line="240" w:lineRule="auto"/>
      <w:outlineLvl w:val="2"/>
    </w:pPr>
    <w:rPr>
      <w:b/>
      <w:bCs/>
    </w:rPr>
  </w:style>
  <w:style w:type="paragraph" w:styleId="4">
    <w:name w:val="heading 4"/>
    <w:basedOn w:val="3"/>
    <w:link w:val="4Char"/>
    <w:autoRedefine/>
    <w:uiPriority w:val="9"/>
    <w:unhideWhenUsed/>
    <w:qFormat/>
    <w:rsid w:val="00A90105"/>
    <w:pPr>
      <w:numPr>
        <w:ilvl w:val="3"/>
      </w:numPr>
      <w:outlineLvl w:val="3"/>
    </w:pPr>
    <w:rPr>
      <w:b w:val="0"/>
      <w:bCs w:val="0"/>
      <w:i/>
      <w:iCs/>
    </w:rPr>
  </w:style>
  <w:style w:type="paragraph" w:styleId="5">
    <w:name w:val="heading 5"/>
    <w:basedOn w:val="a"/>
    <w:link w:val="5Char"/>
    <w:uiPriority w:val="9"/>
    <w:semiHidden/>
    <w:unhideWhenUsed/>
    <w:qFormat/>
    <w:rsid w:val="00A90105"/>
    <w:pPr>
      <w:keepNext/>
      <w:keepLines/>
      <w:numPr>
        <w:ilvl w:val="4"/>
        <w:numId w:val="37"/>
      </w:numPr>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E3873"/>
    <w:rPr>
      <w:rFonts w:asciiTheme="majorHAnsi" w:eastAsiaTheme="majorEastAsia" w:hAnsiTheme="majorHAnsi" w:cstheme="majorBidi"/>
      <w:b/>
      <w:bCs/>
      <w:color w:val="365F91" w:themeColor="accent1" w:themeShade="BF"/>
      <w:sz w:val="28"/>
      <w:szCs w:val="28"/>
      <w:lang w:eastAsia="ko-KR"/>
    </w:rPr>
  </w:style>
  <w:style w:type="character" w:customStyle="1" w:styleId="2Char">
    <w:name w:val="제목 2 Char"/>
    <w:basedOn w:val="a0"/>
    <w:link w:val="2"/>
    <w:uiPriority w:val="9"/>
    <w:rsid w:val="00A90105"/>
    <w:rPr>
      <w:rFonts w:asciiTheme="majorHAnsi" w:eastAsiaTheme="majorEastAsia" w:hAnsiTheme="majorHAnsi" w:cstheme="majorBidi"/>
      <w:color w:val="4F81BD" w:themeColor="accent1"/>
      <w:sz w:val="26"/>
      <w:szCs w:val="26"/>
      <w:lang w:eastAsia="ko-KR"/>
    </w:rPr>
  </w:style>
  <w:style w:type="numbering" w:customStyle="1" w:styleId="Headings">
    <w:name w:val="Headings"/>
    <w:uiPriority w:val="99"/>
    <w:rsid w:val="00B62E95"/>
    <w:pPr>
      <w:numPr>
        <w:numId w:val="11"/>
      </w:numPr>
    </w:pPr>
  </w:style>
  <w:style w:type="character" w:customStyle="1" w:styleId="3Char">
    <w:name w:val="제목 3 Char"/>
    <w:basedOn w:val="a0"/>
    <w:link w:val="3"/>
    <w:uiPriority w:val="9"/>
    <w:rsid w:val="008A34E9"/>
    <w:rPr>
      <w:rFonts w:asciiTheme="majorHAnsi" w:eastAsiaTheme="majorEastAsia" w:hAnsiTheme="majorHAnsi" w:cstheme="majorBidi"/>
      <w:b/>
      <w:bCs/>
      <w:color w:val="4F81BD" w:themeColor="accent1"/>
      <w:sz w:val="26"/>
      <w:szCs w:val="26"/>
      <w:lang w:eastAsia="ko-KR"/>
    </w:rPr>
  </w:style>
  <w:style w:type="character" w:customStyle="1" w:styleId="4Char">
    <w:name w:val="제목 4 Char"/>
    <w:basedOn w:val="a0"/>
    <w:link w:val="4"/>
    <w:uiPriority w:val="9"/>
    <w:rsid w:val="00614319"/>
    <w:rPr>
      <w:rFonts w:asciiTheme="majorHAnsi" w:eastAsiaTheme="majorEastAsia" w:hAnsiTheme="majorHAnsi" w:cstheme="majorBidi"/>
      <w:i/>
      <w:iCs/>
      <w:color w:val="4F81BD" w:themeColor="accent1"/>
      <w:sz w:val="26"/>
      <w:szCs w:val="26"/>
      <w:lang w:eastAsia="ko-KR"/>
    </w:rPr>
  </w:style>
  <w:style w:type="character" w:customStyle="1" w:styleId="5Char">
    <w:name w:val="제목 5 Char"/>
    <w:basedOn w:val="a0"/>
    <w:link w:val="5"/>
    <w:uiPriority w:val="9"/>
    <w:semiHidden/>
    <w:rsid w:val="00614319"/>
    <w:rPr>
      <w:rFonts w:asciiTheme="majorHAnsi" w:eastAsiaTheme="majorEastAsia" w:hAnsiTheme="majorHAnsi" w:cstheme="majorBidi"/>
      <w:color w:val="243F60" w:themeColor="accent1" w:themeShade="7F"/>
    </w:rPr>
  </w:style>
  <w:style w:type="numbering" w:customStyle="1" w:styleId="InsooHeadings">
    <w:name w:val="InsooHeadings"/>
    <w:uiPriority w:val="99"/>
    <w:rsid w:val="00936A87"/>
    <w:pPr>
      <w:numPr>
        <w:numId w:val="16"/>
      </w:numPr>
    </w:pPr>
  </w:style>
  <w:style w:type="paragraph" w:styleId="a3">
    <w:name w:val="header"/>
    <w:basedOn w:val="a"/>
    <w:link w:val="Char"/>
    <w:uiPriority w:val="99"/>
    <w:unhideWhenUsed/>
    <w:rsid w:val="008C0EA3"/>
    <w:pPr>
      <w:tabs>
        <w:tab w:val="center" w:pos="4680"/>
        <w:tab w:val="right" w:pos="9360"/>
      </w:tabs>
    </w:pPr>
  </w:style>
  <w:style w:type="character" w:customStyle="1" w:styleId="Char">
    <w:name w:val="머리글 Char"/>
    <w:basedOn w:val="a0"/>
    <w:link w:val="a3"/>
    <w:uiPriority w:val="99"/>
    <w:rsid w:val="008C0EA3"/>
  </w:style>
  <w:style w:type="paragraph" w:styleId="a4">
    <w:name w:val="footer"/>
    <w:basedOn w:val="a"/>
    <w:link w:val="Char0"/>
    <w:uiPriority w:val="99"/>
    <w:unhideWhenUsed/>
    <w:rsid w:val="008C0EA3"/>
    <w:pPr>
      <w:tabs>
        <w:tab w:val="center" w:pos="4680"/>
        <w:tab w:val="right" w:pos="9360"/>
      </w:tabs>
    </w:pPr>
  </w:style>
  <w:style w:type="character" w:customStyle="1" w:styleId="Char0">
    <w:name w:val="바닥글 Char"/>
    <w:basedOn w:val="a0"/>
    <w:link w:val="a4"/>
    <w:uiPriority w:val="99"/>
    <w:rsid w:val="008C0EA3"/>
  </w:style>
  <w:style w:type="character" w:styleId="a5">
    <w:name w:val="Hyperlink"/>
    <w:basedOn w:val="a0"/>
    <w:uiPriority w:val="99"/>
    <w:unhideWhenUsed/>
    <w:rsid w:val="008C0EA3"/>
    <w:rPr>
      <w:color w:val="0000FF" w:themeColor="hyperlink"/>
      <w:u w:val="single"/>
    </w:rPr>
  </w:style>
  <w:style w:type="paragraph" w:styleId="a6">
    <w:name w:val="Balloon Text"/>
    <w:basedOn w:val="a"/>
    <w:link w:val="Char1"/>
    <w:uiPriority w:val="99"/>
    <w:semiHidden/>
    <w:unhideWhenUsed/>
    <w:rsid w:val="008C0EA3"/>
    <w:rPr>
      <w:rFonts w:ascii="Tahoma" w:hAnsi="Tahoma" w:cs="Tahoma"/>
      <w:sz w:val="16"/>
      <w:szCs w:val="16"/>
    </w:rPr>
  </w:style>
  <w:style w:type="character" w:customStyle="1" w:styleId="Char1">
    <w:name w:val="풍선 도움말 텍스트 Char"/>
    <w:basedOn w:val="a0"/>
    <w:link w:val="a6"/>
    <w:uiPriority w:val="99"/>
    <w:semiHidden/>
    <w:rsid w:val="008C0EA3"/>
    <w:rPr>
      <w:rFonts w:ascii="Tahoma" w:hAnsi="Tahoma" w:cs="Tahoma"/>
      <w:sz w:val="16"/>
      <w:szCs w:val="16"/>
    </w:rPr>
  </w:style>
  <w:style w:type="paragraph" w:customStyle="1" w:styleId="IndentNormalLevel2">
    <w:name w:val="IndentNormalLevel2"/>
    <w:basedOn w:val="a"/>
    <w:link w:val="IndentNormalLevel2Char"/>
    <w:qFormat/>
    <w:rsid w:val="00614319"/>
    <w:pPr>
      <w:ind w:left="288"/>
    </w:pPr>
    <w:rPr>
      <w:lang w:eastAsia="ko-KR"/>
    </w:rPr>
  </w:style>
  <w:style w:type="character" w:customStyle="1" w:styleId="IndentNormalLevel2Char">
    <w:name w:val="IndentNormalLevel2 Char"/>
    <w:basedOn w:val="a0"/>
    <w:link w:val="IndentNormalLevel2"/>
    <w:rsid w:val="00614319"/>
    <w:rPr>
      <w:lang w:eastAsia="ko-KR"/>
    </w:rPr>
  </w:style>
  <w:style w:type="paragraph" w:customStyle="1" w:styleId="DoubleIndent">
    <w:name w:val="DoubleIndent"/>
    <w:basedOn w:val="IndentNormalLevel2"/>
    <w:link w:val="DoubleIndentChar"/>
    <w:qFormat/>
    <w:rsid w:val="003B3712"/>
    <w:pPr>
      <w:ind w:left="864"/>
    </w:pPr>
  </w:style>
  <w:style w:type="character" w:customStyle="1" w:styleId="DoubleIndentChar">
    <w:name w:val="DoubleIndent Char"/>
    <w:basedOn w:val="IndentNormalLevel2Char"/>
    <w:link w:val="DoubleIndent"/>
    <w:rsid w:val="003B3712"/>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16694">
      <w:bodyDiv w:val="1"/>
      <w:marLeft w:val="0"/>
      <w:marRight w:val="0"/>
      <w:marTop w:val="0"/>
      <w:marBottom w:val="0"/>
      <w:divBdr>
        <w:top w:val="none" w:sz="0" w:space="0" w:color="auto"/>
        <w:left w:val="none" w:sz="0" w:space="0" w:color="auto"/>
        <w:bottom w:val="none" w:sz="0" w:space="0" w:color="auto"/>
        <w:right w:val="none" w:sz="0" w:space="0" w:color="auto"/>
      </w:divBdr>
      <w:divsChild>
        <w:div w:id="87234122">
          <w:marLeft w:val="0"/>
          <w:marRight w:val="0"/>
          <w:marTop w:val="0"/>
          <w:marBottom w:val="0"/>
          <w:divBdr>
            <w:top w:val="none" w:sz="0" w:space="0" w:color="auto"/>
            <w:left w:val="none" w:sz="0" w:space="0" w:color="auto"/>
            <w:bottom w:val="none" w:sz="0" w:space="0" w:color="auto"/>
            <w:right w:val="none" w:sz="0" w:space="0" w:color="auto"/>
          </w:divBdr>
          <w:divsChild>
            <w:div w:id="1651443215">
              <w:marLeft w:val="0"/>
              <w:marRight w:val="0"/>
              <w:marTop w:val="0"/>
              <w:marBottom w:val="0"/>
              <w:divBdr>
                <w:top w:val="none" w:sz="0" w:space="0" w:color="auto"/>
                <w:left w:val="none" w:sz="0" w:space="0" w:color="auto"/>
                <w:bottom w:val="none" w:sz="0" w:space="0" w:color="auto"/>
                <w:right w:val="none" w:sz="0" w:space="0" w:color="auto"/>
              </w:divBdr>
              <w:divsChild>
                <w:div w:id="544945158">
                  <w:marLeft w:val="0"/>
                  <w:marRight w:val="0"/>
                  <w:marTop w:val="0"/>
                  <w:marBottom w:val="0"/>
                  <w:divBdr>
                    <w:top w:val="none" w:sz="0" w:space="0" w:color="auto"/>
                    <w:left w:val="none" w:sz="0" w:space="0" w:color="auto"/>
                    <w:bottom w:val="none" w:sz="0" w:space="0" w:color="auto"/>
                    <w:right w:val="none" w:sz="0" w:space="0" w:color="auto"/>
                  </w:divBdr>
                  <w:divsChild>
                    <w:div w:id="3844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3346">
              <w:marLeft w:val="0"/>
              <w:marRight w:val="0"/>
              <w:marTop w:val="0"/>
              <w:marBottom w:val="0"/>
              <w:divBdr>
                <w:top w:val="none" w:sz="0" w:space="0" w:color="auto"/>
                <w:left w:val="none" w:sz="0" w:space="0" w:color="auto"/>
                <w:bottom w:val="none" w:sz="0" w:space="0" w:color="auto"/>
                <w:right w:val="none" w:sz="0" w:space="0" w:color="auto"/>
              </w:divBdr>
              <w:divsChild>
                <w:div w:id="1587106401">
                  <w:marLeft w:val="0"/>
                  <w:marRight w:val="0"/>
                  <w:marTop w:val="0"/>
                  <w:marBottom w:val="0"/>
                  <w:divBdr>
                    <w:top w:val="none" w:sz="0" w:space="0" w:color="auto"/>
                    <w:left w:val="none" w:sz="0" w:space="0" w:color="auto"/>
                    <w:bottom w:val="none" w:sz="0" w:space="0" w:color="auto"/>
                    <w:right w:val="none" w:sz="0" w:space="0" w:color="auto"/>
                  </w:divBdr>
                  <w:divsChild>
                    <w:div w:id="1492789306">
                      <w:marLeft w:val="0"/>
                      <w:marRight w:val="0"/>
                      <w:marTop w:val="0"/>
                      <w:marBottom w:val="0"/>
                      <w:divBdr>
                        <w:top w:val="none" w:sz="0" w:space="0" w:color="auto"/>
                        <w:left w:val="none" w:sz="0" w:space="0" w:color="auto"/>
                        <w:bottom w:val="none" w:sz="0" w:space="0" w:color="auto"/>
                        <w:right w:val="none" w:sz="0" w:space="0" w:color="auto"/>
                      </w:divBdr>
                      <w:divsChild>
                        <w:div w:id="1090813533">
                          <w:marLeft w:val="0"/>
                          <w:marRight w:val="0"/>
                          <w:marTop w:val="0"/>
                          <w:marBottom w:val="0"/>
                          <w:divBdr>
                            <w:top w:val="none" w:sz="0" w:space="0" w:color="auto"/>
                            <w:left w:val="none" w:sz="0" w:space="0" w:color="auto"/>
                            <w:bottom w:val="none" w:sz="0" w:space="0" w:color="auto"/>
                            <w:right w:val="none" w:sz="0" w:space="0" w:color="auto"/>
                          </w:divBdr>
                          <w:divsChild>
                            <w:div w:id="3878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363767">
      <w:bodyDiv w:val="1"/>
      <w:marLeft w:val="0"/>
      <w:marRight w:val="0"/>
      <w:marTop w:val="0"/>
      <w:marBottom w:val="0"/>
      <w:divBdr>
        <w:top w:val="none" w:sz="0" w:space="0" w:color="auto"/>
        <w:left w:val="none" w:sz="0" w:space="0" w:color="auto"/>
        <w:bottom w:val="none" w:sz="0" w:space="0" w:color="auto"/>
        <w:right w:val="none" w:sz="0" w:space="0" w:color="auto"/>
      </w:divBdr>
      <w:divsChild>
        <w:div w:id="1481967971">
          <w:marLeft w:val="0"/>
          <w:marRight w:val="0"/>
          <w:marTop w:val="0"/>
          <w:marBottom w:val="0"/>
          <w:divBdr>
            <w:top w:val="none" w:sz="0" w:space="0" w:color="auto"/>
            <w:left w:val="none" w:sz="0" w:space="0" w:color="auto"/>
            <w:bottom w:val="none" w:sz="0" w:space="0" w:color="auto"/>
            <w:right w:val="none" w:sz="0" w:space="0" w:color="auto"/>
          </w:divBdr>
          <w:divsChild>
            <w:div w:id="1487940330">
              <w:marLeft w:val="0"/>
              <w:marRight w:val="0"/>
              <w:marTop w:val="0"/>
              <w:marBottom w:val="0"/>
              <w:divBdr>
                <w:top w:val="none" w:sz="0" w:space="0" w:color="auto"/>
                <w:left w:val="none" w:sz="0" w:space="0" w:color="auto"/>
                <w:bottom w:val="none" w:sz="0" w:space="0" w:color="auto"/>
                <w:right w:val="none" w:sz="0" w:space="0" w:color="auto"/>
              </w:divBdr>
              <w:divsChild>
                <w:div w:id="1167281857">
                  <w:marLeft w:val="0"/>
                  <w:marRight w:val="0"/>
                  <w:marTop w:val="0"/>
                  <w:marBottom w:val="0"/>
                  <w:divBdr>
                    <w:top w:val="none" w:sz="0" w:space="0" w:color="auto"/>
                    <w:left w:val="none" w:sz="0" w:space="0" w:color="auto"/>
                    <w:bottom w:val="none" w:sz="0" w:space="0" w:color="auto"/>
                    <w:right w:val="none" w:sz="0" w:space="0" w:color="auto"/>
                  </w:divBdr>
                  <w:divsChild>
                    <w:div w:id="12212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5211">
              <w:marLeft w:val="0"/>
              <w:marRight w:val="0"/>
              <w:marTop w:val="0"/>
              <w:marBottom w:val="0"/>
              <w:divBdr>
                <w:top w:val="none" w:sz="0" w:space="0" w:color="auto"/>
                <w:left w:val="none" w:sz="0" w:space="0" w:color="auto"/>
                <w:bottom w:val="none" w:sz="0" w:space="0" w:color="auto"/>
                <w:right w:val="none" w:sz="0" w:space="0" w:color="auto"/>
              </w:divBdr>
              <w:divsChild>
                <w:div w:id="121383892">
                  <w:marLeft w:val="0"/>
                  <w:marRight w:val="0"/>
                  <w:marTop w:val="0"/>
                  <w:marBottom w:val="0"/>
                  <w:divBdr>
                    <w:top w:val="none" w:sz="0" w:space="0" w:color="auto"/>
                    <w:left w:val="none" w:sz="0" w:space="0" w:color="auto"/>
                    <w:bottom w:val="none" w:sz="0" w:space="0" w:color="auto"/>
                    <w:right w:val="none" w:sz="0" w:space="0" w:color="auto"/>
                  </w:divBdr>
                  <w:divsChild>
                    <w:div w:id="1625498396">
                      <w:marLeft w:val="0"/>
                      <w:marRight w:val="0"/>
                      <w:marTop w:val="0"/>
                      <w:marBottom w:val="0"/>
                      <w:divBdr>
                        <w:top w:val="none" w:sz="0" w:space="0" w:color="auto"/>
                        <w:left w:val="none" w:sz="0" w:space="0" w:color="auto"/>
                        <w:bottom w:val="none" w:sz="0" w:space="0" w:color="auto"/>
                        <w:right w:val="none" w:sz="0" w:space="0" w:color="auto"/>
                      </w:divBdr>
                      <w:divsChild>
                        <w:div w:id="1869641178">
                          <w:marLeft w:val="0"/>
                          <w:marRight w:val="0"/>
                          <w:marTop w:val="0"/>
                          <w:marBottom w:val="0"/>
                          <w:divBdr>
                            <w:top w:val="none" w:sz="0" w:space="0" w:color="auto"/>
                            <w:left w:val="none" w:sz="0" w:space="0" w:color="auto"/>
                            <w:bottom w:val="none" w:sz="0" w:space="0" w:color="auto"/>
                            <w:right w:val="none" w:sz="0" w:space="0" w:color="auto"/>
                          </w:divBdr>
                          <w:divsChild>
                            <w:div w:id="7534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155888">
      <w:bodyDiv w:val="1"/>
      <w:marLeft w:val="0"/>
      <w:marRight w:val="0"/>
      <w:marTop w:val="0"/>
      <w:marBottom w:val="0"/>
      <w:divBdr>
        <w:top w:val="none" w:sz="0" w:space="0" w:color="auto"/>
        <w:left w:val="none" w:sz="0" w:space="0" w:color="auto"/>
        <w:bottom w:val="none" w:sz="0" w:space="0" w:color="auto"/>
        <w:right w:val="none" w:sz="0" w:space="0" w:color="auto"/>
      </w:divBdr>
      <w:divsChild>
        <w:div w:id="1710378886">
          <w:marLeft w:val="0"/>
          <w:marRight w:val="0"/>
          <w:marTop w:val="0"/>
          <w:marBottom w:val="0"/>
          <w:divBdr>
            <w:top w:val="none" w:sz="0" w:space="0" w:color="auto"/>
            <w:left w:val="none" w:sz="0" w:space="0" w:color="auto"/>
            <w:bottom w:val="none" w:sz="0" w:space="0" w:color="auto"/>
            <w:right w:val="none" w:sz="0" w:space="0" w:color="auto"/>
          </w:divBdr>
          <w:divsChild>
            <w:div w:id="700939753">
              <w:marLeft w:val="0"/>
              <w:marRight w:val="0"/>
              <w:marTop w:val="0"/>
              <w:marBottom w:val="0"/>
              <w:divBdr>
                <w:top w:val="none" w:sz="0" w:space="0" w:color="auto"/>
                <w:left w:val="none" w:sz="0" w:space="0" w:color="auto"/>
                <w:bottom w:val="none" w:sz="0" w:space="0" w:color="auto"/>
                <w:right w:val="none" w:sz="0" w:space="0" w:color="auto"/>
              </w:divBdr>
              <w:divsChild>
                <w:div w:id="269750975">
                  <w:marLeft w:val="0"/>
                  <w:marRight w:val="0"/>
                  <w:marTop w:val="0"/>
                  <w:marBottom w:val="0"/>
                  <w:divBdr>
                    <w:top w:val="none" w:sz="0" w:space="0" w:color="auto"/>
                    <w:left w:val="none" w:sz="0" w:space="0" w:color="auto"/>
                    <w:bottom w:val="none" w:sz="0" w:space="0" w:color="auto"/>
                    <w:right w:val="none" w:sz="0" w:space="0" w:color="auto"/>
                  </w:divBdr>
                  <w:divsChild>
                    <w:div w:id="7494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6567">
              <w:marLeft w:val="0"/>
              <w:marRight w:val="0"/>
              <w:marTop w:val="0"/>
              <w:marBottom w:val="0"/>
              <w:divBdr>
                <w:top w:val="none" w:sz="0" w:space="0" w:color="auto"/>
                <w:left w:val="none" w:sz="0" w:space="0" w:color="auto"/>
                <w:bottom w:val="none" w:sz="0" w:space="0" w:color="auto"/>
                <w:right w:val="none" w:sz="0" w:space="0" w:color="auto"/>
              </w:divBdr>
              <w:divsChild>
                <w:div w:id="222184658">
                  <w:marLeft w:val="0"/>
                  <w:marRight w:val="0"/>
                  <w:marTop w:val="0"/>
                  <w:marBottom w:val="0"/>
                  <w:divBdr>
                    <w:top w:val="none" w:sz="0" w:space="0" w:color="auto"/>
                    <w:left w:val="none" w:sz="0" w:space="0" w:color="auto"/>
                    <w:bottom w:val="none" w:sz="0" w:space="0" w:color="auto"/>
                    <w:right w:val="none" w:sz="0" w:space="0" w:color="auto"/>
                  </w:divBdr>
                  <w:divsChild>
                    <w:div w:id="2124879901">
                      <w:marLeft w:val="0"/>
                      <w:marRight w:val="0"/>
                      <w:marTop w:val="0"/>
                      <w:marBottom w:val="0"/>
                      <w:divBdr>
                        <w:top w:val="none" w:sz="0" w:space="0" w:color="auto"/>
                        <w:left w:val="none" w:sz="0" w:space="0" w:color="auto"/>
                        <w:bottom w:val="none" w:sz="0" w:space="0" w:color="auto"/>
                        <w:right w:val="none" w:sz="0" w:space="0" w:color="auto"/>
                      </w:divBdr>
                      <w:divsChild>
                        <w:div w:id="1993631858">
                          <w:marLeft w:val="0"/>
                          <w:marRight w:val="0"/>
                          <w:marTop w:val="0"/>
                          <w:marBottom w:val="0"/>
                          <w:divBdr>
                            <w:top w:val="none" w:sz="0" w:space="0" w:color="auto"/>
                            <w:left w:val="none" w:sz="0" w:space="0" w:color="auto"/>
                            <w:bottom w:val="none" w:sz="0" w:space="0" w:color="auto"/>
                            <w:right w:val="none" w:sz="0" w:space="0" w:color="auto"/>
                          </w:divBdr>
                          <w:divsChild>
                            <w:div w:id="3615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nbr.co.uk/articles/adc-and-pwm-basics" TargetMode="External"/><Relationship Id="rId13" Type="http://schemas.openxmlformats.org/officeDocument/2006/relationships/hyperlink" Target="http://www.atmel.com/images/doc2535.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tmel.com/images/doc2535.pdf" TargetMode="External"/><Relationship Id="rId17" Type="http://schemas.openxmlformats.org/officeDocument/2006/relationships/hyperlink" Target="http://www.atmel.com/images/doc2535.pdf" TargetMode="External"/><Relationship Id="rId2" Type="http://schemas.openxmlformats.org/officeDocument/2006/relationships/numbering" Target="numbering.xml"/><Relationship Id="rId16" Type="http://schemas.openxmlformats.org/officeDocument/2006/relationships/hyperlink" Target="http://www.adnbr.co.uk/articles/upgrading-a-microscope-to-led-illumin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mel.com/images/doc2535.pdf" TargetMode="External"/><Relationship Id="rId5" Type="http://schemas.openxmlformats.org/officeDocument/2006/relationships/webSettings" Target="webSettings.xml"/><Relationship Id="rId15" Type="http://schemas.openxmlformats.org/officeDocument/2006/relationships/hyperlink" Target="https://gist.github.com/adnbr/9289235"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dnbr.co.uk/articles/upgrading-a-microscope-to-led-illumination" TargetMode="External"/><Relationship Id="rId14" Type="http://schemas.openxmlformats.org/officeDocument/2006/relationships/image" Target="media/image2.gif"/></Relationships>
</file>

<file path=word/_rels/footer1.xml.rels><?xml version="1.0" encoding="UTF-8" standalone="yes"?>
<Relationships xmlns="http://schemas.openxmlformats.org/package/2006/relationships"><Relationship Id="rId1" Type="http://schemas.openxmlformats.org/officeDocument/2006/relationships/hyperlink" Target="mailto:insoo@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654C2-AE44-4B43-950A-E7C0AF4C4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1256</Words>
  <Characters>7163</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Insoo Kim</dc:creator>
  <cp:keywords/>
  <dc:description/>
  <cp:lastModifiedBy>Insoo Kim</cp:lastModifiedBy>
  <cp:revision>2</cp:revision>
  <dcterms:created xsi:type="dcterms:W3CDTF">2017-07-05T04:29:00Z</dcterms:created>
  <dcterms:modified xsi:type="dcterms:W3CDTF">2017-07-05T08:10:00Z</dcterms:modified>
</cp:coreProperties>
</file>