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1D" w:rsidRDefault="00AE5233" w:rsidP="0028432A">
      <w:pPr>
        <w:pStyle w:val="Heading1"/>
      </w:pPr>
      <w:r>
        <w:rPr>
          <w:rFonts w:hint="eastAsia"/>
        </w:rPr>
        <w:t xml:space="preserve">TFT </w:t>
      </w:r>
      <w:r>
        <w:rPr>
          <w:rFonts w:hint="eastAsia"/>
        </w:rPr>
        <w:t>터치패널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</w:p>
    <w:p w:rsidR="0028432A" w:rsidRDefault="0028432A" w:rsidP="0028432A">
      <w:pPr>
        <w:pStyle w:val="Heading2"/>
      </w:pPr>
      <w:r>
        <w:rPr>
          <w:rFonts w:hint="eastAsia"/>
        </w:rPr>
        <w:t>목표</w:t>
      </w:r>
    </w:p>
    <w:p w:rsidR="0028432A" w:rsidRDefault="00AE5233" w:rsidP="00E976F0">
      <w:pPr>
        <w:pStyle w:val="Body2"/>
      </w:pPr>
      <w:r>
        <w:rPr>
          <w:rFonts w:hint="eastAsia"/>
        </w:rPr>
        <w:t>2.4</w:t>
      </w:r>
      <w:r>
        <w:rPr>
          <w:rFonts w:hint="eastAsia"/>
        </w:rPr>
        <w:t>인치</w:t>
      </w:r>
      <w:r>
        <w:rPr>
          <w:rFonts w:hint="eastAsia"/>
        </w:rPr>
        <w:t xml:space="preserve"> </w:t>
      </w:r>
      <w:r w:rsidRPr="00AE5233">
        <w:rPr>
          <w:rFonts w:hint="eastAsia"/>
        </w:rPr>
        <w:t xml:space="preserve">TFT </w:t>
      </w:r>
      <w:r w:rsidRPr="00AE5233">
        <w:rPr>
          <w:rFonts w:hint="eastAsia"/>
        </w:rPr>
        <w:t>터치패널</w:t>
      </w:r>
      <w:r>
        <w:rPr>
          <w:rFonts w:hint="eastAsia"/>
        </w:rPr>
        <w:t>의</w:t>
      </w:r>
      <w:r w:rsidRPr="00AE5233">
        <w:rPr>
          <w:rFonts w:hint="eastAsia"/>
        </w:rPr>
        <w:t xml:space="preserve"> </w:t>
      </w:r>
      <w:r w:rsidRPr="00AE5233">
        <w:rPr>
          <w:rFonts w:hint="eastAsia"/>
        </w:rPr>
        <w:t>좌표</w:t>
      </w:r>
      <w:r w:rsidR="005E0971">
        <w:rPr>
          <w:rFonts w:hint="eastAsia"/>
        </w:rPr>
        <w:t xml:space="preserve"> </w:t>
      </w:r>
      <w:r w:rsidR="005E0971">
        <w:rPr>
          <w:rFonts w:hint="eastAsia"/>
        </w:rPr>
        <w:t>개념</w:t>
      </w:r>
      <w:r w:rsidR="005B2486">
        <w:rPr>
          <w:rFonts w:hint="eastAsia"/>
        </w:rPr>
        <w:t xml:space="preserve"> </w:t>
      </w:r>
      <w:r w:rsidR="005B2486">
        <w:rPr>
          <w:rFonts w:hint="eastAsia"/>
        </w:rPr>
        <w:t>이해와</w:t>
      </w:r>
      <w:r w:rsidR="005B2486">
        <w:rPr>
          <w:rFonts w:hint="eastAsia"/>
        </w:rPr>
        <w:t xml:space="preserve"> </w:t>
      </w:r>
      <w:r w:rsidR="005B2486">
        <w:rPr>
          <w:rFonts w:hint="eastAsia"/>
        </w:rPr>
        <w:t>활용</w:t>
      </w:r>
    </w:p>
    <w:p w:rsidR="0028432A" w:rsidRPr="0028432A" w:rsidRDefault="0028432A" w:rsidP="00E976F0">
      <w:pPr>
        <w:pStyle w:val="Body2"/>
      </w:pPr>
    </w:p>
    <w:p w:rsidR="0028432A" w:rsidRDefault="0028432A" w:rsidP="0028432A">
      <w:pPr>
        <w:pStyle w:val="Heading2"/>
      </w:pPr>
      <w:r>
        <w:rPr>
          <w:rFonts w:hint="eastAsia"/>
        </w:rPr>
        <w:t>회로</w:t>
      </w:r>
      <w:r w:rsidR="00E976F0">
        <w:rPr>
          <w:rFonts w:hint="eastAsia"/>
        </w:rPr>
        <w:t>도</w:t>
      </w:r>
    </w:p>
    <w:p w:rsidR="00E976F0" w:rsidRDefault="00E976F0" w:rsidP="00E976F0">
      <w:pPr>
        <w:pStyle w:val="Body2"/>
      </w:pPr>
    </w:p>
    <w:p w:rsidR="00E976F0" w:rsidRPr="00E976F0" w:rsidRDefault="00E976F0" w:rsidP="00E976F0">
      <w:pPr>
        <w:pStyle w:val="Body2"/>
      </w:pPr>
    </w:p>
    <w:p w:rsidR="0028432A" w:rsidRDefault="0028432A" w:rsidP="0028432A">
      <w:pPr>
        <w:pStyle w:val="Heading2"/>
      </w:pPr>
      <w:r>
        <w:rPr>
          <w:rFonts w:hint="eastAsia"/>
        </w:rPr>
        <w:t>실물</w:t>
      </w:r>
    </w:p>
    <w:p w:rsidR="00FF316E" w:rsidRDefault="00FF316E" w:rsidP="00E976F0">
      <w:pPr>
        <w:pStyle w:val="Body2"/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7pt;height:626.7pt">
            <v:imagedata r:id="rId7" o:title="photo"/>
          </v:shape>
        </w:pict>
      </w:r>
    </w:p>
    <w:p w:rsidR="0036465B" w:rsidRPr="0036465B" w:rsidRDefault="0036465B" w:rsidP="00E976F0">
      <w:pPr>
        <w:pStyle w:val="Body2"/>
      </w:pPr>
    </w:p>
    <w:p w:rsidR="0028432A" w:rsidRDefault="0028432A" w:rsidP="0028432A">
      <w:pPr>
        <w:pStyle w:val="Heading2"/>
      </w:pPr>
      <w:r>
        <w:rPr>
          <w:rFonts w:hint="eastAsia"/>
        </w:rPr>
        <w:t>코드</w:t>
      </w:r>
    </w:p>
    <w:p w:rsidR="00825207" w:rsidRDefault="00825207" w:rsidP="00825207">
      <w:pPr>
        <w:pStyle w:val="Body2"/>
      </w:pPr>
      <w:r>
        <w:lastRenderedPageBreak/>
        <w:t>#include "TFTLCD.h"</w:t>
      </w:r>
    </w:p>
    <w:p w:rsidR="00825207" w:rsidRDefault="00825207" w:rsidP="00825207">
      <w:pPr>
        <w:pStyle w:val="Body2"/>
      </w:pPr>
      <w:r>
        <w:t>#include "TouchScreen.h"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//Duemilanove/Diecimila/UNO/etc ('168 and '328 chips) microcontoller:</w:t>
      </w:r>
    </w:p>
    <w:p w:rsidR="00825207" w:rsidRDefault="00825207" w:rsidP="00825207">
      <w:pPr>
        <w:pStyle w:val="Body2"/>
      </w:pPr>
      <w:r>
        <w:t>#define YP A1  // must be an analog pin, use "An" notation!</w:t>
      </w:r>
    </w:p>
    <w:p w:rsidR="00825207" w:rsidRDefault="00825207" w:rsidP="00825207">
      <w:pPr>
        <w:pStyle w:val="Body2"/>
      </w:pPr>
      <w:r>
        <w:t>#define XM A2  // must be an analog pin, use "An" notation!</w:t>
      </w:r>
    </w:p>
    <w:p w:rsidR="00825207" w:rsidRDefault="00825207" w:rsidP="00825207">
      <w:pPr>
        <w:pStyle w:val="Body2"/>
      </w:pPr>
      <w:r>
        <w:t>#define YM 7   // can be a digital pin</w:t>
      </w:r>
    </w:p>
    <w:p w:rsidR="00825207" w:rsidRDefault="00825207" w:rsidP="00825207">
      <w:pPr>
        <w:pStyle w:val="Body2"/>
      </w:pPr>
      <w:r>
        <w:t>#define XP 6   // can be a digital pin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//#define TS_MINX 150</w:t>
      </w:r>
    </w:p>
    <w:p w:rsidR="00825207" w:rsidRDefault="00825207" w:rsidP="00825207">
      <w:pPr>
        <w:pStyle w:val="Body2"/>
      </w:pPr>
      <w:r>
        <w:t>#define TS_MINX 110</w:t>
      </w:r>
    </w:p>
    <w:p w:rsidR="00825207" w:rsidRDefault="00825207" w:rsidP="00825207">
      <w:pPr>
        <w:pStyle w:val="Body2"/>
      </w:pPr>
      <w:r>
        <w:t>//#define TS_MINY 120</w:t>
      </w:r>
    </w:p>
    <w:p w:rsidR="00825207" w:rsidRDefault="00825207" w:rsidP="00825207">
      <w:pPr>
        <w:pStyle w:val="Body2"/>
      </w:pPr>
      <w:r>
        <w:t>#define TS_MINY 200</w:t>
      </w:r>
    </w:p>
    <w:p w:rsidR="00825207" w:rsidRDefault="00825207" w:rsidP="00825207">
      <w:pPr>
        <w:pStyle w:val="Body2"/>
      </w:pPr>
      <w:r>
        <w:t>#define TS_MAXX 920</w:t>
      </w:r>
    </w:p>
    <w:p w:rsidR="00825207" w:rsidRDefault="00825207" w:rsidP="00825207">
      <w:pPr>
        <w:pStyle w:val="Body2"/>
      </w:pPr>
      <w:r>
        <w:t>//#define TS_MAXY 940</w:t>
      </w:r>
    </w:p>
    <w:p w:rsidR="00825207" w:rsidRDefault="00825207" w:rsidP="00825207">
      <w:pPr>
        <w:pStyle w:val="Body2"/>
      </w:pPr>
      <w:r>
        <w:t>#define TS_MAXY 890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#define MINPRESSURE 10</w:t>
      </w:r>
    </w:p>
    <w:p w:rsidR="00825207" w:rsidRDefault="00825207" w:rsidP="00825207">
      <w:pPr>
        <w:pStyle w:val="Body2"/>
      </w:pPr>
      <w:r>
        <w:t>#define MAXPRESSURE 1000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// For better pressure precision, we need to know the resistance</w:t>
      </w:r>
    </w:p>
    <w:p w:rsidR="00825207" w:rsidRDefault="00825207" w:rsidP="00825207">
      <w:pPr>
        <w:pStyle w:val="Body2"/>
      </w:pPr>
      <w:r>
        <w:t>// between X+ and X- Use any multimeter to read it</w:t>
      </w:r>
    </w:p>
    <w:p w:rsidR="00825207" w:rsidRDefault="00825207" w:rsidP="00825207">
      <w:pPr>
        <w:pStyle w:val="Body2"/>
      </w:pPr>
      <w:r>
        <w:t>// For the one we're using, its 300 ohms across the X plate</w:t>
      </w:r>
    </w:p>
    <w:p w:rsidR="00825207" w:rsidRDefault="00825207" w:rsidP="00825207">
      <w:pPr>
        <w:pStyle w:val="Body2"/>
      </w:pPr>
      <w:r>
        <w:t>TouchScreen ts = TouchScreen(XP, YP, XM, YM, 300);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#define LCD_CS A3</w:t>
      </w:r>
    </w:p>
    <w:p w:rsidR="00825207" w:rsidRDefault="00825207" w:rsidP="00825207">
      <w:pPr>
        <w:pStyle w:val="Body2"/>
      </w:pPr>
      <w:r>
        <w:t>#define LCD_CD A2</w:t>
      </w:r>
    </w:p>
    <w:p w:rsidR="00825207" w:rsidRDefault="00825207" w:rsidP="00825207">
      <w:pPr>
        <w:pStyle w:val="Body2"/>
      </w:pPr>
      <w:r>
        <w:t>#define LCD_WR A1</w:t>
      </w:r>
    </w:p>
    <w:p w:rsidR="00825207" w:rsidRDefault="00825207" w:rsidP="00825207">
      <w:pPr>
        <w:pStyle w:val="Body2"/>
      </w:pPr>
      <w:r>
        <w:lastRenderedPageBreak/>
        <w:t xml:space="preserve">#define LCD_RD A0 </w:t>
      </w:r>
    </w:p>
    <w:p w:rsidR="00825207" w:rsidRDefault="00825207" w:rsidP="00825207">
      <w:pPr>
        <w:pStyle w:val="Body2"/>
      </w:pPr>
      <w:r>
        <w:t>// optional</w:t>
      </w:r>
    </w:p>
    <w:p w:rsidR="00825207" w:rsidRDefault="00825207" w:rsidP="00825207">
      <w:pPr>
        <w:pStyle w:val="Body2"/>
      </w:pPr>
      <w:r>
        <w:t>#define LCD_RESET A4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// Color definitions</w:t>
      </w:r>
    </w:p>
    <w:p w:rsidR="00825207" w:rsidRDefault="00825207" w:rsidP="00825207">
      <w:pPr>
        <w:pStyle w:val="Body2"/>
      </w:pPr>
      <w:r>
        <w:t>#define</w:t>
      </w:r>
      <w:r>
        <w:tab/>
        <w:t>BLACK           0x0000</w:t>
      </w:r>
    </w:p>
    <w:p w:rsidR="00825207" w:rsidRDefault="00825207" w:rsidP="00825207">
      <w:pPr>
        <w:pStyle w:val="Body2"/>
      </w:pPr>
      <w:r>
        <w:t>#define</w:t>
      </w:r>
      <w:r>
        <w:tab/>
        <w:t>BLUE            0x001F</w:t>
      </w:r>
    </w:p>
    <w:p w:rsidR="00825207" w:rsidRDefault="00825207" w:rsidP="00825207">
      <w:pPr>
        <w:pStyle w:val="Body2"/>
      </w:pPr>
      <w:r>
        <w:t>#define</w:t>
      </w:r>
      <w:r>
        <w:tab/>
        <w:t>RED             0xF800</w:t>
      </w:r>
    </w:p>
    <w:p w:rsidR="00825207" w:rsidRDefault="00825207" w:rsidP="00825207">
      <w:pPr>
        <w:pStyle w:val="Body2"/>
      </w:pPr>
      <w:r>
        <w:t>#define</w:t>
      </w:r>
      <w:r>
        <w:tab/>
        <w:t>GREEN           0x07E0</w:t>
      </w:r>
    </w:p>
    <w:p w:rsidR="00825207" w:rsidRDefault="00825207" w:rsidP="00825207">
      <w:pPr>
        <w:pStyle w:val="Body2"/>
      </w:pPr>
      <w:r>
        <w:t>#define CYAN            0x07FF</w:t>
      </w:r>
    </w:p>
    <w:p w:rsidR="00825207" w:rsidRDefault="00825207" w:rsidP="00825207">
      <w:pPr>
        <w:pStyle w:val="Body2"/>
      </w:pPr>
      <w:r>
        <w:t>#define MAGENTA         0xF81F</w:t>
      </w:r>
    </w:p>
    <w:p w:rsidR="00825207" w:rsidRDefault="00825207" w:rsidP="00825207">
      <w:pPr>
        <w:pStyle w:val="Body2"/>
      </w:pPr>
      <w:r>
        <w:t xml:space="preserve">#define YELLOW          0xFFE0 </w:t>
      </w:r>
    </w:p>
    <w:p w:rsidR="00825207" w:rsidRDefault="00825207" w:rsidP="00825207">
      <w:pPr>
        <w:pStyle w:val="Body2"/>
      </w:pPr>
      <w:r>
        <w:t>#define WHITE           0xFFFF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TFTLCD tft(LCD_CS, LCD_CD, LCD_WR, LCD_RD, LCD_RESET);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#define BOXSIZE 40</w:t>
      </w:r>
    </w:p>
    <w:p w:rsidR="00825207" w:rsidRDefault="00825207" w:rsidP="00825207">
      <w:pPr>
        <w:pStyle w:val="Body2"/>
      </w:pPr>
      <w:r>
        <w:t>#define PENRADIUS 3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int oldcolor, currentcolor;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void setup(void) {</w:t>
      </w:r>
    </w:p>
    <w:p w:rsidR="00825207" w:rsidRDefault="00825207" w:rsidP="00825207">
      <w:pPr>
        <w:pStyle w:val="Body2"/>
      </w:pPr>
      <w:r>
        <w:t xml:space="preserve">  Serial.begin(9600);</w:t>
      </w:r>
    </w:p>
    <w:p w:rsidR="00825207" w:rsidRDefault="00825207" w:rsidP="00825207">
      <w:pPr>
        <w:pStyle w:val="Body2"/>
      </w:pPr>
      <w:r>
        <w:t xml:space="preserve">  Serial.println("Coordinate Test!");</w:t>
      </w:r>
    </w:p>
    <w:p w:rsidR="00825207" w:rsidRDefault="00825207" w:rsidP="00825207">
      <w:pPr>
        <w:pStyle w:val="Body2"/>
      </w:pPr>
      <w:r>
        <w:t xml:space="preserve">  tft.reset();</w:t>
      </w:r>
    </w:p>
    <w:p w:rsidR="00825207" w:rsidRDefault="00825207" w:rsidP="00825207">
      <w:pPr>
        <w:pStyle w:val="Body2"/>
      </w:pPr>
      <w:r>
        <w:t xml:space="preserve">  </w:t>
      </w:r>
    </w:p>
    <w:p w:rsidR="00825207" w:rsidRDefault="00825207" w:rsidP="00825207">
      <w:pPr>
        <w:pStyle w:val="Body2"/>
      </w:pPr>
      <w:r>
        <w:t xml:space="preserve">  tft.initDisplay(); </w:t>
      </w:r>
    </w:p>
    <w:p w:rsidR="00825207" w:rsidRDefault="00825207" w:rsidP="00825207">
      <w:pPr>
        <w:pStyle w:val="Body2"/>
      </w:pPr>
      <w:r>
        <w:t xml:space="preserve">  tft.fillScreen(BLACK);</w:t>
      </w:r>
    </w:p>
    <w:p w:rsidR="00825207" w:rsidRDefault="00825207" w:rsidP="00825207">
      <w:pPr>
        <w:pStyle w:val="Body2"/>
      </w:pPr>
      <w:r>
        <w:lastRenderedPageBreak/>
        <w:t xml:space="preserve">  </w:t>
      </w:r>
    </w:p>
    <w:p w:rsidR="00825207" w:rsidRDefault="00825207" w:rsidP="00825207">
      <w:pPr>
        <w:pStyle w:val="Body2"/>
      </w:pPr>
      <w:r>
        <w:t>//Horizontal tiles</w:t>
      </w:r>
    </w:p>
    <w:p w:rsidR="00825207" w:rsidRDefault="00825207" w:rsidP="00825207">
      <w:pPr>
        <w:pStyle w:val="Body2"/>
      </w:pPr>
      <w:r>
        <w:t xml:space="preserve">  tft.fillRect(0, 0, BOXSIZE, BOXSIZE, RED);</w:t>
      </w:r>
    </w:p>
    <w:p w:rsidR="00825207" w:rsidRDefault="00825207" w:rsidP="00825207">
      <w:pPr>
        <w:pStyle w:val="Body2"/>
      </w:pPr>
      <w:r>
        <w:t xml:space="preserve">  tft.fillRect(BOXSIZE, 0, BOXSIZE, BOXSIZE, YELLOW);</w:t>
      </w:r>
    </w:p>
    <w:p w:rsidR="00825207" w:rsidRDefault="00825207" w:rsidP="00825207">
      <w:pPr>
        <w:pStyle w:val="Body2"/>
      </w:pPr>
      <w:r>
        <w:t xml:space="preserve">  tft.fillRect(BOXSIZE*2, 0, BOXSIZE, BOXSIZE, GREEN);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 xml:space="preserve"> tft.drawRect(0, 0, BOXSIZE, BOXSIZE, WHITE);</w:t>
      </w:r>
    </w:p>
    <w:p w:rsidR="00825207" w:rsidRDefault="00825207" w:rsidP="00825207">
      <w:pPr>
        <w:pStyle w:val="Body2"/>
      </w:pPr>
      <w:r>
        <w:t xml:space="preserve"> currentcolor = RED;</w:t>
      </w:r>
    </w:p>
    <w:p w:rsidR="00825207" w:rsidRDefault="00825207" w:rsidP="00825207">
      <w:pPr>
        <w:pStyle w:val="Body2"/>
      </w:pPr>
      <w:r>
        <w:t xml:space="preserve"> </w:t>
      </w:r>
    </w:p>
    <w:p w:rsidR="00825207" w:rsidRDefault="00825207" w:rsidP="00825207">
      <w:pPr>
        <w:pStyle w:val="Body2"/>
      </w:pPr>
      <w:r>
        <w:t xml:space="preserve"> pinMode(13, OUTPUT);</w:t>
      </w:r>
    </w:p>
    <w:p w:rsidR="00825207" w:rsidRDefault="00825207" w:rsidP="00825207">
      <w:pPr>
        <w:pStyle w:val="Body2"/>
      </w:pPr>
      <w:r>
        <w:t>} // setup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>void loop()</w:t>
      </w:r>
    </w:p>
    <w:p w:rsidR="00825207" w:rsidRDefault="00825207" w:rsidP="00825207">
      <w:pPr>
        <w:pStyle w:val="Body2"/>
      </w:pPr>
      <w:r>
        <w:t>{</w:t>
      </w:r>
    </w:p>
    <w:p w:rsidR="00825207" w:rsidRDefault="00825207" w:rsidP="00825207">
      <w:pPr>
        <w:pStyle w:val="Body2"/>
      </w:pPr>
      <w:r>
        <w:t xml:space="preserve">  digitalWrite(13, HIGH);</w:t>
      </w:r>
    </w:p>
    <w:p w:rsidR="00825207" w:rsidRDefault="00825207" w:rsidP="00825207">
      <w:pPr>
        <w:pStyle w:val="Body2"/>
      </w:pPr>
      <w:r>
        <w:t xml:space="preserve">  Point p = ts.getPoint();</w:t>
      </w:r>
    </w:p>
    <w:p w:rsidR="00825207" w:rsidRDefault="00825207" w:rsidP="00825207">
      <w:pPr>
        <w:pStyle w:val="Body2"/>
      </w:pPr>
      <w:r>
        <w:t xml:space="preserve">  digitalWrite(13, LOW);</w:t>
      </w:r>
    </w:p>
    <w:p w:rsidR="00825207" w:rsidRDefault="00825207" w:rsidP="00825207">
      <w:pPr>
        <w:pStyle w:val="Body2"/>
      </w:pPr>
      <w:r>
        <w:t xml:space="preserve">  /*</w:t>
      </w:r>
    </w:p>
    <w:p w:rsidR="00825207" w:rsidRDefault="00825207" w:rsidP="00825207">
      <w:pPr>
        <w:pStyle w:val="Body2"/>
      </w:pPr>
      <w:r>
        <w:t xml:space="preserve">  Serial.print("Pressure p.z: ");</w:t>
      </w:r>
    </w:p>
    <w:p w:rsidR="00825207" w:rsidRDefault="00825207" w:rsidP="00825207">
      <w:pPr>
        <w:pStyle w:val="Body2"/>
      </w:pPr>
      <w:r>
        <w:t xml:space="preserve">  Serial.println(p.z);</w:t>
      </w:r>
    </w:p>
    <w:p w:rsidR="00825207" w:rsidRDefault="00825207" w:rsidP="00825207">
      <w:pPr>
        <w:pStyle w:val="Body2"/>
      </w:pPr>
      <w:r>
        <w:t xml:space="preserve">  Serial.print("X-coord p.x: ");</w:t>
      </w:r>
    </w:p>
    <w:p w:rsidR="00825207" w:rsidRDefault="00825207" w:rsidP="00825207">
      <w:pPr>
        <w:pStyle w:val="Body2"/>
      </w:pPr>
      <w:r>
        <w:t xml:space="preserve">  Serial.println(p.x);</w:t>
      </w:r>
    </w:p>
    <w:p w:rsidR="00825207" w:rsidRDefault="00825207" w:rsidP="00825207">
      <w:pPr>
        <w:pStyle w:val="Body2"/>
      </w:pPr>
      <w:r>
        <w:t xml:space="preserve">  Serial.print("Y-coord p.y: ");</w:t>
      </w:r>
    </w:p>
    <w:p w:rsidR="00825207" w:rsidRDefault="00825207" w:rsidP="00825207">
      <w:pPr>
        <w:pStyle w:val="Body2"/>
      </w:pPr>
      <w:r>
        <w:t xml:space="preserve">  Serial.println(p.y);</w:t>
      </w:r>
    </w:p>
    <w:p w:rsidR="00825207" w:rsidRDefault="00825207" w:rsidP="00825207">
      <w:pPr>
        <w:pStyle w:val="Body2"/>
      </w:pPr>
      <w:r>
        <w:t xml:space="preserve">  p.x = map(p.x, TS_MINX, TS_MAXX, 0, tft.width());</w:t>
      </w:r>
    </w:p>
    <w:p w:rsidR="00825207" w:rsidRDefault="00825207" w:rsidP="00825207">
      <w:pPr>
        <w:pStyle w:val="Body2"/>
      </w:pPr>
      <w:r>
        <w:t xml:space="preserve">  p.y = map(p.y, TS_MINY, TS_MAXY, 0, tft.height());</w:t>
      </w:r>
    </w:p>
    <w:p w:rsidR="00825207" w:rsidRDefault="00825207" w:rsidP="00825207">
      <w:pPr>
        <w:pStyle w:val="Body2"/>
      </w:pPr>
      <w:r>
        <w:t xml:space="preserve">  Serial.print("Calibrated X-coord mapped p.x: ");</w:t>
      </w:r>
    </w:p>
    <w:p w:rsidR="00825207" w:rsidRDefault="00825207" w:rsidP="00825207">
      <w:pPr>
        <w:pStyle w:val="Body2"/>
      </w:pPr>
      <w:r>
        <w:t xml:space="preserve">  Serial.println(p.x);</w:t>
      </w:r>
    </w:p>
    <w:p w:rsidR="00825207" w:rsidRDefault="00825207" w:rsidP="00825207">
      <w:pPr>
        <w:pStyle w:val="Body2"/>
      </w:pPr>
      <w:r>
        <w:t xml:space="preserve">  Serial.print("Calibrated Y-coord mapped p.y: ");</w:t>
      </w:r>
    </w:p>
    <w:p w:rsidR="00825207" w:rsidRDefault="00825207" w:rsidP="00825207">
      <w:pPr>
        <w:pStyle w:val="Body2"/>
      </w:pPr>
      <w:r>
        <w:lastRenderedPageBreak/>
        <w:t xml:space="preserve">  Serial.println(p.y);</w:t>
      </w:r>
    </w:p>
    <w:p w:rsidR="00825207" w:rsidRDefault="00825207" w:rsidP="00825207">
      <w:pPr>
        <w:pStyle w:val="Body2"/>
      </w:pPr>
      <w:r>
        <w:t xml:space="preserve">  */</w:t>
      </w:r>
    </w:p>
    <w:p w:rsidR="00825207" w:rsidRDefault="00825207" w:rsidP="00825207">
      <w:pPr>
        <w:pStyle w:val="Body2"/>
      </w:pPr>
      <w:r>
        <w:t xml:space="preserve">  p.x = map(p.x, TS_MINX, TS_MAXX, 0, tft.width());</w:t>
      </w:r>
    </w:p>
    <w:p w:rsidR="00825207" w:rsidRDefault="00825207" w:rsidP="00825207">
      <w:pPr>
        <w:pStyle w:val="Body2"/>
      </w:pPr>
      <w:r>
        <w:t xml:space="preserve">  p.y = map(p.y, TS_MINY, TS_MAXY, 0, tft.height());</w:t>
      </w:r>
    </w:p>
    <w:p w:rsidR="00825207" w:rsidRDefault="00825207" w:rsidP="00825207">
      <w:pPr>
        <w:pStyle w:val="Body2"/>
      </w:pPr>
      <w:r>
        <w:t xml:space="preserve">  if ((p.x &gt; -10) &amp;&amp; (p.x &lt; 15))</w:t>
      </w:r>
    </w:p>
    <w:p w:rsidR="00825207" w:rsidRDefault="00825207" w:rsidP="00825207">
      <w:pPr>
        <w:pStyle w:val="Body2"/>
      </w:pPr>
      <w:r>
        <w:t xml:space="preserve">  {</w:t>
      </w:r>
    </w:p>
    <w:p w:rsidR="00825207" w:rsidRDefault="00825207" w:rsidP="00825207">
      <w:pPr>
        <w:pStyle w:val="Body2"/>
      </w:pPr>
      <w:r>
        <w:t xml:space="preserve">    if (p.y &lt; 30)</w:t>
      </w:r>
    </w:p>
    <w:p w:rsidR="00825207" w:rsidRDefault="00825207" w:rsidP="00825207">
      <w:pPr>
        <w:pStyle w:val="Body2"/>
      </w:pPr>
      <w:r>
        <w:t xml:space="preserve">    {</w:t>
      </w:r>
    </w:p>
    <w:p w:rsidR="00825207" w:rsidRDefault="00825207" w:rsidP="00825207">
      <w:pPr>
        <w:pStyle w:val="Body2"/>
      </w:pPr>
      <w:r>
        <w:t xml:space="preserve">      Serial.println("Home");</w:t>
      </w:r>
    </w:p>
    <w:p w:rsidR="00825207" w:rsidRDefault="00825207" w:rsidP="00825207">
      <w:pPr>
        <w:pStyle w:val="Body2"/>
      </w:pPr>
      <w:r>
        <w:t xml:space="preserve">      tft.drawString(20, 10, "Home", YELLOW, 3);</w:t>
      </w:r>
    </w:p>
    <w:p w:rsidR="00825207" w:rsidRDefault="00825207" w:rsidP="00825207">
      <w:pPr>
        <w:pStyle w:val="Body2"/>
      </w:pPr>
      <w:r>
        <w:t xml:space="preserve">      tft.drawVerticalLine (0, 15, 100, YELLOW);</w:t>
      </w:r>
    </w:p>
    <w:p w:rsidR="00825207" w:rsidRDefault="00825207" w:rsidP="00825207">
      <w:pPr>
        <w:pStyle w:val="Body2"/>
      </w:pPr>
      <w:r>
        <w:t xml:space="preserve">    }</w:t>
      </w:r>
    </w:p>
    <w:p w:rsidR="00825207" w:rsidRDefault="00825207" w:rsidP="00825207">
      <w:pPr>
        <w:pStyle w:val="Body2"/>
      </w:pPr>
      <w:r>
        <w:t xml:space="preserve">    else if (p.y &lt; 100)</w:t>
      </w:r>
    </w:p>
    <w:p w:rsidR="00825207" w:rsidRDefault="00825207" w:rsidP="00825207">
      <w:pPr>
        <w:pStyle w:val="Body2"/>
      </w:pPr>
      <w:r>
        <w:t xml:space="preserve">      Serial.println("Headphone");</w:t>
      </w:r>
    </w:p>
    <w:p w:rsidR="00825207" w:rsidRDefault="00825207" w:rsidP="00825207">
      <w:pPr>
        <w:pStyle w:val="Body2"/>
      </w:pPr>
      <w:r>
        <w:t xml:space="preserve">    else if (p.y &lt; 180)</w:t>
      </w:r>
    </w:p>
    <w:p w:rsidR="00825207" w:rsidRDefault="00825207" w:rsidP="00825207">
      <w:pPr>
        <w:pStyle w:val="Body2"/>
      </w:pPr>
      <w:r>
        <w:t xml:space="preserve">      Serial.println("Mail");</w:t>
      </w:r>
    </w:p>
    <w:p w:rsidR="00825207" w:rsidRDefault="00825207" w:rsidP="00825207">
      <w:pPr>
        <w:pStyle w:val="Body2"/>
      </w:pPr>
      <w:r>
        <w:t xml:space="preserve">    else if (p.y &lt; 250)</w:t>
      </w:r>
    </w:p>
    <w:p w:rsidR="00825207" w:rsidRDefault="00825207" w:rsidP="00825207">
      <w:pPr>
        <w:pStyle w:val="Body2"/>
      </w:pPr>
      <w:r>
        <w:t xml:space="preserve">      Serial.println("Disc");</w:t>
      </w:r>
    </w:p>
    <w:p w:rsidR="00825207" w:rsidRDefault="00825207" w:rsidP="00825207">
      <w:pPr>
        <w:pStyle w:val="Body2"/>
      </w:pPr>
      <w:r>
        <w:t xml:space="preserve">    else if (p.y &lt; 320)</w:t>
      </w:r>
    </w:p>
    <w:p w:rsidR="00825207" w:rsidRDefault="00825207" w:rsidP="00825207">
      <w:pPr>
        <w:pStyle w:val="Body2"/>
      </w:pPr>
      <w:r>
        <w:t xml:space="preserve">      Serial.println("Address");</w:t>
      </w:r>
    </w:p>
    <w:p w:rsidR="00825207" w:rsidRDefault="00825207" w:rsidP="00825207">
      <w:pPr>
        <w:pStyle w:val="Body2"/>
      </w:pPr>
      <w:r>
        <w:t xml:space="preserve">  } // if ((p.x &gt; -10) &amp;&amp; (p.x &lt; 15))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 xml:space="preserve">  pinMode(XM, OUTPUT);</w:t>
      </w:r>
    </w:p>
    <w:p w:rsidR="00825207" w:rsidRDefault="00825207" w:rsidP="00825207">
      <w:pPr>
        <w:pStyle w:val="Body2"/>
      </w:pPr>
      <w:r>
        <w:t xml:space="preserve">  pinMode(YP, OUTPUT);</w:t>
      </w:r>
    </w:p>
    <w:p w:rsidR="00825207" w:rsidRDefault="00825207" w:rsidP="00825207">
      <w:pPr>
        <w:pStyle w:val="Body2"/>
      </w:pPr>
      <w:r>
        <w:t xml:space="preserve">  //pinMode(YM, OUTPUT);</w:t>
      </w:r>
    </w:p>
    <w:p w:rsidR="00825207" w:rsidRDefault="00825207" w:rsidP="00825207">
      <w:pPr>
        <w:pStyle w:val="Body2"/>
      </w:pPr>
      <w:r>
        <w:t xml:space="preserve">  delay(1000);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 xml:space="preserve">  // we have some minimum pressure we consider 'valid'</w:t>
      </w:r>
    </w:p>
    <w:p w:rsidR="00825207" w:rsidRDefault="00825207" w:rsidP="00825207">
      <w:pPr>
        <w:pStyle w:val="Body2"/>
      </w:pPr>
      <w:r>
        <w:t xml:space="preserve">  // pressure of 0 means no pressing!</w:t>
      </w:r>
    </w:p>
    <w:p w:rsidR="00825207" w:rsidRDefault="00825207" w:rsidP="00825207">
      <w:pPr>
        <w:pStyle w:val="Body2"/>
      </w:pPr>
      <w:r>
        <w:lastRenderedPageBreak/>
        <w:t>/*</w:t>
      </w:r>
    </w:p>
    <w:p w:rsidR="00825207" w:rsidRDefault="00825207" w:rsidP="00825207">
      <w:pPr>
        <w:pStyle w:val="Body2"/>
      </w:pPr>
      <w:r>
        <w:t xml:space="preserve">  if (p.z &gt; MINPRESSURE &amp;&amp; p.z &lt; MAXPRESSURE) {</w:t>
      </w:r>
    </w:p>
    <w:p w:rsidR="00825207" w:rsidRDefault="00825207" w:rsidP="00825207">
      <w:pPr>
        <w:pStyle w:val="Body2"/>
      </w:pPr>
    </w:p>
    <w:p w:rsidR="00825207" w:rsidRDefault="00825207" w:rsidP="00825207">
      <w:pPr>
        <w:pStyle w:val="Body2"/>
      </w:pPr>
      <w:r>
        <w:t xml:space="preserve">    </w:t>
      </w:r>
    </w:p>
    <w:p w:rsidR="00825207" w:rsidRDefault="00825207" w:rsidP="00825207">
      <w:pPr>
        <w:pStyle w:val="Body2"/>
      </w:pPr>
      <w:r>
        <w:t xml:space="preserve">    if (p.y &lt; (TS_MINY-5)) {</w:t>
      </w:r>
    </w:p>
    <w:p w:rsidR="00825207" w:rsidRDefault="00825207" w:rsidP="00825207">
      <w:pPr>
        <w:pStyle w:val="Body2"/>
      </w:pPr>
      <w:r>
        <w:t xml:space="preserve">      Serial.println("erase");</w:t>
      </w:r>
    </w:p>
    <w:p w:rsidR="00825207" w:rsidRDefault="00825207" w:rsidP="00825207">
      <w:pPr>
        <w:pStyle w:val="Body2"/>
      </w:pPr>
      <w:r>
        <w:t xml:space="preserve">     // press the bottom of the screen to erase </w:t>
      </w:r>
    </w:p>
    <w:p w:rsidR="00825207" w:rsidRDefault="00825207" w:rsidP="00825207">
      <w:pPr>
        <w:pStyle w:val="Body2"/>
      </w:pPr>
      <w:r>
        <w:t xml:space="preserve">      tft.fillRect(0, BOXSIZE, tft.width(), tft.height()-BOXSIZE, BLACK);</w:t>
      </w:r>
    </w:p>
    <w:p w:rsidR="00825207" w:rsidRDefault="00825207" w:rsidP="00825207">
      <w:pPr>
        <w:pStyle w:val="Body2"/>
      </w:pPr>
      <w:r>
        <w:t xml:space="preserve">      </w:t>
      </w:r>
    </w:p>
    <w:p w:rsidR="00825207" w:rsidRDefault="00825207" w:rsidP="00825207">
      <w:pPr>
        <w:pStyle w:val="Body2"/>
      </w:pPr>
      <w:r>
        <w:t xml:space="preserve">    }</w:t>
      </w:r>
    </w:p>
    <w:p w:rsidR="00825207" w:rsidRDefault="00825207" w:rsidP="00825207">
      <w:pPr>
        <w:pStyle w:val="Body2"/>
      </w:pPr>
      <w:r>
        <w:t xml:space="preserve">    // turn from 0-&gt;1023 to tft.width</w:t>
      </w:r>
    </w:p>
    <w:p w:rsidR="00825207" w:rsidRDefault="00825207" w:rsidP="00825207">
      <w:pPr>
        <w:pStyle w:val="Body2"/>
      </w:pPr>
      <w:r>
        <w:t xml:space="preserve">    p.x = map(p.x, TS_MINX, TS_MAXX, 0, tft.width());</w:t>
      </w:r>
    </w:p>
    <w:p w:rsidR="00825207" w:rsidRDefault="00825207" w:rsidP="00825207">
      <w:pPr>
        <w:pStyle w:val="Body2"/>
      </w:pPr>
      <w:r>
        <w:t xml:space="preserve">    p.y = map(p.y, TS_MINY, TS_MAXY, 0, tft.height());</w:t>
      </w:r>
    </w:p>
    <w:p w:rsidR="00825207" w:rsidRDefault="00825207" w:rsidP="00825207">
      <w:pPr>
        <w:pStyle w:val="Body2"/>
      </w:pPr>
      <w:r>
        <w:t>Serial.println(p.x);</w:t>
      </w:r>
    </w:p>
    <w:p w:rsidR="00825207" w:rsidRDefault="00825207" w:rsidP="00825207">
      <w:pPr>
        <w:pStyle w:val="Body2"/>
      </w:pPr>
      <w:r>
        <w:t>Serial.println(p.y);</w:t>
      </w:r>
    </w:p>
    <w:p w:rsidR="00825207" w:rsidRDefault="00825207" w:rsidP="00825207">
      <w:pPr>
        <w:pStyle w:val="Body2"/>
      </w:pPr>
      <w:r>
        <w:t xml:space="preserve">    if (p.y &lt; BOXSIZE) {</w:t>
      </w:r>
    </w:p>
    <w:p w:rsidR="00825207" w:rsidRDefault="00825207" w:rsidP="00825207">
      <w:pPr>
        <w:pStyle w:val="Body2"/>
      </w:pPr>
      <w:r>
        <w:t xml:space="preserve">       oldcolor = currentcolor;</w:t>
      </w:r>
    </w:p>
    <w:p w:rsidR="00825207" w:rsidRDefault="00825207" w:rsidP="00825207">
      <w:pPr>
        <w:pStyle w:val="Body2"/>
      </w:pPr>
      <w:r>
        <w:t xml:space="preserve"> </w:t>
      </w:r>
    </w:p>
    <w:p w:rsidR="00825207" w:rsidRDefault="00825207" w:rsidP="00825207">
      <w:pPr>
        <w:pStyle w:val="Body2"/>
      </w:pPr>
      <w:r>
        <w:t xml:space="preserve">  </w:t>
      </w:r>
    </w:p>
    <w:p w:rsidR="00825207" w:rsidRDefault="00825207" w:rsidP="00825207">
      <w:pPr>
        <w:pStyle w:val="Body2"/>
      </w:pPr>
      <w:r>
        <w:t xml:space="preserve">       if (p.x &lt; BOXSIZE) { </w:t>
      </w:r>
    </w:p>
    <w:p w:rsidR="00825207" w:rsidRDefault="00825207" w:rsidP="00825207">
      <w:pPr>
        <w:pStyle w:val="Body2"/>
      </w:pPr>
      <w:r>
        <w:t xml:space="preserve">         currentcolor = RED; </w:t>
      </w:r>
    </w:p>
    <w:p w:rsidR="00825207" w:rsidRDefault="00825207" w:rsidP="00825207">
      <w:pPr>
        <w:pStyle w:val="Body2"/>
      </w:pPr>
      <w:r>
        <w:t xml:space="preserve">         tft.drawRect(0, 0, BOXSIZE, BOXSIZE, WHITE);</w:t>
      </w:r>
    </w:p>
    <w:p w:rsidR="00825207" w:rsidRDefault="00825207" w:rsidP="00825207">
      <w:pPr>
        <w:pStyle w:val="Body2"/>
      </w:pPr>
      <w:r>
        <w:t xml:space="preserve">       } </w:t>
      </w:r>
    </w:p>
    <w:p w:rsidR="00825207" w:rsidRDefault="00825207" w:rsidP="00825207">
      <w:pPr>
        <w:pStyle w:val="Body2"/>
      </w:pPr>
      <w:r>
        <w:t xml:space="preserve">       else if (p.x &lt; BOXSIZE*2) {</w:t>
      </w:r>
    </w:p>
    <w:p w:rsidR="00825207" w:rsidRDefault="00825207" w:rsidP="00825207">
      <w:pPr>
        <w:pStyle w:val="Body2"/>
      </w:pPr>
      <w:r>
        <w:t xml:space="preserve">         currentcolor = YELLOW; </w:t>
      </w:r>
    </w:p>
    <w:p w:rsidR="00825207" w:rsidRDefault="00825207" w:rsidP="00825207">
      <w:pPr>
        <w:pStyle w:val="Body2"/>
      </w:pPr>
      <w:r>
        <w:t xml:space="preserve">         tft.drawRect(BOXSIZE, 0, BOXSIZE, BOXSIZE, WHITE);</w:t>
      </w:r>
    </w:p>
    <w:p w:rsidR="00825207" w:rsidRDefault="00825207" w:rsidP="00825207">
      <w:pPr>
        <w:pStyle w:val="Body2"/>
      </w:pPr>
      <w:r>
        <w:t xml:space="preserve">       }</w:t>
      </w:r>
    </w:p>
    <w:p w:rsidR="00825207" w:rsidRDefault="00825207" w:rsidP="00825207">
      <w:pPr>
        <w:pStyle w:val="Body2"/>
      </w:pPr>
      <w:r>
        <w:t xml:space="preserve">       else if (p.x &lt; BOXSIZE*3) {</w:t>
      </w:r>
    </w:p>
    <w:p w:rsidR="00825207" w:rsidRDefault="00825207" w:rsidP="00825207">
      <w:pPr>
        <w:pStyle w:val="Body2"/>
      </w:pPr>
      <w:r>
        <w:t xml:space="preserve">         currentcolor = GREEN; </w:t>
      </w:r>
    </w:p>
    <w:p w:rsidR="00825207" w:rsidRDefault="00825207" w:rsidP="00825207">
      <w:pPr>
        <w:pStyle w:val="Body2"/>
      </w:pPr>
      <w:r>
        <w:lastRenderedPageBreak/>
        <w:t xml:space="preserve">         tft.drawRect(BOXSIZE*2, 0, BOXSIZE, BOXSIZE, WHITE);</w:t>
      </w:r>
    </w:p>
    <w:p w:rsidR="00825207" w:rsidRDefault="00825207" w:rsidP="00825207">
      <w:pPr>
        <w:pStyle w:val="Body2"/>
      </w:pPr>
      <w:r>
        <w:t xml:space="preserve">       }</w:t>
      </w:r>
    </w:p>
    <w:p w:rsidR="00825207" w:rsidRDefault="00825207" w:rsidP="00825207">
      <w:pPr>
        <w:pStyle w:val="Body2"/>
      </w:pPr>
      <w:r>
        <w:t xml:space="preserve">       else if (p.x &lt; BOXSIZE*4) {</w:t>
      </w:r>
    </w:p>
    <w:p w:rsidR="00825207" w:rsidRDefault="00825207" w:rsidP="00825207">
      <w:pPr>
        <w:pStyle w:val="Body2"/>
      </w:pPr>
      <w:r>
        <w:t xml:space="preserve">         currentcolor = CYAN; </w:t>
      </w:r>
    </w:p>
    <w:p w:rsidR="00825207" w:rsidRDefault="00825207" w:rsidP="00825207">
      <w:pPr>
        <w:pStyle w:val="Body2"/>
      </w:pPr>
      <w:r>
        <w:t xml:space="preserve">         tft.drawRect(BOXSIZE*3, 0, BOXSIZE, BOXSIZE, WHITE);</w:t>
      </w:r>
    </w:p>
    <w:p w:rsidR="00825207" w:rsidRDefault="00825207" w:rsidP="00825207">
      <w:pPr>
        <w:pStyle w:val="Body2"/>
      </w:pPr>
      <w:r>
        <w:t xml:space="preserve">       }</w:t>
      </w:r>
    </w:p>
    <w:p w:rsidR="00825207" w:rsidRDefault="00825207" w:rsidP="00825207">
      <w:pPr>
        <w:pStyle w:val="Body2"/>
      </w:pPr>
      <w:r>
        <w:t xml:space="preserve">       else if (p.x &lt; BOXSIZE*5) {</w:t>
      </w:r>
    </w:p>
    <w:p w:rsidR="00825207" w:rsidRDefault="00825207" w:rsidP="00825207">
      <w:pPr>
        <w:pStyle w:val="Body2"/>
      </w:pPr>
      <w:r>
        <w:t xml:space="preserve">         currentcolor = BLUE; </w:t>
      </w:r>
    </w:p>
    <w:p w:rsidR="00825207" w:rsidRDefault="00825207" w:rsidP="00825207">
      <w:pPr>
        <w:pStyle w:val="Body2"/>
      </w:pPr>
      <w:r>
        <w:t xml:space="preserve">         tft.drawRect(BOXSIZE*4, 0, BOXSIZE, BOXSIZE, WHITE);</w:t>
      </w:r>
    </w:p>
    <w:p w:rsidR="00825207" w:rsidRDefault="00825207" w:rsidP="00825207">
      <w:pPr>
        <w:pStyle w:val="Body2"/>
      </w:pPr>
      <w:r>
        <w:t xml:space="preserve">       }</w:t>
      </w:r>
    </w:p>
    <w:p w:rsidR="00825207" w:rsidRDefault="00825207" w:rsidP="00825207">
      <w:pPr>
        <w:pStyle w:val="Body2"/>
      </w:pPr>
      <w:r>
        <w:t xml:space="preserve">       else if (p.x &lt; BOXSIZE*6) {</w:t>
      </w:r>
    </w:p>
    <w:p w:rsidR="00825207" w:rsidRDefault="00825207" w:rsidP="00825207">
      <w:pPr>
        <w:pStyle w:val="Body2"/>
      </w:pPr>
      <w:r>
        <w:t xml:space="preserve">         currentcolor = MAGENTA; </w:t>
      </w:r>
    </w:p>
    <w:p w:rsidR="00825207" w:rsidRDefault="00825207" w:rsidP="00825207">
      <w:pPr>
        <w:pStyle w:val="Body2"/>
      </w:pPr>
      <w:r>
        <w:t xml:space="preserve">         tft.drawRect(BOXSIZE*5, 0, BOXSIZE, BOXSIZE, WHITE);</w:t>
      </w:r>
    </w:p>
    <w:p w:rsidR="00825207" w:rsidRDefault="00825207" w:rsidP="00825207">
      <w:pPr>
        <w:pStyle w:val="Body2"/>
      </w:pPr>
      <w:r>
        <w:t xml:space="preserve">       }</w:t>
      </w:r>
    </w:p>
    <w:p w:rsidR="00825207" w:rsidRDefault="00825207" w:rsidP="00825207">
      <w:pPr>
        <w:pStyle w:val="Body2"/>
      </w:pPr>
      <w:r>
        <w:t xml:space="preserve">       </w:t>
      </w:r>
    </w:p>
    <w:p w:rsidR="00825207" w:rsidRDefault="00825207" w:rsidP="00825207">
      <w:pPr>
        <w:pStyle w:val="Body2"/>
      </w:pPr>
      <w:r>
        <w:t xml:space="preserve">       if (oldcolor != currentcolor) {</w:t>
      </w:r>
    </w:p>
    <w:p w:rsidR="00825207" w:rsidRDefault="00825207" w:rsidP="00825207">
      <w:pPr>
        <w:pStyle w:val="Body2"/>
      </w:pPr>
      <w:r>
        <w:t xml:space="preserve">          if (oldcolor == RED) tft.fillRect(0, 0, BOXSIZE, BOXSIZE, RED);</w:t>
      </w:r>
    </w:p>
    <w:p w:rsidR="00825207" w:rsidRDefault="00825207" w:rsidP="00825207">
      <w:pPr>
        <w:pStyle w:val="Body2"/>
      </w:pPr>
      <w:r>
        <w:t xml:space="preserve">          if (oldcolor == YELLOW) tft.fillRect(BOXSIZE, 0, BOXSIZE, BOXSIZE, YELLOW);</w:t>
      </w:r>
    </w:p>
    <w:p w:rsidR="00825207" w:rsidRDefault="00825207" w:rsidP="00825207">
      <w:pPr>
        <w:pStyle w:val="Body2"/>
      </w:pPr>
      <w:r>
        <w:t xml:space="preserve">          if (oldcolor == GREEN) tft.fillRect(BOXSIZE*2, 0, BOXSIZE, BOXSIZE, GREEN);</w:t>
      </w:r>
    </w:p>
    <w:p w:rsidR="00825207" w:rsidRDefault="00825207" w:rsidP="00825207">
      <w:pPr>
        <w:pStyle w:val="Body2"/>
      </w:pPr>
      <w:r>
        <w:t xml:space="preserve">          if (oldcolor == CYAN) tft.fillRect(BOXSIZE*3, 0, BOXSIZE, BOXSIZE, CYAN);</w:t>
      </w:r>
    </w:p>
    <w:p w:rsidR="00825207" w:rsidRDefault="00825207" w:rsidP="00825207">
      <w:pPr>
        <w:pStyle w:val="Body2"/>
      </w:pPr>
      <w:r>
        <w:t xml:space="preserve">          if (oldcolor == BLUE) tft.fillRect(BOXSIZE*4, 0, BOXSIZE, BOXSIZE, BLUE);</w:t>
      </w:r>
    </w:p>
    <w:p w:rsidR="00825207" w:rsidRDefault="00825207" w:rsidP="00825207">
      <w:pPr>
        <w:pStyle w:val="Body2"/>
      </w:pPr>
      <w:r>
        <w:t xml:space="preserve">          if (oldcolor == MAGENTA) tft.fillRect(BOXSIZE*5, 0, BOXSIZE, BOXSIZE, MAGENTA);</w:t>
      </w:r>
    </w:p>
    <w:p w:rsidR="00825207" w:rsidRDefault="00825207" w:rsidP="00825207">
      <w:pPr>
        <w:pStyle w:val="Body2"/>
      </w:pPr>
      <w:r>
        <w:t xml:space="preserve">       }</w:t>
      </w:r>
    </w:p>
    <w:p w:rsidR="00825207" w:rsidRDefault="00825207" w:rsidP="00825207">
      <w:pPr>
        <w:pStyle w:val="Body2"/>
      </w:pPr>
      <w:r>
        <w:t xml:space="preserve">    }</w:t>
      </w:r>
    </w:p>
    <w:p w:rsidR="00825207" w:rsidRDefault="00825207" w:rsidP="00825207">
      <w:pPr>
        <w:pStyle w:val="Body2"/>
      </w:pPr>
      <w:r>
        <w:t xml:space="preserve">    if (((p.y-PENRADIUS) &gt; BOXSIZE) &amp;&amp; ((p.y+PENRADIUS) &lt; tft.height())) {</w:t>
      </w:r>
    </w:p>
    <w:p w:rsidR="00825207" w:rsidRDefault="00825207" w:rsidP="00825207">
      <w:pPr>
        <w:pStyle w:val="Body2"/>
      </w:pPr>
      <w:r>
        <w:t xml:space="preserve">      tft.fillCircle(p.x, p.y, PENRADIUS, currentcolor);</w:t>
      </w:r>
    </w:p>
    <w:p w:rsidR="00825207" w:rsidRDefault="00825207" w:rsidP="00825207">
      <w:pPr>
        <w:pStyle w:val="Body2"/>
      </w:pPr>
      <w:r>
        <w:t xml:space="preserve">    }</w:t>
      </w:r>
    </w:p>
    <w:p w:rsidR="00825207" w:rsidRDefault="00825207" w:rsidP="00825207">
      <w:pPr>
        <w:pStyle w:val="Body2"/>
      </w:pPr>
      <w:r>
        <w:t xml:space="preserve">  }</w:t>
      </w:r>
    </w:p>
    <w:p w:rsidR="00825207" w:rsidRDefault="00825207" w:rsidP="00825207">
      <w:pPr>
        <w:pStyle w:val="Body2"/>
      </w:pPr>
      <w:r>
        <w:t xml:space="preserve">*/  </w:t>
      </w:r>
    </w:p>
    <w:p w:rsidR="00AE5233" w:rsidRDefault="00825207" w:rsidP="00825207">
      <w:pPr>
        <w:pStyle w:val="Body2"/>
        <w:rPr>
          <w:rFonts w:hint="eastAsia"/>
        </w:rPr>
      </w:pPr>
      <w:r>
        <w:lastRenderedPageBreak/>
        <w:t>} // loop</w:t>
      </w:r>
    </w:p>
    <w:p w:rsidR="00825207" w:rsidRDefault="00825207" w:rsidP="00825207">
      <w:pPr>
        <w:pStyle w:val="Body2"/>
      </w:pPr>
    </w:p>
    <w:p w:rsidR="00403A09" w:rsidRDefault="00403A09" w:rsidP="0028432A">
      <w:pPr>
        <w:pStyle w:val="Heading2"/>
      </w:pPr>
      <w:r>
        <w:rPr>
          <w:rFonts w:hint="eastAsia"/>
        </w:rPr>
        <w:t>결과</w:t>
      </w:r>
    </w:p>
    <w:p w:rsidR="00FF316E" w:rsidRDefault="00FF316E" w:rsidP="0036465B">
      <w:pPr>
        <w:pStyle w:val="Body2"/>
        <w:rPr>
          <w:rFonts w:hint="eastAsia"/>
        </w:rPr>
      </w:pPr>
      <w:r>
        <w:rPr>
          <w:rFonts w:hint="eastAsia"/>
        </w:rPr>
        <w:t>TFT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인쇄되어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아이콘을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아이콘의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시리얼</w:t>
      </w:r>
      <w:r>
        <w:rPr>
          <w:rFonts w:hint="eastAsia"/>
        </w:rPr>
        <w:t xml:space="preserve"> </w:t>
      </w:r>
      <w:r>
        <w:rPr>
          <w:rFonts w:hint="eastAsia"/>
        </w:rPr>
        <w:t>모니터에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36465B" w:rsidRDefault="00825207" w:rsidP="0036465B">
      <w:pPr>
        <w:pStyle w:val="Body2"/>
      </w:pPr>
      <w:r>
        <w:rPr>
          <w:bCs w:val="0"/>
          <w:lang w:bidi="ar-SA"/>
        </w:rPr>
        <w:drawing>
          <wp:inline distT="0" distB="0" distL="0" distR="0">
            <wp:extent cx="5010785" cy="26479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09" w:rsidRDefault="00403A09" w:rsidP="00403A09">
      <w:pPr>
        <w:pStyle w:val="Body2"/>
      </w:pPr>
    </w:p>
    <w:p w:rsidR="0011191F" w:rsidRDefault="005E0971" w:rsidP="0011191F">
      <w:pPr>
        <w:pStyle w:val="Heading1"/>
      </w:pPr>
      <w:r>
        <w:rPr>
          <w:rFonts w:hint="eastAsia"/>
        </w:rPr>
        <w:t>용</w:t>
      </w:r>
      <w:r w:rsidR="0011191F">
        <w:rPr>
          <w:rFonts w:hint="eastAsia"/>
        </w:rPr>
        <w:t>어</w:t>
      </w:r>
    </w:p>
    <w:p w:rsidR="0011191F" w:rsidRDefault="0011191F" w:rsidP="00E976F0">
      <w:pPr>
        <w:pStyle w:val="Body2"/>
      </w:pPr>
    </w:p>
    <w:p w:rsidR="0011191F" w:rsidRDefault="007C56D8" w:rsidP="007C56D8">
      <w:pPr>
        <w:pStyle w:val="Heading1"/>
      </w:pPr>
      <w:r>
        <w:rPr>
          <w:rFonts w:hint="eastAsia"/>
        </w:rPr>
        <w:t>참조</w:t>
      </w:r>
    </w:p>
    <w:p w:rsidR="007C56D8" w:rsidRDefault="007C56D8" w:rsidP="0096574F">
      <w:pPr>
        <w:pStyle w:val="Body2"/>
        <w:ind w:leftChars="387"/>
      </w:pPr>
      <w:r>
        <w:rPr>
          <w:rFonts w:hint="eastAsia"/>
        </w:rPr>
        <w:t>(2014.1</w:t>
      </w:r>
      <w:r w:rsidR="00AE5233">
        <w:rPr>
          <w:rFonts w:hint="eastAsia"/>
        </w:rPr>
        <w:t>2</w:t>
      </w:r>
      <w:r>
        <w:rPr>
          <w:rFonts w:hint="eastAsia"/>
        </w:rPr>
        <w:t>.</w:t>
      </w:r>
      <w:r w:rsidR="00AE5233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)</w:t>
      </w:r>
    </w:p>
    <w:sectPr w:rsidR="007C56D8" w:rsidSect="009F111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DC0" w:rsidRDefault="00447DC0" w:rsidP="0036465B">
      <w:pPr>
        <w:spacing w:after="0" w:line="240" w:lineRule="auto"/>
      </w:pPr>
      <w:r>
        <w:separator/>
      </w:r>
    </w:p>
  </w:endnote>
  <w:endnote w:type="continuationSeparator" w:id="1">
    <w:p w:rsidR="00447DC0" w:rsidRDefault="00447DC0" w:rsidP="0036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DC0" w:rsidRDefault="00447DC0" w:rsidP="0036465B">
      <w:pPr>
        <w:spacing w:after="0" w:line="240" w:lineRule="auto"/>
      </w:pPr>
      <w:r>
        <w:separator/>
      </w:r>
    </w:p>
  </w:footnote>
  <w:footnote w:type="continuationSeparator" w:id="1">
    <w:p w:rsidR="00447DC0" w:rsidRDefault="00447DC0" w:rsidP="0036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9B0"/>
    <w:multiLevelType w:val="multilevel"/>
    <w:tmpl w:val="A37E87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Heading11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3D41421"/>
    <w:multiLevelType w:val="multilevel"/>
    <w:tmpl w:val="68DE9CC4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432A"/>
    <w:rsid w:val="000A569B"/>
    <w:rsid w:val="0011191F"/>
    <w:rsid w:val="00117BDC"/>
    <w:rsid w:val="001B02CC"/>
    <w:rsid w:val="001B4F52"/>
    <w:rsid w:val="001C762E"/>
    <w:rsid w:val="001D66CA"/>
    <w:rsid w:val="00213119"/>
    <w:rsid w:val="0028432A"/>
    <w:rsid w:val="00297675"/>
    <w:rsid w:val="002C5400"/>
    <w:rsid w:val="00311D0F"/>
    <w:rsid w:val="0036465B"/>
    <w:rsid w:val="00403A09"/>
    <w:rsid w:val="004118C9"/>
    <w:rsid w:val="00447DC0"/>
    <w:rsid w:val="00456EDC"/>
    <w:rsid w:val="00484615"/>
    <w:rsid w:val="004F3D2E"/>
    <w:rsid w:val="004F50C0"/>
    <w:rsid w:val="005013F3"/>
    <w:rsid w:val="005547E5"/>
    <w:rsid w:val="0058551B"/>
    <w:rsid w:val="005B2486"/>
    <w:rsid w:val="005E0971"/>
    <w:rsid w:val="005E19E6"/>
    <w:rsid w:val="00631F09"/>
    <w:rsid w:val="006A3521"/>
    <w:rsid w:val="006D7502"/>
    <w:rsid w:val="006E1EA8"/>
    <w:rsid w:val="007137FB"/>
    <w:rsid w:val="007300B3"/>
    <w:rsid w:val="007C56D8"/>
    <w:rsid w:val="00805025"/>
    <w:rsid w:val="00825207"/>
    <w:rsid w:val="008921B5"/>
    <w:rsid w:val="00893CEC"/>
    <w:rsid w:val="0096574F"/>
    <w:rsid w:val="00996F14"/>
    <w:rsid w:val="009F111D"/>
    <w:rsid w:val="00AE5233"/>
    <w:rsid w:val="00AF4591"/>
    <w:rsid w:val="00B70CFA"/>
    <w:rsid w:val="00B74E6B"/>
    <w:rsid w:val="00BF2FA2"/>
    <w:rsid w:val="00C16B4E"/>
    <w:rsid w:val="00C2793F"/>
    <w:rsid w:val="00D46E6A"/>
    <w:rsid w:val="00D64874"/>
    <w:rsid w:val="00DD201B"/>
    <w:rsid w:val="00DD683E"/>
    <w:rsid w:val="00E019E4"/>
    <w:rsid w:val="00E0468A"/>
    <w:rsid w:val="00E34337"/>
    <w:rsid w:val="00E976F0"/>
    <w:rsid w:val="00FD000D"/>
    <w:rsid w:val="00FF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1D"/>
  </w:style>
  <w:style w:type="paragraph" w:styleId="1">
    <w:name w:val="heading 1"/>
    <w:basedOn w:val="a"/>
    <w:next w:val="a"/>
    <w:link w:val="1Char"/>
    <w:uiPriority w:val="9"/>
    <w:qFormat/>
    <w:rsid w:val="00713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3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1">
    <w:name w:val="Heading1.1"/>
    <w:basedOn w:val="a3"/>
    <w:qFormat/>
    <w:rsid w:val="00C2793F"/>
    <w:pPr>
      <w:ind w:left="0"/>
    </w:pPr>
    <w:rPr>
      <w:lang w:eastAsia="ko-KR"/>
    </w:rPr>
  </w:style>
  <w:style w:type="paragraph" w:styleId="a3">
    <w:name w:val="List Paragraph"/>
    <w:basedOn w:val="a"/>
    <w:uiPriority w:val="34"/>
    <w:qFormat/>
    <w:rsid w:val="007137FB"/>
    <w:pPr>
      <w:ind w:left="720"/>
      <w:contextualSpacing/>
    </w:pPr>
  </w:style>
  <w:style w:type="paragraph" w:customStyle="1" w:styleId="Heading1">
    <w:name w:val="Heading1"/>
    <w:basedOn w:val="1"/>
    <w:link w:val="Heading1Char"/>
    <w:qFormat/>
    <w:rsid w:val="00BF2FA2"/>
    <w:pPr>
      <w:widowControl w:val="0"/>
      <w:numPr>
        <w:numId w:val="10"/>
      </w:numPr>
      <w:wordWrap w:val="0"/>
      <w:autoSpaceDE w:val="0"/>
      <w:autoSpaceDN w:val="0"/>
      <w:spacing w:line="240" w:lineRule="auto"/>
      <w:jc w:val="both"/>
    </w:pPr>
    <w:rPr>
      <w:lang w:eastAsia="ko-KR"/>
    </w:rPr>
  </w:style>
  <w:style w:type="character" w:customStyle="1" w:styleId="Heading1Char">
    <w:name w:val="Heading1 Char"/>
    <w:basedOn w:val="1Char"/>
    <w:link w:val="Heading1"/>
    <w:rsid w:val="00BF2FA2"/>
    <w:rPr>
      <w:b/>
      <w:bCs/>
      <w:lang w:eastAsia="ko-KR"/>
    </w:rPr>
  </w:style>
  <w:style w:type="paragraph" w:customStyle="1" w:styleId="Heading111">
    <w:name w:val="Heading1.1.1"/>
    <w:basedOn w:val="a3"/>
    <w:link w:val="Heading111Char"/>
    <w:qFormat/>
    <w:rsid w:val="007137FB"/>
    <w:pPr>
      <w:numPr>
        <w:ilvl w:val="2"/>
        <w:numId w:val="5"/>
      </w:numPr>
    </w:pPr>
    <w:rPr>
      <w:lang w:eastAsia="ko-KR"/>
    </w:rPr>
  </w:style>
  <w:style w:type="character" w:customStyle="1" w:styleId="Heading111Char">
    <w:name w:val="Heading1.1.1 Char"/>
    <w:basedOn w:val="a0"/>
    <w:link w:val="Heading111"/>
    <w:rsid w:val="007137FB"/>
    <w:rPr>
      <w:lang w:eastAsia="ko-KR"/>
    </w:rPr>
  </w:style>
  <w:style w:type="paragraph" w:customStyle="1" w:styleId="Heading1110">
    <w:name w:val="Heading 1.1.1"/>
    <w:basedOn w:val="Heading111"/>
    <w:link w:val="Heading111Char0"/>
    <w:qFormat/>
    <w:rsid w:val="00C2793F"/>
    <w:pPr>
      <w:numPr>
        <w:ilvl w:val="0"/>
        <w:numId w:val="0"/>
      </w:numPr>
    </w:pPr>
  </w:style>
  <w:style w:type="character" w:customStyle="1" w:styleId="Heading111Char0">
    <w:name w:val="Heading 1.1.1 Char"/>
    <w:basedOn w:val="Heading111Char"/>
    <w:link w:val="Heading1110"/>
    <w:rsid w:val="007137FB"/>
  </w:style>
  <w:style w:type="paragraph" w:customStyle="1" w:styleId="Heading2">
    <w:name w:val="Heading2"/>
    <w:basedOn w:val="a3"/>
    <w:qFormat/>
    <w:rsid w:val="00BF2FA2"/>
    <w:pPr>
      <w:widowControl w:val="0"/>
      <w:numPr>
        <w:ilvl w:val="1"/>
        <w:numId w:val="10"/>
      </w:numPr>
      <w:wordWrap w:val="0"/>
      <w:autoSpaceDE w:val="0"/>
      <w:autoSpaceDN w:val="0"/>
      <w:spacing w:after="0" w:line="240" w:lineRule="auto"/>
      <w:jc w:val="both"/>
    </w:pPr>
    <w:rPr>
      <w:kern w:val="2"/>
      <w:sz w:val="20"/>
      <w:szCs w:val="20"/>
      <w:lang w:eastAsia="ko-KR" w:bidi="en-US"/>
    </w:rPr>
  </w:style>
  <w:style w:type="paragraph" w:customStyle="1" w:styleId="Heading3">
    <w:name w:val="Heading3"/>
    <w:basedOn w:val="Heading111"/>
    <w:link w:val="Heading3Char"/>
    <w:qFormat/>
    <w:rsid w:val="00BF2FA2"/>
    <w:pPr>
      <w:widowControl w:val="0"/>
      <w:numPr>
        <w:numId w:val="10"/>
      </w:numPr>
      <w:wordWrap w:val="0"/>
      <w:autoSpaceDE w:val="0"/>
      <w:autoSpaceDN w:val="0"/>
      <w:spacing w:after="0" w:line="240" w:lineRule="auto"/>
      <w:jc w:val="both"/>
    </w:pPr>
    <w:rPr>
      <w:lang w:bidi="en-US"/>
    </w:rPr>
  </w:style>
  <w:style w:type="character" w:customStyle="1" w:styleId="Heading3Char">
    <w:name w:val="Heading3 Char"/>
    <w:basedOn w:val="Heading111Char"/>
    <w:link w:val="Heading3"/>
    <w:rsid w:val="00BF2FA2"/>
    <w:rPr>
      <w:lang w:bidi="en-US"/>
    </w:rPr>
  </w:style>
  <w:style w:type="paragraph" w:customStyle="1" w:styleId="BodyIndented">
    <w:name w:val="Body Indented"/>
    <w:basedOn w:val="a"/>
    <w:link w:val="BodyIndentedChar"/>
    <w:qFormat/>
    <w:rsid w:val="00893CEC"/>
    <w:pPr>
      <w:widowControl w:val="0"/>
      <w:wordWrap w:val="0"/>
      <w:autoSpaceDE w:val="0"/>
      <w:autoSpaceDN w:val="0"/>
      <w:spacing w:after="0" w:line="240" w:lineRule="auto"/>
      <w:ind w:left="624"/>
      <w:jc w:val="both"/>
    </w:pPr>
    <w:rPr>
      <w:lang w:eastAsia="ko-KR"/>
    </w:rPr>
  </w:style>
  <w:style w:type="character" w:customStyle="1" w:styleId="BodyIndentedChar">
    <w:name w:val="Body Indented Char"/>
    <w:basedOn w:val="a0"/>
    <w:link w:val="BodyIndented"/>
    <w:rsid w:val="00893CEC"/>
    <w:rPr>
      <w:lang w:eastAsia="ko-KR"/>
    </w:rPr>
  </w:style>
  <w:style w:type="paragraph" w:customStyle="1" w:styleId="Body">
    <w:name w:val="Body"/>
    <w:basedOn w:val="Heading2"/>
    <w:link w:val="BodyChar"/>
    <w:qFormat/>
    <w:rsid w:val="0058551B"/>
    <w:pPr>
      <w:numPr>
        <w:ilvl w:val="0"/>
        <w:numId w:val="0"/>
      </w:numPr>
      <w:ind w:left="425"/>
    </w:pPr>
  </w:style>
  <w:style w:type="character" w:customStyle="1" w:styleId="BodyChar">
    <w:name w:val="Body Char"/>
    <w:basedOn w:val="a0"/>
    <w:link w:val="Body"/>
    <w:rsid w:val="0058551B"/>
    <w:rPr>
      <w:lang w:eastAsia="ko-KR" w:bidi="en-US"/>
    </w:rPr>
  </w:style>
  <w:style w:type="paragraph" w:customStyle="1" w:styleId="Body2">
    <w:name w:val="Body2"/>
    <w:basedOn w:val="Body"/>
    <w:link w:val="Body2Char"/>
    <w:autoRedefine/>
    <w:qFormat/>
    <w:rsid w:val="00E976F0"/>
    <w:pPr>
      <w:keepNext/>
      <w:keepLines/>
      <w:spacing w:before="200"/>
      <w:ind w:left="851"/>
      <w:contextualSpacing w:val="0"/>
      <w:outlineLvl w:val="1"/>
    </w:pPr>
    <w:rPr>
      <w:rFonts w:asciiTheme="majorHAnsi" w:eastAsiaTheme="majorEastAsia" w:hAnsiTheme="majorHAnsi" w:cstheme="majorBidi"/>
      <w:bCs/>
      <w:noProof/>
    </w:rPr>
  </w:style>
  <w:style w:type="character" w:customStyle="1" w:styleId="Body2Char">
    <w:name w:val="Body2 Char"/>
    <w:basedOn w:val="BodyChar"/>
    <w:link w:val="Body2"/>
    <w:rsid w:val="00E976F0"/>
    <w:rPr>
      <w:rFonts w:asciiTheme="majorHAnsi" w:eastAsiaTheme="majorEastAsia" w:hAnsiTheme="majorHAnsi" w:cstheme="majorBidi"/>
      <w:bCs/>
      <w:noProof/>
      <w:kern w:val="2"/>
      <w:sz w:val="20"/>
      <w:szCs w:val="20"/>
    </w:rPr>
  </w:style>
  <w:style w:type="paragraph" w:customStyle="1" w:styleId="Code">
    <w:name w:val="Code"/>
    <w:basedOn w:val="a"/>
    <w:qFormat/>
    <w:rsid w:val="00BF2FA2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ourier New" w:hAnsi="Courier New"/>
      <w:kern w:val="2"/>
      <w:sz w:val="20"/>
      <w:szCs w:val="20"/>
      <w:lang w:eastAsia="ko-KR"/>
    </w:rPr>
  </w:style>
  <w:style w:type="paragraph" w:customStyle="1" w:styleId="Body3">
    <w:name w:val="Body3(큰한글)"/>
    <w:basedOn w:val="Body2"/>
    <w:link w:val="Body3Char"/>
    <w:autoRedefine/>
    <w:qFormat/>
    <w:rsid w:val="006E1EA8"/>
    <w:pPr>
      <w:spacing w:line="240" w:lineRule="atLeast"/>
    </w:pPr>
    <w:rPr>
      <w:sz w:val="28"/>
      <w:szCs w:val="28"/>
    </w:rPr>
  </w:style>
  <w:style w:type="character" w:customStyle="1" w:styleId="Body3Char">
    <w:name w:val="Body3(큰한글) Char"/>
    <w:basedOn w:val="Body2Char"/>
    <w:link w:val="Body3"/>
    <w:rsid w:val="006E1EA8"/>
    <w:rPr>
      <w:kern w:val="2"/>
      <w:sz w:val="28"/>
      <w:szCs w:val="28"/>
    </w:rPr>
  </w:style>
  <w:style w:type="paragraph" w:customStyle="1" w:styleId="InsooBodyIndent3">
    <w:name w:val="InsooBodyIndent 3"/>
    <w:basedOn w:val="3"/>
    <w:autoRedefine/>
    <w:qFormat/>
    <w:rsid w:val="00311D0F"/>
    <w:pPr>
      <w:spacing w:after="0"/>
      <w:ind w:leftChars="0" w:left="1440"/>
    </w:pPr>
    <w:rPr>
      <w:rFonts w:eastAsia="바탕"/>
      <w:sz w:val="20"/>
      <w:lang w:eastAsia="en-US"/>
    </w:rPr>
  </w:style>
  <w:style w:type="paragraph" w:styleId="3">
    <w:name w:val="Body Text Indent 3"/>
    <w:basedOn w:val="a"/>
    <w:link w:val="3Char"/>
    <w:uiPriority w:val="99"/>
    <w:semiHidden/>
    <w:unhideWhenUsed/>
    <w:rsid w:val="00311D0F"/>
    <w:pPr>
      <w:spacing w:after="180"/>
      <w:ind w:leftChars="400" w:left="851"/>
    </w:pPr>
    <w:rPr>
      <w:sz w:val="16"/>
      <w:szCs w:val="16"/>
    </w:rPr>
  </w:style>
  <w:style w:type="character" w:customStyle="1" w:styleId="3Char">
    <w:name w:val="본문 들여쓰기 3 Char"/>
    <w:basedOn w:val="a0"/>
    <w:link w:val="3"/>
    <w:uiPriority w:val="99"/>
    <w:semiHidden/>
    <w:rsid w:val="00311D0F"/>
    <w:rPr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E976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76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646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6465B"/>
  </w:style>
  <w:style w:type="paragraph" w:styleId="a6">
    <w:name w:val="footer"/>
    <w:basedOn w:val="a"/>
    <w:link w:val="Char1"/>
    <w:uiPriority w:val="99"/>
    <w:semiHidden/>
    <w:unhideWhenUsed/>
    <w:rsid w:val="003646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6465B"/>
  </w:style>
  <w:style w:type="character" w:styleId="a7">
    <w:name w:val="Hyperlink"/>
    <w:basedOn w:val="a0"/>
    <w:uiPriority w:val="99"/>
    <w:unhideWhenUsed/>
    <w:rsid w:val="007C56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집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김인수</dc:creator>
  <cp:keywords/>
  <dc:description/>
  <cp:lastModifiedBy>김인수</cp:lastModifiedBy>
  <cp:revision>2</cp:revision>
  <dcterms:created xsi:type="dcterms:W3CDTF">2014-12-11T07:01:00Z</dcterms:created>
  <dcterms:modified xsi:type="dcterms:W3CDTF">2014-12-11T07:01:00Z</dcterms:modified>
</cp:coreProperties>
</file>