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 </w:t>
      </w:r>
    </w:p>
    <w:p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інститут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" </w:t>
      </w:r>
    </w:p>
    <w:p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 </w:t>
      </w:r>
    </w:p>
    <w:p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 </w:t>
      </w:r>
    </w:p>
    <w:p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val="ru-UA" w:eastAsia="ru-UA"/>
        </w:rPr>
        <w:t> </w:t>
      </w:r>
    </w:p>
    <w:p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 </w:t>
      </w:r>
    </w:p>
    <w:p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№ </w:t>
      </w:r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 </w:t>
      </w:r>
    </w:p>
    <w:p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» </w:t>
      </w:r>
    </w:p>
    <w:p w:rsidR="0012619D" w:rsidRPr="0012619D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«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Дослідження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лінійних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алгоритмів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» </w:t>
      </w:r>
    </w:p>
    <w:p w:rsidR="0012619D" w:rsidRPr="0012619D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</w:t>
      </w:r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14</w:t>
      </w:r>
    </w:p>
    <w:p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ab/>
        <w:t> </w:t>
      </w:r>
    </w:p>
    <w:p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val="ru-UA"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) </w:t>
      </w:r>
    </w:p>
    <w:p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  <w:bookmarkStart w:id="0" w:name="_GoBack"/>
      <w:bookmarkEnd w:id="0"/>
    </w:p>
    <w:p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val="ru-UA" w:eastAsia="ru-UA"/>
        </w:rPr>
        <w:t>) </w:t>
      </w:r>
    </w:p>
    <w:p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val="ru-UA" w:eastAsia="ru-UA"/>
        </w:rPr>
        <w:t xml:space="preserve"> 2020</w:t>
      </w:r>
    </w:p>
    <w:p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:rsidR="00914756" w:rsidRPr="004B3A8B" w:rsidRDefault="00914756" w:rsidP="0012619D">
      <w:pPr>
        <w:ind w:firstLine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lastRenderedPageBreak/>
        <w:t xml:space="preserve">Умова задачі: </w:t>
      </w:r>
    </w:p>
    <w:p w:rsidR="00914756" w:rsidRDefault="00914756" w:rsidP="00914756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lang w:val="uk-UA"/>
        </w:rPr>
        <w:t xml:space="preserve">Перевести задане значення кута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β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із радіанної міри в градусну.</w:t>
      </w:r>
    </w:p>
    <w:p w:rsidR="00914756" w:rsidRDefault="00914756" w:rsidP="00914756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</w:p>
    <w:p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:rsidR="000B3378" w:rsidRDefault="000B3378" w:rsidP="00914756">
      <w:pPr>
        <w:ind w:left="720"/>
        <w:rPr>
          <w:lang w:val="ru-RU"/>
        </w:rPr>
      </w:pPr>
    </w:p>
    <w:p w:rsidR="000B3378" w:rsidRPr="004B3A8B" w:rsidRDefault="000B3378" w:rsidP="00914756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>
        <w:rPr>
          <w:lang w:val="uk-UA"/>
        </w:rPr>
        <w:t xml:space="preserve">кута в радіанах 2: </w:t>
      </w:r>
    </w:p>
    <w:p w:rsidR="000B3378" w:rsidRDefault="000B3378" w:rsidP="00914756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82625" cy="1476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17" cy="14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8B" w:rsidRDefault="004B3A8B" w:rsidP="00914756">
      <w:pPr>
        <w:ind w:left="720"/>
        <w:rPr>
          <w:lang w:val="en-US"/>
        </w:rPr>
      </w:pPr>
    </w:p>
    <w:p w:rsid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Для кута в радіанах 3,1415926:</w:t>
      </w:r>
    </w:p>
    <w:p w:rsidR="000B3378" w:rsidRDefault="000B3378" w:rsidP="000B3378">
      <w:pPr>
        <w:pStyle w:val="a3"/>
        <w:ind w:left="426" w:firstLine="283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162550" cy="1381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92" cy="14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78" w:rsidRDefault="000B3378" w:rsidP="000B3378">
      <w:pPr>
        <w:pStyle w:val="a3"/>
        <w:ind w:left="426" w:firstLine="283"/>
        <w:rPr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12619D" w:rsidRDefault="0012619D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:rsidR="000B3378" w:rsidRPr="004B3A8B" w:rsidRDefault="000B3378" w:rsidP="000B3378">
      <w:pPr>
        <w:pStyle w:val="a3"/>
        <w:ind w:left="426" w:firstLine="283"/>
        <w:rPr>
          <w:b/>
          <w:bCs/>
          <w:i/>
          <w:iCs/>
          <w:lang w:val="en-US"/>
        </w:rPr>
      </w:pPr>
      <w:r w:rsidRPr="004B3A8B">
        <w:rPr>
          <w:b/>
          <w:bCs/>
          <w:i/>
          <w:iCs/>
          <w:lang w:val="uk-UA"/>
        </w:rPr>
        <w:lastRenderedPageBreak/>
        <w:t xml:space="preserve">Мова </w:t>
      </w:r>
      <w:r w:rsidRPr="004B3A8B">
        <w:rPr>
          <w:b/>
          <w:bCs/>
          <w:i/>
          <w:iCs/>
          <w:lang w:val="en-US"/>
        </w:rPr>
        <w:t>JavaScript</w:t>
      </w:r>
    </w:p>
    <w:p w:rsidR="000B3378" w:rsidRDefault="000B3378" w:rsidP="000B3378">
      <w:pPr>
        <w:pStyle w:val="a3"/>
        <w:ind w:left="426" w:firstLine="283"/>
        <w:rPr>
          <w:lang w:val="en-US"/>
        </w:rPr>
      </w:pPr>
    </w:p>
    <w:p w:rsidR="000B3378" w:rsidRPr="004B3A8B" w:rsidRDefault="000B3378" w:rsidP="000B337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>Для кута в радіанах 2:</w:t>
      </w:r>
    </w:p>
    <w:p w:rsidR="004B3A8B" w:rsidRPr="000B3378" w:rsidRDefault="004B3A8B" w:rsidP="004B3A8B">
      <w:pPr>
        <w:pStyle w:val="a3"/>
        <w:ind w:left="1069"/>
        <w:rPr>
          <w:lang w:val="en-US"/>
        </w:rPr>
      </w:pPr>
    </w:p>
    <w:p w:rsidR="000B3378" w:rsidRDefault="004B3A8B" w:rsidP="004B3A8B">
      <w:pPr>
        <w:pStyle w:val="a3"/>
        <w:ind w:left="1069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3183" cy="1285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09" cy="12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8B" w:rsidRDefault="004B3A8B" w:rsidP="004B3A8B">
      <w:pPr>
        <w:pStyle w:val="a3"/>
        <w:ind w:left="1069" w:hanging="360"/>
        <w:rPr>
          <w:lang w:val="en-US"/>
        </w:rPr>
      </w:pPr>
    </w:p>
    <w:p w:rsidR="004B3A8B" w:rsidRPr="004B3A8B" w:rsidRDefault="004B3A8B" w:rsidP="004B3A8B">
      <w:pPr>
        <w:pStyle w:val="a3"/>
        <w:numPr>
          <w:ilvl w:val="0"/>
          <w:numId w:val="5"/>
        </w:numPr>
        <w:ind w:left="709" w:firstLine="0"/>
        <w:rPr>
          <w:lang w:val="uk-UA"/>
        </w:rPr>
      </w:pPr>
      <w:r w:rsidRPr="004B3A8B">
        <w:rPr>
          <w:lang w:val="uk-UA"/>
        </w:rPr>
        <w:t>Для кута в радіанах 3,1415926:</w:t>
      </w:r>
      <w:r>
        <w:rPr>
          <w:noProof/>
          <w:lang w:val="uk-UA"/>
        </w:rPr>
        <w:drawing>
          <wp:inline distT="0" distB="0" distL="0" distR="0">
            <wp:extent cx="4392187" cy="13144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75" cy="13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8B" w:rsidRPr="000B3378" w:rsidRDefault="004B3A8B" w:rsidP="004B3A8B">
      <w:pPr>
        <w:pStyle w:val="a3"/>
        <w:ind w:left="1069" w:hanging="360"/>
        <w:rPr>
          <w:lang w:val="en-US"/>
        </w:rPr>
      </w:pPr>
    </w:p>
    <w:p w:rsidR="000B3378" w:rsidRDefault="000B3378" w:rsidP="00914756">
      <w:pPr>
        <w:ind w:left="720"/>
        <w:rPr>
          <w:lang w:val="en-US"/>
        </w:rPr>
      </w:pPr>
    </w:p>
    <w:p w:rsidR="004B3A8B" w:rsidRPr="004B3A8B" w:rsidRDefault="004B3A8B" w:rsidP="00914756">
      <w:pPr>
        <w:ind w:left="720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</w:p>
    <w:p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двох мовах: </w:t>
      </w:r>
      <w:r>
        <w:rPr>
          <w:lang w:val="en-US"/>
        </w:rPr>
        <w:t>C</w:t>
      </w:r>
      <w:r w:rsidRPr="004B3A8B">
        <w:rPr>
          <w:lang w:val="ru-RU"/>
        </w:rPr>
        <w:t xml:space="preserve"># </w:t>
      </w:r>
      <w:r>
        <w:rPr>
          <w:lang w:val="uk-UA"/>
        </w:rPr>
        <w:t xml:space="preserve">та </w:t>
      </w:r>
      <w:r>
        <w:rPr>
          <w:lang w:val="en-US"/>
        </w:rPr>
        <w:t>JavaScript</w:t>
      </w:r>
      <w:r>
        <w:rPr>
          <w:lang w:val="uk-UA"/>
        </w:rPr>
        <w:t xml:space="preserve">. Алгоритм, що був реалізований у програмах, переводить число з радіанної міри в градусну. Для цього була застосована формула переводу Град = Рад * 180 </w:t>
      </w:r>
      <w:r w:rsidRPr="004B3A8B">
        <w:rPr>
          <w:lang w:val="ru-RU"/>
        </w:rPr>
        <w:t xml:space="preserve">/ </w:t>
      </w:r>
      <w:r>
        <w:rPr>
          <w:lang w:val="uk-UA"/>
        </w:rPr>
        <w:t>Пі. Коректність роботи програм була перевірена на певних даних і показала однакові результати, що свідчить про те, що алгоритм був виконаний правильно.</w:t>
      </w:r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619D"/>
    <w:rsid w:val="004B3A8B"/>
    <w:rsid w:val="006A6603"/>
    <w:rsid w:val="00914756"/>
    <w:rsid w:val="00C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1FFC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2</cp:revision>
  <dcterms:created xsi:type="dcterms:W3CDTF">2020-10-21T11:44:00Z</dcterms:created>
  <dcterms:modified xsi:type="dcterms:W3CDTF">2020-10-21T12:25:00Z</dcterms:modified>
</cp:coreProperties>
</file>