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Лабораторная работа 12. Операции ввода-вывода</w:t>
      </w:r>
    </w:p>
    <w:p>
      <w:pPr>
        <w:pStyle w:val="Normal"/>
        <w:rPr/>
      </w:pPr>
      <w:r>
        <w:rPr/>
        <w:t>Задания</w:t>
      </w:r>
    </w:p>
    <w:p>
      <w:pPr>
        <w:pStyle w:val="Style15"/>
        <w:numPr>
          <w:ilvl w:val="0"/>
          <w:numId w:val="1"/>
        </w:numPr>
        <w:rPr/>
      </w:pPr>
      <w:r>
        <w:rPr/>
        <w:t>Создать пустой текстовый файл, записать в него массив 10 строк, содержащих даты, увеличивающиеся на 1 день, начиная с сегодняшнего числа.</w:t>
      </w:r>
    </w:p>
    <w:p>
      <w:pPr>
        <w:pStyle w:val="Style15"/>
        <w:numPr>
          <w:ilvl w:val="0"/>
          <w:numId w:val="1"/>
        </w:numPr>
        <w:rPr/>
      </w:pPr>
      <w:r>
        <w:rPr/>
        <w:t>Вывести на экран содержимое чётных строк текстового файла с именем, переданным в качестве параметра командной строки.</w:t>
      </w:r>
    </w:p>
    <w:p>
      <w:pPr>
        <w:pStyle w:val="Style15"/>
        <w:numPr>
          <w:ilvl w:val="0"/>
          <w:numId w:val="1"/>
        </w:numPr>
        <w:rPr/>
      </w:pPr>
      <w:r>
        <w:rPr/>
        <w:t>Осуществить конкатенацию двух файлов за счёт создания третьего файла.</w:t>
      </w:r>
    </w:p>
    <w:p>
      <w:pPr>
        <w:pStyle w:val="Style15"/>
        <w:numPr>
          <w:ilvl w:val="0"/>
          <w:numId w:val="1"/>
        </w:numPr>
        <w:rPr/>
      </w:pPr>
      <w:r>
        <w:rPr/>
        <w:t>Осуществить вывод в текстовый файл результата сложения двух целочисленных значений, передаваемых в качестве аргументов командной строки. Вывод информации в файл осуществить за счёт перенаправления стандартного потока вывода.</w:t>
      </w:r>
    </w:p>
    <w:p>
      <w:pPr>
        <w:pStyle w:val="Style15"/>
        <w:numPr>
          <w:ilvl w:val="0"/>
          <w:numId w:val="1"/>
        </w:numPr>
        <w:rPr/>
      </w:pPr>
      <w:r>
        <w:rPr/>
        <w:t>В текущей папке создать папки с именами, указанными в качестве параметров командной строки. Создать текстовый файл, в который поместить информацию о списке подпапок текущей папки.</w:t>
      </w:r>
    </w:p>
    <w:p>
      <w:pPr>
        <w:pStyle w:val="Normal"/>
        <w:rPr/>
      </w:pPr>
      <w:r>
        <w:rPr/>
        <w:t>Все имена файлов задавать в качестве аргументов командной строки.</w:t>
      </w:r>
    </w:p>
    <w:p>
      <w:pPr>
        <w:pStyle w:val="Normal"/>
        <w:rPr/>
      </w:pPr>
      <w:r>
        <w:rPr/>
        <w:t>Варианты заданий</w:t>
      </w:r>
    </w:p>
    <w:tbl>
      <w:tblPr>
        <w:tblW w:w="5000" w:type="pct"/>
        <w:jc w:val="left"/>
        <w:tblInd w:w="-118" w:type="dxa"/>
        <w:tblBorders>
          <w:top w:val="single" w:sz="8" w:space="0" w:color="7BA0CD"/>
          <w:left w:val="single" w:sz="8" w:space="0" w:color="7BA0CD"/>
          <w:bottom w:val="single" w:sz="8" w:space="0" w:color="7BA0CD"/>
          <w:insideH w:val="single" w:sz="8" w:space="0" w:color="7BA0CD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7"/>
        <w:gridCol w:w="5178"/>
      </w:tblGrid>
      <w:tr>
        <w:trPr>
          <w:tblHeader w:val="true"/>
        </w:trPr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4F81BD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№</w:t>
            </w:r>
            <w:r>
              <w:rPr>
                <w:rFonts w:cs="Calibri"/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варианта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4F81BD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Номер задания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D3DF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17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5178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  <w:insideH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2009-12-01T14:35:00Z</dcterms:created>
  <dc:creator>AlexeevP</dc:creator>
  <dc:description/>
  <cp:keywords/>
  <dc:language>en-US</dc:language>
  <cp:lastModifiedBy>AlexeevP</cp:lastModifiedBy>
  <dcterms:modified xsi:type="dcterms:W3CDTF">2009-12-01T14:35:00Z</dcterms:modified>
  <cp:revision>2</cp:revision>
  <dc:subject/>
  <dc:title/>
</cp:coreProperties>
</file>