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1E43D7" w14:textId="3A1A957B" w:rsidR="00C2197B" w:rsidRDefault="00D911DB" w:rsidP="002A08A4">
      <w:pPr>
        <w:spacing w:before="1440" w:after="0" w:line="240" w:lineRule="auto"/>
        <w:jc w:val="center"/>
        <w:rPr>
          <w:rFonts w:ascii="Times New Roman" w:hAnsi="Times New Roman" w:cs="Times New Roman"/>
          <w:b/>
          <w:bCs/>
        </w:rPr>
      </w:pPr>
      <w:r w:rsidRPr="002462BA">
        <w:rPr>
          <w:rFonts w:ascii="Times New Roman" w:hAnsi="Times New Roman" w:cs="Times New Roman"/>
          <w:b/>
          <w:bCs/>
        </w:rPr>
        <w:t>Enhancing EEG-based Gaze Prediction with Transformers on EEGEyeNet</w:t>
      </w:r>
    </w:p>
    <w:p w14:paraId="01594A86" w14:textId="77777777" w:rsidR="002A08A4" w:rsidRDefault="002A08A4" w:rsidP="002A08A4">
      <w:pPr>
        <w:spacing w:after="0" w:line="240" w:lineRule="auto"/>
        <w:jc w:val="center"/>
        <w:rPr>
          <w:rFonts w:ascii="Times New Roman" w:hAnsi="Times New Roman" w:cs="Times New Roman"/>
          <w:b/>
          <w:bCs/>
        </w:rPr>
      </w:pPr>
    </w:p>
    <w:p w14:paraId="13C50F40" w14:textId="77777777" w:rsidR="00581373" w:rsidRDefault="00581373" w:rsidP="002A08A4">
      <w:pPr>
        <w:spacing w:after="0" w:line="240" w:lineRule="auto"/>
        <w:jc w:val="center"/>
        <w:rPr>
          <w:rFonts w:ascii="Times New Roman" w:hAnsi="Times New Roman" w:cs="Times New Roman"/>
          <w:b/>
          <w:bCs/>
        </w:rPr>
      </w:pPr>
    </w:p>
    <w:p w14:paraId="7802EC75" w14:textId="77777777" w:rsidR="00581373" w:rsidRDefault="00581373" w:rsidP="002A08A4">
      <w:pPr>
        <w:spacing w:after="0" w:line="240" w:lineRule="auto"/>
        <w:jc w:val="center"/>
        <w:rPr>
          <w:rFonts w:ascii="Times New Roman" w:hAnsi="Times New Roman" w:cs="Times New Roman"/>
          <w:b/>
          <w:bCs/>
        </w:rPr>
      </w:pPr>
    </w:p>
    <w:p w14:paraId="2AA70E3D" w14:textId="65D9F5BA" w:rsidR="00581373" w:rsidRDefault="00581373" w:rsidP="00581373">
      <w:pPr>
        <w:spacing w:after="0" w:line="240" w:lineRule="auto"/>
        <w:jc w:val="center"/>
        <w:rPr>
          <w:rFonts w:ascii="Times New Roman" w:hAnsi="Times New Roman" w:cs="Times New Roman"/>
        </w:rPr>
      </w:pPr>
      <w:r w:rsidRPr="00581373">
        <w:rPr>
          <w:rFonts w:ascii="Times New Roman" w:hAnsi="Times New Roman" w:cs="Times New Roman"/>
        </w:rPr>
        <w:t>by Aniket Konkar</w:t>
      </w:r>
    </w:p>
    <w:p w14:paraId="5894D8A5" w14:textId="77777777" w:rsidR="00581373" w:rsidRDefault="00581373" w:rsidP="00581373">
      <w:pPr>
        <w:spacing w:after="0" w:line="240" w:lineRule="auto"/>
        <w:jc w:val="center"/>
        <w:rPr>
          <w:rFonts w:ascii="Times New Roman" w:hAnsi="Times New Roman" w:cs="Times New Roman"/>
        </w:rPr>
      </w:pPr>
    </w:p>
    <w:p w14:paraId="25463A54" w14:textId="77777777" w:rsidR="00581373" w:rsidRDefault="00581373" w:rsidP="00581373">
      <w:pPr>
        <w:spacing w:after="0" w:line="240" w:lineRule="auto"/>
        <w:jc w:val="center"/>
        <w:rPr>
          <w:rFonts w:ascii="Times New Roman" w:hAnsi="Times New Roman" w:cs="Times New Roman"/>
        </w:rPr>
      </w:pPr>
    </w:p>
    <w:p w14:paraId="1A360E08" w14:textId="77777777" w:rsidR="00581373" w:rsidRDefault="00581373" w:rsidP="00581373">
      <w:pPr>
        <w:spacing w:after="0" w:line="240" w:lineRule="auto"/>
        <w:jc w:val="center"/>
        <w:rPr>
          <w:rFonts w:ascii="Times New Roman" w:hAnsi="Times New Roman" w:cs="Times New Roman"/>
        </w:rPr>
      </w:pPr>
    </w:p>
    <w:p w14:paraId="58A8B257" w14:textId="179ED2F8" w:rsidR="003510F4" w:rsidRDefault="00581373" w:rsidP="000C7CE8">
      <w:pPr>
        <w:spacing w:after="0" w:line="240" w:lineRule="auto"/>
        <w:jc w:val="center"/>
        <w:rPr>
          <w:rFonts w:ascii="Times New Roman" w:hAnsi="Times New Roman" w:cs="Times New Roman"/>
        </w:rPr>
      </w:pPr>
      <w:r>
        <w:rPr>
          <w:rFonts w:ascii="Times New Roman" w:hAnsi="Times New Roman" w:cs="Times New Roman"/>
        </w:rPr>
        <w:t>B.E. in Information Technology, October 2020, University of Mumbai</w:t>
      </w:r>
    </w:p>
    <w:p w14:paraId="5FD0466E" w14:textId="77777777" w:rsidR="000C7CE8" w:rsidRDefault="000C7CE8" w:rsidP="000C7CE8">
      <w:pPr>
        <w:spacing w:after="0" w:line="240" w:lineRule="auto"/>
        <w:jc w:val="center"/>
        <w:rPr>
          <w:rFonts w:ascii="Times New Roman" w:hAnsi="Times New Roman" w:cs="Times New Roman"/>
        </w:rPr>
      </w:pPr>
    </w:p>
    <w:p w14:paraId="0B6675F4" w14:textId="77777777" w:rsidR="000C7CE8" w:rsidRDefault="000C7CE8" w:rsidP="000C7CE8">
      <w:pPr>
        <w:spacing w:after="0" w:line="240" w:lineRule="auto"/>
        <w:jc w:val="center"/>
        <w:rPr>
          <w:rFonts w:ascii="Times New Roman" w:hAnsi="Times New Roman" w:cs="Times New Roman"/>
        </w:rPr>
      </w:pPr>
    </w:p>
    <w:p w14:paraId="450EB24E" w14:textId="1DD1045A" w:rsidR="003510F4" w:rsidRDefault="003510F4" w:rsidP="00581373">
      <w:pPr>
        <w:spacing w:after="0" w:line="240" w:lineRule="auto"/>
        <w:jc w:val="center"/>
        <w:rPr>
          <w:rFonts w:ascii="Times New Roman" w:hAnsi="Times New Roman" w:cs="Times New Roman"/>
        </w:rPr>
      </w:pPr>
      <w:r>
        <w:rPr>
          <w:rFonts w:ascii="Times New Roman" w:hAnsi="Times New Roman" w:cs="Times New Roman"/>
        </w:rPr>
        <w:t>A Thesis submitted to</w:t>
      </w:r>
    </w:p>
    <w:p w14:paraId="105EA8C4" w14:textId="77777777" w:rsidR="003510F4" w:rsidRDefault="003510F4" w:rsidP="00581373">
      <w:pPr>
        <w:spacing w:after="0" w:line="240" w:lineRule="auto"/>
        <w:jc w:val="center"/>
        <w:rPr>
          <w:rFonts w:ascii="Times New Roman" w:hAnsi="Times New Roman" w:cs="Times New Roman"/>
        </w:rPr>
      </w:pPr>
    </w:p>
    <w:p w14:paraId="67B20D34" w14:textId="77777777" w:rsidR="003510F4" w:rsidRDefault="003510F4" w:rsidP="00581373">
      <w:pPr>
        <w:spacing w:after="0" w:line="240" w:lineRule="auto"/>
        <w:jc w:val="center"/>
        <w:rPr>
          <w:rFonts w:ascii="Times New Roman" w:hAnsi="Times New Roman" w:cs="Times New Roman"/>
        </w:rPr>
      </w:pPr>
    </w:p>
    <w:p w14:paraId="177911AA" w14:textId="77777777" w:rsidR="003510F4" w:rsidRDefault="003510F4" w:rsidP="00581373">
      <w:pPr>
        <w:spacing w:after="0" w:line="240" w:lineRule="auto"/>
        <w:jc w:val="center"/>
        <w:rPr>
          <w:rFonts w:ascii="Times New Roman" w:hAnsi="Times New Roman" w:cs="Times New Roman"/>
        </w:rPr>
      </w:pPr>
    </w:p>
    <w:p w14:paraId="6BBDACF9" w14:textId="04C657D3" w:rsidR="003510F4" w:rsidRDefault="003510F4" w:rsidP="00581373">
      <w:pPr>
        <w:spacing w:after="0" w:line="240" w:lineRule="auto"/>
        <w:jc w:val="center"/>
        <w:rPr>
          <w:rFonts w:ascii="Times New Roman" w:hAnsi="Times New Roman" w:cs="Times New Roman"/>
        </w:rPr>
      </w:pPr>
      <w:r>
        <w:rPr>
          <w:rFonts w:ascii="Times New Roman" w:hAnsi="Times New Roman" w:cs="Times New Roman"/>
        </w:rPr>
        <w:t xml:space="preserve">The Faculty of </w:t>
      </w:r>
    </w:p>
    <w:p w14:paraId="773F7B9C" w14:textId="41E5A1EB" w:rsidR="003510F4" w:rsidRDefault="003510F4" w:rsidP="00581373">
      <w:pPr>
        <w:spacing w:after="0" w:line="240" w:lineRule="auto"/>
        <w:jc w:val="center"/>
        <w:rPr>
          <w:rFonts w:ascii="Times New Roman" w:hAnsi="Times New Roman" w:cs="Times New Roman"/>
        </w:rPr>
      </w:pPr>
      <w:r>
        <w:rPr>
          <w:rFonts w:ascii="Times New Roman" w:hAnsi="Times New Roman" w:cs="Times New Roman"/>
        </w:rPr>
        <w:t>The School of Engineering and Applied Science</w:t>
      </w:r>
    </w:p>
    <w:p w14:paraId="0BC45A4A" w14:textId="7344250C" w:rsidR="003510F4" w:rsidRDefault="003510F4" w:rsidP="00581373">
      <w:pPr>
        <w:spacing w:after="0" w:line="240" w:lineRule="auto"/>
        <w:jc w:val="center"/>
        <w:rPr>
          <w:rFonts w:ascii="Times New Roman" w:hAnsi="Times New Roman" w:cs="Times New Roman"/>
        </w:rPr>
      </w:pPr>
      <w:r>
        <w:rPr>
          <w:rFonts w:ascii="Times New Roman" w:hAnsi="Times New Roman" w:cs="Times New Roman"/>
        </w:rPr>
        <w:t>of The George Washington University</w:t>
      </w:r>
    </w:p>
    <w:p w14:paraId="0C1E14C1" w14:textId="6DE1FC7A" w:rsidR="003510F4" w:rsidRDefault="003510F4" w:rsidP="00581373">
      <w:pPr>
        <w:spacing w:after="0" w:line="240" w:lineRule="auto"/>
        <w:jc w:val="center"/>
        <w:rPr>
          <w:rFonts w:ascii="Times New Roman" w:hAnsi="Times New Roman" w:cs="Times New Roman"/>
        </w:rPr>
      </w:pPr>
      <w:r>
        <w:rPr>
          <w:rFonts w:ascii="Times New Roman" w:hAnsi="Times New Roman" w:cs="Times New Roman"/>
        </w:rPr>
        <w:t>in partial fulfillment of the requirements</w:t>
      </w:r>
    </w:p>
    <w:p w14:paraId="13FF9EA6" w14:textId="4884D048" w:rsidR="003510F4" w:rsidRDefault="003510F4" w:rsidP="00581373">
      <w:pPr>
        <w:spacing w:after="0" w:line="240" w:lineRule="auto"/>
        <w:jc w:val="center"/>
        <w:rPr>
          <w:rFonts w:ascii="Times New Roman" w:hAnsi="Times New Roman" w:cs="Times New Roman"/>
        </w:rPr>
      </w:pPr>
      <w:r>
        <w:rPr>
          <w:rFonts w:ascii="Times New Roman" w:hAnsi="Times New Roman" w:cs="Times New Roman"/>
        </w:rPr>
        <w:t>for the degree of Master of Science</w:t>
      </w:r>
    </w:p>
    <w:p w14:paraId="5E0CF7A9" w14:textId="77777777" w:rsidR="00D20AF6" w:rsidRDefault="00D20AF6" w:rsidP="00581373">
      <w:pPr>
        <w:spacing w:after="0" w:line="240" w:lineRule="auto"/>
        <w:jc w:val="center"/>
        <w:rPr>
          <w:rFonts w:ascii="Times New Roman" w:hAnsi="Times New Roman" w:cs="Times New Roman"/>
        </w:rPr>
      </w:pPr>
    </w:p>
    <w:p w14:paraId="39668AFE" w14:textId="77777777" w:rsidR="003510F4" w:rsidRDefault="003510F4" w:rsidP="00581373">
      <w:pPr>
        <w:spacing w:after="0" w:line="240" w:lineRule="auto"/>
        <w:jc w:val="center"/>
        <w:rPr>
          <w:rFonts w:ascii="Times New Roman" w:hAnsi="Times New Roman" w:cs="Times New Roman"/>
        </w:rPr>
      </w:pPr>
    </w:p>
    <w:p w14:paraId="471DD84C" w14:textId="77777777" w:rsidR="003510F4" w:rsidRDefault="003510F4" w:rsidP="00581373">
      <w:pPr>
        <w:spacing w:after="0" w:line="240" w:lineRule="auto"/>
        <w:jc w:val="center"/>
        <w:rPr>
          <w:rFonts w:ascii="Times New Roman" w:hAnsi="Times New Roman" w:cs="Times New Roman"/>
        </w:rPr>
      </w:pPr>
    </w:p>
    <w:p w14:paraId="10FB044F" w14:textId="21682F66" w:rsidR="003510F4" w:rsidRDefault="003510F4" w:rsidP="00581373">
      <w:pPr>
        <w:spacing w:after="0" w:line="240" w:lineRule="auto"/>
        <w:jc w:val="center"/>
        <w:rPr>
          <w:rFonts w:ascii="Times New Roman" w:hAnsi="Times New Roman" w:cs="Times New Roman"/>
        </w:rPr>
      </w:pPr>
      <w:r>
        <w:rPr>
          <w:rFonts w:ascii="Times New Roman" w:hAnsi="Times New Roman" w:cs="Times New Roman"/>
        </w:rPr>
        <w:t>May 18, 2025</w:t>
      </w:r>
    </w:p>
    <w:p w14:paraId="77756E29" w14:textId="77777777" w:rsidR="003510F4" w:rsidRDefault="003510F4" w:rsidP="00581373">
      <w:pPr>
        <w:spacing w:after="0" w:line="240" w:lineRule="auto"/>
        <w:jc w:val="center"/>
        <w:rPr>
          <w:rFonts w:ascii="Times New Roman" w:hAnsi="Times New Roman" w:cs="Times New Roman"/>
        </w:rPr>
      </w:pPr>
    </w:p>
    <w:p w14:paraId="5576DC13" w14:textId="77777777" w:rsidR="003510F4" w:rsidRDefault="003510F4" w:rsidP="00581373">
      <w:pPr>
        <w:spacing w:after="0" w:line="240" w:lineRule="auto"/>
        <w:jc w:val="center"/>
        <w:rPr>
          <w:rFonts w:ascii="Times New Roman" w:hAnsi="Times New Roman" w:cs="Times New Roman"/>
        </w:rPr>
      </w:pPr>
    </w:p>
    <w:p w14:paraId="45FE8E8E" w14:textId="77777777" w:rsidR="003510F4" w:rsidRDefault="003510F4" w:rsidP="00581373">
      <w:pPr>
        <w:spacing w:after="0" w:line="240" w:lineRule="auto"/>
        <w:jc w:val="center"/>
        <w:rPr>
          <w:rFonts w:ascii="Times New Roman" w:hAnsi="Times New Roman" w:cs="Times New Roman"/>
        </w:rPr>
      </w:pPr>
    </w:p>
    <w:p w14:paraId="5AFA7AD7" w14:textId="3FCDDD26" w:rsidR="003510F4" w:rsidRDefault="003510F4" w:rsidP="00581373">
      <w:pPr>
        <w:spacing w:after="0" w:line="240" w:lineRule="auto"/>
        <w:jc w:val="center"/>
        <w:rPr>
          <w:rFonts w:ascii="Times New Roman" w:hAnsi="Times New Roman" w:cs="Times New Roman"/>
        </w:rPr>
      </w:pPr>
      <w:r>
        <w:rPr>
          <w:rFonts w:ascii="Times New Roman" w:hAnsi="Times New Roman" w:cs="Times New Roman"/>
        </w:rPr>
        <w:t>Thesis directed by</w:t>
      </w:r>
    </w:p>
    <w:p w14:paraId="28135DD7" w14:textId="77777777" w:rsidR="003510F4" w:rsidRDefault="003510F4" w:rsidP="00581373">
      <w:pPr>
        <w:spacing w:after="0" w:line="240" w:lineRule="auto"/>
        <w:jc w:val="center"/>
        <w:rPr>
          <w:rFonts w:ascii="Times New Roman" w:hAnsi="Times New Roman" w:cs="Times New Roman"/>
        </w:rPr>
      </w:pPr>
    </w:p>
    <w:p w14:paraId="2CB65EC4" w14:textId="362D31C3" w:rsidR="003510F4" w:rsidRDefault="003510F4" w:rsidP="00581373">
      <w:pPr>
        <w:spacing w:after="0" w:line="240" w:lineRule="auto"/>
        <w:jc w:val="center"/>
        <w:rPr>
          <w:rFonts w:ascii="Times New Roman" w:hAnsi="Times New Roman" w:cs="Times New Roman"/>
        </w:rPr>
      </w:pPr>
      <w:r>
        <w:rPr>
          <w:rFonts w:ascii="Times New Roman" w:hAnsi="Times New Roman" w:cs="Times New Roman"/>
        </w:rPr>
        <w:t>Xiaodong Qu</w:t>
      </w:r>
    </w:p>
    <w:p w14:paraId="2D22EF20" w14:textId="10027355" w:rsidR="003510F4" w:rsidRPr="00581373" w:rsidRDefault="003510F4" w:rsidP="00581373">
      <w:pPr>
        <w:spacing w:after="0" w:line="240" w:lineRule="auto"/>
        <w:jc w:val="center"/>
        <w:rPr>
          <w:rFonts w:ascii="Times New Roman" w:hAnsi="Times New Roman" w:cs="Times New Roman"/>
        </w:rPr>
      </w:pPr>
      <w:r>
        <w:rPr>
          <w:rFonts w:ascii="Times New Roman" w:hAnsi="Times New Roman" w:cs="Times New Roman"/>
        </w:rPr>
        <w:t>Assistant Professor of Computer Science</w:t>
      </w:r>
    </w:p>
    <w:p w14:paraId="5433901E" w14:textId="324F4EA6" w:rsidR="0085342B" w:rsidRDefault="0085342B">
      <w:pPr>
        <w:rPr>
          <w:rFonts w:ascii="Times New Roman" w:hAnsi="Times New Roman" w:cs="Times New Roman"/>
          <w:b/>
          <w:bCs/>
        </w:rPr>
      </w:pPr>
    </w:p>
    <w:p w14:paraId="4DCD692D" w14:textId="77777777" w:rsidR="00A712AD" w:rsidRDefault="00A712AD">
      <w:pPr>
        <w:rPr>
          <w:rFonts w:ascii="Times New Roman" w:hAnsi="Times New Roman" w:cs="Times New Roman"/>
          <w:b/>
          <w:bCs/>
        </w:rPr>
      </w:pPr>
    </w:p>
    <w:p w14:paraId="6F467852" w14:textId="77777777" w:rsidR="00A712AD" w:rsidRDefault="00A712AD">
      <w:pPr>
        <w:rPr>
          <w:rFonts w:ascii="Times New Roman" w:hAnsi="Times New Roman" w:cs="Times New Roman"/>
          <w:b/>
          <w:bCs/>
        </w:rPr>
      </w:pPr>
    </w:p>
    <w:p w14:paraId="1E925CB7" w14:textId="77777777" w:rsidR="00A712AD" w:rsidRDefault="00A712AD">
      <w:pPr>
        <w:rPr>
          <w:rFonts w:ascii="Times New Roman" w:hAnsi="Times New Roman" w:cs="Times New Roman"/>
          <w:b/>
          <w:bCs/>
        </w:rPr>
      </w:pPr>
    </w:p>
    <w:p w14:paraId="1FF00AC8" w14:textId="77777777" w:rsidR="00A712AD" w:rsidRDefault="00A712AD">
      <w:pPr>
        <w:rPr>
          <w:rFonts w:ascii="Times New Roman" w:hAnsi="Times New Roman" w:cs="Times New Roman"/>
          <w:b/>
          <w:bCs/>
        </w:rPr>
      </w:pPr>
    </w:p>
    <w:p w14:paraId="133B9A43" w14:textId="77777777" w:rsidR="00A712AD" w:rsidRDefault="00A712AD">
      <w:pPr>
        <w:rPr>
          <w:rFonts w:ascii="Times New Roman" w:hAnsi="Times New Roman" w:cs="Times New Roman"/>
          <w:b/>
          <w:bCs/>
        </w:rPr>
      </w:pPr>
    </w:p>
    <w:p w14:paraId="7CF34F47" w14:textId="74C7C94F" w:rsidR="0035543B" w:rsidRDefault="0035543B" w:rsidP="00F371D3">
      <w:pPr>
        <w:pStyle w:val="MainHeading"/>
      </w:pPr>
      <w:r>
        <w:lastRenderedPageBreak/>
        <w:t>Acknowledgements</w:t>
      </w:r>
    </w:p>
    <w:p w14:paraId="0AC807F6" w14:textId="77777777" w:rsidR="0035543B" w:rsidRDefault="0035543B" w:rsidP="0035543B">
      <w:pPr>
        <w:spacing w:after="0" w:line="240" w:lineRule="auto"/>
        <w:jc w:val="center"/>
        <w:rPr>
          <w:rFonts w:ascii="Times New Roman" w:hAnsi="Times New Roman" w:cs="Times New Roman"/>
          <w:b/>
          <w:bCs/>
        </w:rPr>
      </w:pPr>
    </w:p>
    <w:p w14:paraId="3761E123" w14:textId="77777777" w:rsidR="0035543B" w:rsidRDefault="0035543B" w:rsidP="0035543B">
      <w:pPr>
        <w:spacing w:after="0" w:line="240" w:lineRule="auto"/>
        <w:jc w:val="center"/>
        <w:rPr>
          <w:rFonts w:ascii="Times New Roman" w:hAnsi="Times New Roman" w:cs="Times New Roman"/>
          <w:b/>
          <w:bCs/>
        </w:rPr>
      </w:pPr>
    </w:p>
    <w:p w14:paraId="3E9D35DC" w14:textId="4A08F20C" w:rsidR="0035543B" w:rsidRPr="0035543B" w:rsidRDefault="0035543B" w:rsidP="00055E67">
      <w:pPr>
        <w:spacing w:after="0" w:line="480" w:lineRule="auto"/>
        <w:ind w:firstLine="720"/>
        <w:rPr>
          <w:rFonts w:ascii="Times New Roman" w:hAnsi="Times New Roman" w:cs="Times New Roman"/>
        </w:rPr>
      </w:pPr>
      <w:r w:rsidRPr="0035543B">
        <w:rPr>
          <w:rFonts w:ascii="Times New Roman" w:hAnsi="Times New Roman" w:cs="Times New Roman"/>
        </w:rPr>
        <w:t>I would like to express my sincere gratitude to my advisor, Prof. Qu, for their invaluable guidance, support, and encouragement throughout this thesis. Without their insightful advice and unwavering mentorship, the completion of this work would not have been possible.</w:t>
      </w:r>
    </w:p>
    <w:p w14:paraId="17BEEFCC" w14:textId="6E11215A" w:rsidR="0085342B" w:rsidRDefault="0085342B">
      <w:pPr>
        <w:rPr>
          <w:rFonts w:ascii="Times New Roman" w:hAnsi="Times New Roman" w:cs="Times New Roman"/>
          <w:b/>
          <w:bCs/>
        </w:rPr>
      </w:pPr>
    </w:p>
    <w:p w14:paraId="5D31027F" w14:textId="713AA829" w:rsidR="00DE35AB" w:rsidRDefault="0085342B" w:rsidP="00F371D3">
      <w:pPr>
        <w:pStyle w:val="MainHeading"/>
      </w:pPr>
      <w:r>
        <w:br w:type="page"/>
      </w:r>
      <w:r w:rsidR="00DE35AB" w:rsidRPr="0036294B">
        <w:lastRenderedPageBreak/>
        <w:t>Abstract</w:t>
      </w:r>
      <w:r w:rsidR="00F2095C">
        <w:t xml:space="preserve"> of Thesis</w:t>
      </w:r>
    </w:p>
    <w:p w14:paraId="7564F8CC" w14:textId="77777777" w:rsidR="00427F90" w:rsidRDefault="00427F90" w:rsidP="00427F90">
      <w:pPr>
        <w:spacing w:after="0" w:line="240" w:lineRule="auto"/>
        <w:jc w:val="center"/>
        <w:rPr>
          <w:rFonts w:ascii="Times New Roman" w:hAnsi="Times New Roman" w:cs="Times New Roman"/>
          <w:b/>
          <w:bCs/>
        </w:rPr>
      </w:pPr>
    </w:p>
    <w:p w14:paraId="2CAD8DC1" w14:textId="77777777" w:rsidR="00427F90" w:rsidRDefault="00427F90" w:rsidP="00427F90">
      <w:pPr>
        <w:spacing w:after="0" w:line="240" w:lineRule="auto"/>
        <w:jc w:val="center"/>
        <w:rPr>
          <w:rFonts w:ascii="Times New Roman" w:hAnsi="Times New Roman" w:cs="Times New Roman"/>
          <w:b/>
          <w:bCs/>
        </w:rPr>
      </w:pPr>
    </w:p>
    <w:p w14:paraId="31BB66D8" w14:textId="744104BD" w:rsidR="00427F90" w:rsidRPr="002462BA" w:rsidRDefault="00427F90" w:rsidP="00427F90">
      <w:pPr>
        <w:spacing w:after="0" w:line="240" w:lineRule="auto"/>
        <w:jc w:val="center"/>
        <w:rPr>
          <w:rFonts w:ascii="Times New Roman" w:hAnsi="Times New Roman" w:cs="Times New Roman"/>
          <w:b/>
          <w:bCs/>
        </w:rPr>
      </w:pPr>
      <w:r w:rsidRPr="002462BA">
        <w:rPr>
          <w:rFonts w:ascii="Times New Roman" w:hAnsi="Times New Roman" w:cs="Times New Roman"/>
          <w:b/>
          <w:bCs/>
        </w:rPr>
        <w:t>Enhancing EEG-based Gaze Prediction with Transformers on EEGEyeNet</w:t>
      </w:r>
    </w:p>
    <w:p w14:paraId="1080A15F" w14:textId="77777777" w:rsidR="00427F90" w:rsidRPr="0036294B" w:rsidRDefault="00427F90" w:rsidP="00427F90">
      <w:pPr>
        <w:spacing w:after="0" w:line="240" w:lineRule="auto"/>
        <w:jc w:val="center"/>
        <w:rPr>
          <w:rFonts w:ascii="Times New Roman" w:hAnsi="Times New Roman" w:cs="Times New Roman"/>
          <w:b/>
          <w:bCs/>
        </w:rPr>
      </w:pPr>
    </w:p>
    <w:p w14:paraId="2A888B55" w14:textId="77777777" w:rsidR="00DE35AB" w:rsidRPr="0036294B" w:rsidRDefault="00DE35AB" w:rsidP="0036294B">
      <w:pPr>
        <w:spacing w:after="0" w:line="240" w:lineRule="auto"/>
        <w:jc w:val="both"/>
        <w:rPr>
          <w:rFonts w:ascii="Times New Roman" w:hAnsi="Times New Roman" w:cs="Times New Roman"/>
          <w:b/>
          <w:bCs/>
        </w:rPr>
      </w:pPr>
    </w:p>
    <w:p w14:paraId="7C5567F1" w14:textId="0F698D64" w:rsidR="00450474" w:rsidRDefault="00B12607" w:rsidP="00854998">
      <w:pPr>
        <w:spacing w:after="0" w:line="480" w:lineRule="auto"/>
        <w:ind w:firstLine="720"/>
        <w:jc w:val="both"/>
        <w:rPr>
          <w:rFonts w:ascii="Times New Roman" w:hAnsi="Times New Roman" w:cs="Times New Roman"/>
        </w:rPr>
      </w:pPr>
      <w:r w:rsidRPr="0036294B">
        <w:rPr>
          <w:rFonts w:ascii="Times New Roman" w:hAnsi="Times New Roman" w:cs="Times New Roman"/>
        </w:rPr>
        <w:t xml:space="preserve">Electroencephalography (EEG) provides a non-invasive method for capturing brain activity, but its complex, high-dimensional nature poses significant challenges for accurate gaze estimation. </w:t>
      </w:r>
      <w:r w:rsidR="009446EC" w:rsidRPr="0036294B">
        <w:rPr>
          <w:rFonts w:ascii="Times New Roman" w:hAnsi="Times New Roman" w:cs="Times New Roman"/>
        </w:rPr>
        <w:t xml:space="preserve">Deep learning, particularly Vision Transformer (ViT) architectures, offers promising capabilities for gaze prediction using Electroencephalography (EEG) signals. </w:t>
      </w:r>
      <w:r w:rsidR="00DE35AB" w:rsidRPr="0036294B">
        <w:rPr>
          <w:rFonts w:ascii="Times New Roman" w:hAnsi="Times New Roman" w:cs="Times New Roman"/>
        </w:rPr>
        <w:t xml:space="preserve">We build upon the EEGViT model, adapting it for EEG-based regression tasks by optimizing its architecture and training process to improve gaze position predictions. Our experiments </w:t>
      </w:r>
      <w:r w:rsidRPr="0036294B">
        <w:rPr>
          <w:rFonts w:ascii="Times New Roman" w:hAnsi="Times New Roman" w:cs="Times New Roman"/>
        </w:rPr>
        <w:t xml:space="preserve">were conducted </w:t>
      </w:r>
      <w:r w:rsidR="00DE35AB" w:rsidRPr="0036294B">
        <w:rPr>
          <w:rFonts w:ascii="Times New Roman" w:hAnsi="Times New Roman" w:cs="Times New Roman"/>
        </w:rPr>
        <w:t xml:space="preserve">on the Absolute Position Task from the EEGEyeNet dataset, which aims to predict the spatial coordinates of a subject's gaze based solely on EEG data. The study investigates the impact of architectural modifications, including kernel size adjustments and dropout rate tuning, leading to an RMSE of 50.77 mm—improving model performance by </w:t>
      </w:r>
      <w:r w:rsidR="00B74F8F" w:rsidRPr="0036294B">
        <w:rPr>
          <w:rFonts w:ascii="Times New Roman" w:hAnsi="Times New Roman" w:cs="Times New Roman"/>
        </w:rPr>
        <w:t>~</w:t>
      </w:r>
      <w:r w:rsidR="00DE35AB" w:rsidRPr="0036294B">
        <w:rPr>
          <w:rFonts w:ascii="Times New Roman" w:hAnsi="Times New Roman" w:cs="Times New Roman"/>
        </w:rPr>
        <w:t xml:space="preserve">2% compared to the original </w:t>
      </w:r>
      <w:r w:rsidR="00B74F8F" w:rsidRPr="0036294B">
        <w:rPr>
          <w:rFonts w:ascii="Times New Roman" w:hAnsi="Times New Roman" w:cs="Times New Roman"/>
        </w:rPr>
        <w:t>version of EEGViT-TCN</w:t>
      </w:r>
      <w:r w:rsidR="00DE35AB" w:rsidRPr="0036294B">
        <w:rPr>
          <w:rFonts w:ascii="Times New Roman" w:hAnsi="Times New Roman" w:cs="Times New Roman"/>
        </w:rPr>
        <w:t xml:space="preserve">. </w:t>
      </w:r>
      <w:r w:rsidR="00B74F8F" w:rsidRPr="0036294B">
        <w:rPr>
          <w:rFonts w:ascii="Times New Roman" w:hAnsi="Times New Roman" w:cs="Times New Roman"/>
        </w:rPr>
        <w:t xml:space="preserve">These results </w:t>
      </w:r>
      <w:r w:rsidR="00DE35AB" w:rsidRPr="0036294B">
        <w:rPr>
          <w:rFonts w:ascii="Times New Roman" w:hAnsi="Times New Roman" w:cs="Times New Roman"/>
        </w:rPr>
        <w:t>position</w:t>
      </w:r>
      <w:r w:rsidR="00B74F8F" w:rsidRPr="0036294B">
        <w:rPr>
          <w:rFonts w:ascii="Times New Roman" w:hAnsi="Times New Roman" w:cs="Times New Roman"/>
        </w:rPr>
        <w:t xml:space="preserve"> </w:t>
      </w:r>
      <w:r w:rsidR="00DE35AB" w:rsidRPr="0036294B">
        <w:rPr>
          <w:rFonts w:ascii="Times New Roman" w:hAnsi="Times New Roman" w:cs="Times New Roman"/>
        </w:rPr>
        <w:t xml:space="preserve">the optimized model within 3% of the state-of-the-art accuracy. Additionally, we examine the potential </w:t>
      </w:r>
      <w:r w:rsidR="00B47DA0" w:rsidRPr="0036294B">
        <w:rPr>
          <w:rFonts w:ascii="Times New Roman" w:hAnsi="Times New Roman" w:cs="Times New Roman"/>
        </w:rPr>
        <w:t>effects</w:t>
      </w:r>
      <w:r w:rsidR="00DE35AB" w:rsidRPr="0036294B">
        <w:rPr>
          <w:rFonts w:ascii="Times New Roman" w:hAnsi="Times New Roman" w:cs="Times New Roman"/>
        </w:rPr>
        <w:t xml:space="preserve"> of pretraining across multiple cognitive tasks, evaluating its </w:t>
      </w:r>
      <w:r w:rsidR="00B47DA0" w:rsidRPr="0036294B">
        <w:rPr>
          <w:rFonts w:ascii="Times New Roman" w:hAnsi="Times New Roman" w:cs="Times New Roman"/>
        </w:rPr>
        <w:t>impact</w:t>
      </w:r>
      <w:r w:rsidR="00DE35AB" w:rsidRPr="0036294B">
        <w:rPr>
          <w:rFonts w:ascii="Times New Roman" w:hAnsi="Times New Roman" w:cs="Times New Roman"/>
        </w:rPr>
        <w:t xml:space="preserve"> on the accuracy of gaze predictions. </w:t>
      </w:r>
    </w:p>
    <w:p w14:paraId="006FE7E5" w14:textId="77777777" w:rsidR="00854998" w:rsidRDefault="00854998" w:rsidP="00854998">
      <w:pPr>
        <w:spacing w:after="0" w:line="480" w:lineRule="auto"/>
        <w:ind w:firstLine="720"/>
        <w:jc w:val="both"/>
        <w:rPr>
          <w:rFonts w:ascii="Times New Roman" w:hAnsi="Times New Roman" w:cs="Times New Roman"/>
        </w:rPr>
      </w:pPr>
    </w:p>
    <w:p w14:paraId="46176F53" w14:textId="77777777" w:rsidR="00854998" w:rsidRDefault="00854998" w:rsidP="00854998">
      <w:pPr>
        <w:spacing w:after="0" w:line="480" w:lineRule="auto"/>
        <w:ind w:firstLine="720"/>
        <w:jc w:val="both"/>
        <w:rPr>
          <w:rFonts w:ascii="Times New Roman" w:hAnsi="Times New Roman" w:cs="Times New Roman"/>
        </w:rPr>
      </w:pPr>
    </w:p>
    <w:p w14:paraId="5D2F4FD0" w14:textId="77777777" w:rsidR="00854998" w:rsidRDefault="00854998" w:rsidP="00854998">
      <w:pPr>
        <w:spacing w:after="0" w:line="480" w:lineRule="auto"/>
        <w:ind w:firstLine="720"/>
        <w:jc w:val="both"/>
        <w:rPr>
          <w:rFonts w:ascii="Times New Roman" w:hAnsi="Times New Roman" w:cs="Times New Roman"/>
        </w:rPr>
      </w:pPr>
    </w:p>
    <w:p w14:paraId="0B13BBCF" w14:textId="77777777" w:rsidR="00854998" w:rsidRDefault="00854998" w:rsidP="00854998">
      <w:pPr>
        <w:spacing w:after="0" w:line="480" w:lineRule="auto"/>
        <w:ind w:firstLine="720"/>
        <w:jc w:val="both"/>
        <w:rPr>
          <w:rFonts w:ascii="Times New Roman" w:hAnsi="Times New Roman" w:cs="Times New Roman"/>
        </w:rPr>
      </w:pPr>
    </w:p>
    <w:p w14:paraId="414F993A" w14:textId="77777777" w:rsidR="00854998" w:rsidRDefault="00854998" w:rsidP="00854998">
      <w:pPr>
        <w:spacing w:after="0" w:line="480" w:lineRule="auto"/>
        <w:ind w:firstLine="720"/>
        <w:jc w:val="both"/>
        <w:rPr>
          <w:rFonts w:ascii="Times New Roman" w:hAnsi="Times New Roman" w:cs="Times New Roman"/>
        </w:rPr>
      </w:pPr>
    </w:p>
    <w:p w14:paraId="2FEB6DFC" w14:textId="405AF9F1" w:rsidR="00854998" w:rsidRDefault="00854998" w:rsidP="00854998">
      <w:pPr>
        <w:spacing w:after="0" w:line="480" w:lineRule="auto"/>
        <w:jc w:val="both"/>
        <w:rPr>
          <w:rFonts w:ascii="Times New Roman" w:hAnsi="Times New Roman" w:cs="Times New Roman"/>
        </w:rPr>
      </w:pPr>
    </w:p>
    <w:p w14:paraId="1996E3B0" w14:textId="4E911B41" w:rsidR="002301E0" w:rsidRDefault="00854998" w:rsidP="002301E0">
      <w:pPr>
        <w:spacing w:after="0" w:line="240" w:lineRule="auto"/>
        <w:jc w:val="center"/>
        <w:rPr>
          <w:rFonts w:ascii="Times New Roman" w:hAnsi="Times New Roman" w:cs="Times New Roman"/>
          <w:b/>
          <w:bCs/>
        </w:rPr>
      </w:pPr>
      <w:r w:rsidRPr="00854998">
        <w:rPr>
          <w:rFonts w:ascii="Times New Roman" w:hAnsi="Times New Roman" w:cs="Times New Roman"/>
          <w:b/>
          <w:bCs/>
        </w:rPr>
        <w:lastRenderedPageBreak/>
        <w:t>Table of Contents</w:t>
      </w:r>
    </w:p>
    <w:p w14:paraId="4C8FADB1" w14:textId="77777777" w:rsidR="002301E0" w:rsidRDefault="002301E0" w:rsidP="002301E0">
      <w:pPr>
        <w:spacing w:after="0" w:line="240" w:lineRule="auto"/>
        <w:rPr>
          <w:rFonts w:ascii="Times New Roman" w:hAnsi="Times New Roman" w:cs="Times New Roman"/>
          <w:b/>
          <w:bCs/>
        </w:rPr>
      </w:pPr>
    </w:p>
    <w:sdt>
      <w:sdtPr>
        <w:id w:val="607092751"/>
        <w:docPartObj>
          <w:docPartGallery w:val="Table of Contents"/>
          <w:docPartUnique/>
        </w:docPartObj>
      </w:sdtPr>
      <w:sdtEndPr>
        <w:rPr>
          <w:rFonts w:ascii="Times New Roman" w:eastAsiaTheme="minorEastAsia" w:hAnsi="Times New Roman" w:cs="Times New Roman"/>
          <w:color w:val="auto"/>
          <w:sz w:val="24"/>
          <w:szCs w:val="24"/>
        </w:rPr>
      </w:sdtEndPr>
      <w:sdtContent>
        <w:p w14:paraId="7BE3183E" w14:textId="77777777" w:rsidR="00F233DA" w:rsidRPr="00F233DA" w:rsidRDefault="00F233DA" w:rsidP="005D7ACB">
          <w:pPr>
            <w:pStyle w:val="TOCHeading"/>
            <w:spacing w:before="0" w:line="240" w:lineRule="auto"/>
            <w:rPr>
              <w:rFonts w:ascii="Times New Roman" w:hAnsi="Times New Roman" w:cs="Times New Roman"/>
              <w:sz w:val="24"/>
              <w:szCs w:val="24"/>
            </w:rPr>
          </w:pPr>
        </w:p>
        <w:p w14:paraId="2E759D07" w14:textId="42119117" w:rsidR="00F233DA" w:rsidRDefault="00F233DA" w:rsidP="00C43EEB">
          <w:pPr>
            <w:pStyle w:val="TOC1"/>
          </w:pPr>
          <w:r w:rsidRPr="00F233DA">
            <w:t>Acknowledgements</w:t>
          </w:r>
          <w:r w:rsidRPr="00F233DA">
            <w:ptab w:relativeTo="margin" w:alignment="right" w:leader="dot"/>
          </w:r>
          <w:r>
            <w:t>ii</w:t>
          </w:r>
        </w:p>
        <w:p w14:paraId="6489C907" w14:textId="77777777" w:rsidR="00F233DA" w:rsidRPr="00F233DA" w:rsidRDefault="00F233DA" w:rsidP="005D7ACB">
          <w:pPr>
            <w:spacing w:after="0" w:line="240" w:lineRule="auto"/>
          </w:pPr>
        </w:p>
        <w:p w14:paraId="4594F830" w14:textId="02D5FB8C" w:rsidR="0079663C" w:rsidRDefault="00F233DA" w:rsidP="00C43EEB">
          <w:pPr>
            <w:pStyle w:val="TOC1"/>
          </w:pPr>
          <w:r>
            <w:t>Abstract of Thesis</w:t>
          </w:r>
          <w:r w:rsidRPr="00F233DA">
            <w:ptab w:relativeTo="margin" w:alignment="right" w:leader="dot"/>
          </w:r>
          <w:r>
            <w:t>ii</w:t>
          </w:r>
          <w:r w:rsidR="0079663C">
            <w:t>i</w:t>
          </w:r>
        </w:p>
        <w:p w14:paraId="704714BB" w14:textId="77777777" w:rsidR="002A458F" w:rsidRPr="002A458F" w:rsidRDefault="002A458F" w:rsidP="005D7ACB">
          <w:pPr>
            <w:spacing w:after="0" w:line="240" w:lineRule="auto"/>
          </w:pPr>
        </w:p>
        <w:p w14:paraId="12389CC7" w14:textId="77777777" w:rsidR="005848B0" w:rsidRDefault="005848B0" w:rsidP="00C43EEB">
          <w:pPr>
            <w:pStyle w:val="TOC1"/>
          </w:pPr>
          <w:r>
            <w:t>List of Figures</w:t>
          </w:r>
          <w:r w:rsidR="0079663C" w:rsidRPr="00F233DA">
            <w:ptab w:relativeTo="margin" w:alignment="right" w:leader="dot"/>
          </w:r>
          <w:r>
            <w:t>v</w:t>
          </w:r>
        </w:p>
        <w:p w14:paraId="52A076BC" w14:textId="77777777" w:rsidR="005848B0" w:rsidRDefault="005848B0" w:rsidP="005D7ACB">
          <w:pPr>
            <w:spacing w:after="0" w:line="240" w:lineRule="auto"/>
          </w:pPr>
        </w:p>
        <w:p w14:paraId="0850A8B4" w14:textId="4BEE5BC4" w:rsidR="005848B0" w:rsidRDefault="005848B0" w:rsidP="00C43EEB">
          <w:pPr>
            <w:pStyle w:val="TOC1"/>
          </w:pPr>
          <w:r>
            <w:t xml:space="preserve">List of </w:t>
          </w:r>
          <w:r>
            <w:t>Tables</w:t>
          </w:r>
          <w:r w:rsidRPr="00F233DA">
            <w:ptab w:relativeTo="margin" w:alignment="right" w:leader="dot"/>
          </w:r>
          <w:r>
            <w:t>v</w:t>
          </w:r>
          <w:r>
            <w:t>i</w:t>
          </w:r>
        </w:p>
        <w:p w14:paraId="0F238A57" w14:textId="77777777" w:rsidR="005848B0" w:rsidRPr="005848B0" w:rsidRDefault="005848B0" w:rsidP="005D7ACB">
          <w:pPr>
            <w:spacing w:after="0" w:line="240" w:lineRule="auto"/>
          </w:pPr>
        </w:p>
        <w:p w14:paraId="4F3F0E10" w14:textId="1A59DF0F" w:rsidR="005848B0" w:rsidRPr="00F233DA" w:rsidRDefault="005848B0" w:rsidP="00C43EEB">
          <w:pPr>
            <w:pStyle w:val="TOC1"/>
          </w:pPr>
          <w:r>
            <w:t>Chapter 1: Introduction</w:t>
          </w:r>
          <w:r w:rsidRPr="00F233DA">
            <w:ptab w:relativeTo="margin" w:alignment="right" w:leader="dot"/>
          </w:r>
          <w:r>
            <w:t>1</w:t>
          </w:r>
        </w:p>
        <w:p w14:paraId="410B659D" w14:textId="4E94F694" w:rsidR="005848B0" w:rsidRDefault="005848B0" w:rsidP="005D7ACB">
          <w:pPr>
            <w:pStyle w:val="TOC2"/>
            <w:spacing w:after="0" w:line="240" w:lineRule="auto"/>
            <w:ind w:left="216"/>
            <w:rPr>
              <w:rFonts w:ascii="Times New Roman" w:hAnsi="Times New Roman"/>
              <w:sz w:val="24"/>
              <w:szCs w:val="24"/>
            </w:rPr>
          </w:pPr>
          <w:r>
            <w:rPr>
              <w:rFonts w:ascii="Times New Roman" w:hAnsi="Times New Roman"/>
              <w:sz w:val="24"/>
              <w:szCs w:val="24"/>
            </w:rPr>
            <w:t>1.1 Background</w:t>
          </w:r>
          <w:r w:rsidRPr="00F233DA">
            <w:rPr>
              <w:rFonts w:ascii="Times New Roman" w:hAnsi="Times New Roman"/>
              <w:sz w:val="24"/>
              <w:szCs w:val="24"/>
            </w:rPr>
            <w:ptab w:relativeTo="margin" w:alignment="right" w:leader="dot"/>
          </w:r>
          <w:r>
            <w:rPr>
              <w:rFonts w:ascii="Times New Roman" w:hAnsi="Times New Roman"/>
              <w:sz w:val="24"/>
              <w:szCs w:val="24"/>
            </w:rPr>
            <w:t>1</w:t>
          </w:r>
        </w:p>
        <w:p w14:paraId="27D3D5C7" w14:textId="6A748DC5" w:rsidR="005848B0" w:rsidRPr="00F233DA" w:rsidRDefault="005848B0" w:rsidP="005D7ACB">
          <w:pPr>
            <w:pStyle w:val="TOC2"/>
            <w:spacing w:after="0" w:line="240" w:lineRule="auto"/>
            <w:ind w:left="216"/>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2</w:t>
          </w:r>
          <w:r>
            <w:rPr>
              <w:rFonts w:ascii="Times New Roman" w:hAnsi="Times New Roman"/>
              <w:sz w:val="24"/>
              <w:szCs w:val="24"/>
            </w:rPr>
            <w:t xml:space="preserve"> </w:t>
          </w:r>
          <w:r>
            <w:rPr>
              <w:rFonts w:ascii="Times New Roman" w:hAnsi="Times New Roman"/>
              <w:sz w:val="24"/>
              <w:szCs w:val="24"/>
            </w:rPr>
            <w:t>Dataset</w:t>
          </w:r>
          <w:r w:rsidRPr="00F233DA">
            <w:rPr>
              <w:rFonts w:ascii="Times New Roman" w:hAnsi="Times New Roman"/>
              <w:sz w:val="24"/>
              <w:szCs w:val="24"/>
            </w:rPr>
            <w:ptab w:relativeTo="margin" w:alignment="right" w:leader="dot"/>
          </w:r>
          <w:r w:rsidR="006B536B">
            <w:rPr>
              <w:rFonts w:ascii="Times New Roman" w:hAnsi="Times New Roman"/>
              <w:sz w:val="24"/>
              <w:szCs w:val="24"/>
            </w:rPr>
            <w:t>2</w:t>
          </w:r>
        </w:p>
        <w:p w14:paraId="7A34E248" w14:textId="1D6C6373" w:rsidR="005848B0" w:rsidRDefault="005848B0" w:rsidP="005D7ACB">
          <w:pPr>
            <w:pStyle w:val="TOC2"/>
            <w:spacing w:after="0" w:line="240" w:lineRule="auto"/>
            <w:ind w:left="216"/>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3</w:t>
          </w:r>
          <w:r>
            <w:rPr>
              <w:rFonts w:ascii="Times New Roman" w:hAnsi="Times New Roman"/>
              <w:sz w:val="24"/>
              <w:szCs w:val="24"/>
            </w:rPr>
            <w:t xml:space="preserve"> </w:t>
          </w:r>
          <w:r>
            <w:rPr>
              <w:rFonts w:ascii="Times New Roman" w:hAnsi="Times New Roman"/>
              <w:sz w:val="24"/>
              <w:szCs w:val="24"/>
            </w:rPr>
            <w:t>Contributions</w:t>
          </w:r>
          <w:r w:rsidRPr="00F233DA">
            <w:rPr>
              <w:rFonts w:ascii="Times New Roman" w:hAnsi="Times New Roman"/>
              <w:sz w:val="24"/>
              <w:szCs w:val="24"/>
            </w:rPr>
            <w:ptab w:relativeTo="margin" w:alignment="right" w:leader="dot"/>
          </w:r>
          <w:r w:rsidR="006B536B">
            <w:rPr>
              <w:rFonts w:ascii="Times New Roman" w:hAnsi="Times New Roman"/>
              <w:sz w:val="24"/>
              <w:szCs w:val="24"/>
            </w:rPr>
            <w:t>4</w:t>
          </w:r>
        </w:p>
        <w:p w14:paraId="35B9228D" w14:textId="77777777" w:rsidR="005848B0" w:rsidRPr="005848B0" w:rsidRDefault="005848B0" w:rsidP="005D7ACB">
          <w:pPr>
            <w:spacing w:after="0" w:line="240" w:lineRule="auto"/>
          </w:pPr>
        </w:p>
        <w:p w14:paraId="34F4E17B" w14:textId="6375D3B7" w:rsidR="005848B0" w:rsidRDefault="005848B0" w:rsidP="00C43EEB">
          <w:pPr>
            <w:pStyle w:val="TOC1"/>
          </w:pPr>
          <w:r>
            <w:t>Chapter 2: Related Work</w:t>
          </w:r>
          <w:r w:rsidRPr="00F233DA">
            <w:ptab w:relativeTo="margin" w:alignment="right" w:leader="dot"/>
          </w:r>
          <w:r w:rsidR="006B536B">
            <w:t>6</w:t>
          </w:r>
        </w:p>
        <w:p w14:paraId="24AE916F" w14:textId="77777777" w:rsidR="005848B0" w:rsidRPr="005848B0" w:rsidRDefault="005848B0" w:rsidP="005D7ACB">
          <w:pPr>
            <w:spacing w:after="0" w:line="240" w:lineRule="auto"/>
          </w:pPr>
        </w:p>
        <w:p w14:paraId="07048036" w14:textId="7A31B211" w:rsidR="005848B0" w:rsidRPr="00F233DA" w:rsidRDefault="005848B0" w:rsidP="00C43EEB">
          <w:pPr>
            <w:pStyle w:val="TOC1"/>
          </w:pPr>
          <w:r>
            <w:t>Chapter 3: Methodology</w:t>
          </w:r>
          <w:r w:rsidRPr="00F233DA">
            <w:ptab w:relativeTo="margin" w:alignment="right" w:leader="dot"/>
          </w:r>
          <w:r w:rsidR="006B536B">
            <w:t>10</w:t>
          </w:r>
        </w:p>
        <w:p w14:paraId="52B74360" w14:textId="5A3D65CF" w:rsidR="005848B0" w:rsidRDefault="005848B0" w:rsidP="005D7ACB">
          <w:pPr>
            <w:pStyle w:val="TOC2"/>
            <w:spacing w:after="0" w:line="240" w:lineRule="auto"/>
            <w:ind w:left="216"/>
            <w:rPr>
              <w:rFonts w:ascii="Times New Roman" w:hAnsi="Times New Roman"/>
              <w:sz w:val="24"/>
              <w:szCs w:val="24"/>
            </w:rPr>
          </w:pPr>
          <w:r>
            <w:rPr>
              <w:rFonts w:ascii="Times New Roman" w:hAnsi="Times New Roman"/>
              <w:sz w:val="24"/>
              <w:szCs w:val="24"/>
            </w:rPr>
            <w:t>3.1 Modifying Kernal Size and Testing Dropout rate</w:t>
          </w:r>
          <w:r w:rsidRPr="00F233DA">
            <w:rPr>
              <w:rFonts w:ascii="Times New Roman" w:hAnsi="Times New Roman"/>
              <w:sz w:val="24"/>
              <w:szCs w:val="24"/>
            </w:rPr>
            <w:ptab w:relativeTo="margin" w:alignment="right" w:leader="dot"/>
          </w:r>
          <w:r w:rsidR="006B536B">
            <w:rPr>
              <w:rFonts w:ascii="Times New Roman" w:hAnsi="Times New Roman"/>
              <w:sz w:val="24"/>
              <w:szCs w:val="24"/>
            </w:rPr>
            <w:t>10</w:t>
          </w:r>
        </w:p>
        <w:p w14:paraId="5BDF3FA6" w14:textId="4456AC0D" w:rsidR="005848B0" w:rsidRPr="00F233DA" w:rsidRDefault="005848B0" w:rsidP="005D7ACB">
          <w:pPr>
            <w:pStyle w:val="TOC2"/>
            <w:spacing w:after="0" w:line="240" w:lineRule="auto"/>
            <w:ind w:left="216"/>
            <w:rPr>
              <w:rFonts w:ascii="Times New Roman" w:hAnsi="Times New Roman"/>
              <w:sz w:val="24"/>
              <w:szCs w:val="24"/>
            </w:rPr>
          </w:pPr>
          <w:r>
            <w:rPr>
              <w:rFonts w:ascii="Times New Roman" w:hAnsi="Times New Roman"/>
              <w:sz w:val="24"/>
              <w:szCs w:val="24"/>
            </w:rPr>
            <w:t>3.</w:t>
          </w:r>
          <w:r>
            <w:rPr>
              <w:rFonts w:ascii="Times New Roman" w:hAnsi="Times New Roman"/>
              <w:sz w:val="24"/>
              <w:szCs w:val="24"/>
            </w:rPr>
            <w:t>2</w:t>
          </w:r>
          <w:r>
            <w:rPr>
              <w:rFonts w:ascii="Times New Roman" w:hAnsi="Times New Roman"/>
              <w:sz w:val="24"/>
              <w:szCs w:val="24"/>
            </w:rPr>
            <w:t xml:space="preserve"> </w:t>
          </w:r>
          <w:r w:rsidRPr="005848B0">
            <w:rPr>
              <w:rFonts w:ascii="Times New Roman" w:hAnsi="Times New Roman"/>
              <w:sz w:val="24"/>
              <w:szCs w:val="24"/>
            </w:rPr>
            <w:t>Exploring Pretraining</w:t>
          </w:r>
          <w:r w:rsidRPr="00F233DA">
            <w:rPr>
              <w:rFonts w:ascii="Times New Roman" w:hAnsi="Times New Roman"/>
              <w:sz w:val="24"/>
              <w:szCs w:val="24"/>
            </w:rPr>
            <w:ptab w:relativeTo="margin" w:alignment="right" w:leader="dot"/>
          </w:r>
          <w:r w:rsidR="006B536B">
            <w:rPr>
              <w:rFonts w:ascii="Times New Roman" w:hAnsi="Times New Roman"/>
              <w:sz w:val="24"/>
              <w:szCs w:val="24"/>
            </w:rPr>
            <w:t>10</w:t>
          </w:r>
        </w:p>
        <w:p w14:paraId="1E99AB62" w14:textId="6899219A" w:rsidR="005848B0" w:rsidRDefault="005848B0" w:rsidP="005D7ACB">
          <w:pPr>
            <w:pStyle w:val="TOC2"/>
            <w:spacing w:after="0" w:line="240" w:lineRule="auto"/>
            <w:ind w:left="216"/>
            <w:rPr>
              <w:rFonts w:ascii="Times New Roman" w:hAnsi="Times New Roman"/>
              <w:sz w:val="24"/>
              <w:szCs w:val="24"/>
            </w:rPr>
          </w:pPr>
          <w:r>
            <w:rPr>
              <w:rFonts w:ascii="Times New Roman" w:hAnsi="Times New Roman"/>
              <w:sz w:val="24"/>
              <w:szCs w:val="24"/>
            </w:rPr>
            <w:t>3.</w:t>
          </w:r>
          <w:r>
            <w:rPr>
              <w:rFonts w:ascii="Times New Roman" w:hAnsi="Times New Roman"/>
              <w:sz w:val="24"/>
              <w:szCs w:val="24"/>
            </w:rPr>
            <w:t>3</w:t>
          </w:r>
          <w:r>
            <w:rPr>
              <w:rFonts w:ascii="Times New Roman" w:hAnsi="Times New Roman"/>
              <w:sz w:val="24"/>
              <w:szCs w:val="24"/>
            </w:rPr>
            <w:t xml:space="preserve"> </w:t>
          </w:r>
          <w:r w:rsidRPr="005848B0">
            <w:rPr>
              <w:rFonts w:ascii="Times New Roman" w:hAnsi="Times New Roman"/>
              <w:sz w:val="24"/>
              <w:szCs w:val="24"/>
            </w:rPr>
            <w:t>Phase 1: Pretraining on Angle/Amplitude Prediction (Task 2)</w:t>
          </w:r>
          <w:r w:rsidRPr="00F233DA">
            <w:rPr>
              <w:rFonts w:ascii="Times New Roman" w:hAnsi="Times New Roman"/>
              <w:sz w:val="24"/>
              <w:szCs w:val="24"/>
            </w:rPr>
            <w:ptab w:relativeTo="margin" w:alignment="right" w:leader="dot"/>
          </w:r>
          <w:r w:rsidR="006B536B">
            <w:rPr>
              <w:rFonts w:ascii="Times New Roman" w:hAnsi="Times New Roman"/>
              <w:sz w:val="24"/>
              <w:szCs w:val="24"/>
            </w:rPr>
            <w:t>11</w:t>
          </w:r>
        </w:p>
        <w:p w14:paraId="57DCD2A3" w14:textId="7C713702" w:rsidR="005848B0" w:rsidRPr="005848B0" w:rsidRDefault="005848B0" w:rsidP="005D7ACB">
          <w:pPr>
            <w:pStyle w:val="TOC2"/>
            <w:spacing w:after="0" w:line="240" w:lineRule="auto"/>
            <w:ind w:left="216"/>
            <w:rPr>
              <w:rFonts w:ascii="Times New Roman" w:hAnsi="Times New Roman"/>
              <w:sz w:val="24"/>
              <w:szCs w:val="24"/>
            </w:rPr>
          </w:pPr>
          <w:r>
            <w:rPr>
              <w:rFonts w:ascii="Times New Roman" w:hAnsi="Times New Roman"/>
              <w:sz w:val="24"/>
              <w:szCs w:val="24"/>
            </w:rPr>
            <w:t>3.</w:t>
          </w:r>
          <w:r>
            <w:rPr>
              <w:rFonts w:ascii="Times New Roman" w:hAnsi="Times New Roman"/>
              <w:sz w:val="24"/>
              <w:szCs w:val="24"/>
            </w:rPr>
            <w:t>4</w:t>
          </w:r>
          <w:r>
            <w:rPr>
              <w:rFonts w:ascii="Times New Roman" w:hAnsi="Times New Roman"/>
              <w:sz w:val="24"/>
              <w:szCs w:val="24"/>
            </w:rPr>
            <w:t xml:space="preserve"> </w:t>
          </w:r>
          <w:r w:rsidRPr="005848B0">
            <w:rPr>
              <w:rFonts w:ascii="Times New Roman" w:hAnsi="Times New Roman"/>
              <w:sz w:val="24"/>
              <w:szCs w:val="24"/>
            </w:rPr>
            <w:t>Phase 2: Fine-tuning on Absolute Position Prediction (Task 3)</w:t>
          </w:r>
          <w:r w:rsidRPr="00F233DA">
            <w:rPr>
              <w:rFonts w:ascii="Times New Roman" w:hAnsi="Times New Roman"/>
              <w:sz w:val="24"/>
              <w:szCs w:val="24"/>
            </w:rPr>
            <w:ptab w:relativeTo="margin" w:alignment="right" w:leader="dot"/>
          </w:r>
          <w:r w:rsidR="006B536B">
            <w:rPr>
              <w:rFonts w:ascii="Times New Roman" w:hAnsi="Times New Roman"/>
              <w:sz w:val="24"/>
              <w:szCs w:val="24"/>
            </w:rPr>
            <w:t>12</w:t>
          </w:r>
        </w:p>
        <w:p w14:paraId="21706A34" w14:textId="5018B242" w:rsidR="005848B0" w:rsidRDefault="005848B0" w:rsidP="005D7ACB">
          <w:pPr>
            <w:pStyle w:val="TOC2"/>
            <w:spacing w:after="0" w:line="240" w:lineRule="auto"/>
            <w:ind w:left="216"/>
            <w:rPr>
              <w:rFonts w:ascii="Times New Roman" w:hAnsi="Times New Roman"/>
              <w:sz w:val="24"/>
              <w:szCs w:val="24"/>
            </w:rPr>
          </w:pPr>
          <w:r>
            <w:rPr>
              <w:rFonts w:ascii="Times New Roman" w:hAnsi="Times New Roman"/>
              <w:sz w:val="24"/>
              <w:szCs w:val="24"/>
            </w:rPr>
            <w:t>3.</w:t>
          </w:r>
          <w:r>
            <w:rPr>
              <w:rFonts w:ascii="Times New Roman" w:hAnsi="Times New Roman"/>
              <w:sz w:val="24"/>
              <w:szCs w:val="24"/>
            </w:rPr>
            <w:t>5</w:t>
          </w:r>
          <w:r>
            <w:rPr>
              <w:rFonts w:ascii="Times New Roman" w:hAnsi="Times New Roman"/>
              <w:sz w:val="24"/>
              <w:szCs w:val="24"/>
            </w:rPr>
            <w:t xml:space="preserve"> </w:t>
          </w:r>
          <w:r w:rsidRPr="005848B0">
            <w:rPr>
              <w:rFonts w:ascii="Times New Roman" w:hAnsi="Times New Roman"/>
              <w:sz w:val="24"/>
              <w:szCs w:val="24"/>
            </w:rPr>
            <w:t>Data Source &amp; Split</w:t>
          </w:r>
          <w:r w:rsidRPr="00F233DA">
            <w:rPr>
              <w:rFonts w:ascii="Times New Roman" w:hAnsi="Times New Roman"/>
              <w:sz w:val="24"/>
              <w:szCs w:val="24"/>
            </w:rPr>
            <w:ptab w:relativeTo="margin" w:alignment="right" w:leader="dot"/>
          </w:r>
          <w:r w:rsidR="006B536B">
            <w:rPr>
              <w:rFonts w:ascii="Times New Roman" w:hAnsi="Times New Roman"/>
              <w:sz w:val="24"/>
              <w:szCs w:val="24"/>
            </w:rPr>
            <w:t>12</w:t>
          </w:r>
        </w:p>
        <w:p w14:paraId="44B09A24" w14:textId="340E0B81" w:rsidR="006703FD" w:rsidRDefault="005848B0" w:rsidP="005D7ACB">
          <w:pPr>
            <w:pStyle w:val="TOC2"/>
            <w:spacing w:after="0" w:line="240" w:lineRule="auto"/>
            <w:ind w:left="216"/>
            <w:rPr>
              <w:rFonts w:ascii="Times New Roman" w:hAnsi="Times New Roman"/>
              <w:sz w:val="24"/>
              <w:szCs w:val="24"/>
            </w:rPr>
          </w:pPr>
          <w:r>
            <w:rPr>
              <w:rFonts w:ascii="Times New Roman" w:hAnsi="Times New Roman"/>
              <w:sz w:val="24"/>
              <w:szCs w:val="24"/>
            </w:rPr>
            <w:t>3.</w:t>
          </w:r>
          <w:r>
            <w:rPr>
              <w:rFonts w:ascii="Times New Roman" w:hAnsi="Times New Roman"/>
              <w:sz w:val="24"/>
              <w:szCs w:val="24"/>
            </w:rPr>
            <w:t>6</w:t>
          </w:r>
          <w:r>
            <w:rPr>
              <w:rFonts w:ascii="Times New Roman" w:hAnsi="Times New Roman"/>
              <w:sz w:val="24"/>
              <w:szCs w:val="24"/>
            </w:rPr>
            <w:t xml:space="preserve"> </w:t>
          </w:r>
          <w:r>
            <w:rPr>
              <w:rFonts w:ascii="Times New Roman" w:hAnsi="Times New Roman"/>
              <w:sz w:val="24"/>
              <w:szCs w:val="24"/>
            </w:rPr>
            <w:t>Training Configuration</w:t>
          </w:r>
          <w:r w:rsidRPr="00F233DA">
            <w:rPr>
              <w:rFonts w:ascii="Times New Roman" w:hAnsi="Times New Roman"/>
              <w:sz w:val="24"/>
              <w:szCs w:val="24"/>
            </w:rPr>
            <w:ptab w:relativeTo="margin" w:alignment="right" w:leader="dot"/>
          </w:r>
          <w:r w:rsidR="006B536B">
            <w:rPr>
              <w:rFonts w:ascii="Times New Roman" w:hAnsi="Times New Roman"/>
              <w:sz w:val="24"/>
              <w:szCs w:val="24"/>
            </w:rPr>
            <w:t>13</w:t>
          </w:r>
        </w:p>
        <w:p w14:paraId="0D63D121" w14:textId="77777777" w:rsidR="006703FD" w:rsidRPr="006703FD" w:rsidRDefault="006703FD" w:rsidP="005D7ACB">
          <w:pPr>
            <w:spacing w:after="0" w:line="240" w:lineRule="auto"/>
          </w:pPr>
        </w:p>
        <w:p w14:paraId="287F99A3" w14:textId="3ADF9ED1" w:rsidR="006703FD" w:rsidRPr="00F233DA" w:rsidRDefault="006703FD" w:rsidP="00C43EEB">
          <w:pPr>
            <w:pStyle w:val="TOC1"/>
          </w:pPr>
          <w:bookmarkStart w:id="0" w:name="_Hlk196471999"/>
          <w:r>
            <w:t xml:space="preserve">Chapter </w:t>
          </w:r>
          <w:r>
            <w:t>4</w:t>
          </w:r>
          <w:r>
            <w:t xml:space="preserve">: </w:t>
          </w:r>
          <w:r>
            <w:t>Results</w:t>
          </w:r>
          <w:r w:rsidRPr="00F233DA">
            <w:ptab w:relativeTo="margin" w:alignment="right" w:leader="dot"/>
          </w:r>
          <w:r w:rsidR="006B536B">
            <w:t>14</w:t>
          </w:r>
        </w:p>
        <w:p w14:paraId="4235BE75" w14:textId="220D48C2" w:rsidR="006703FD" w:rsidRDefault="006703FD" w:rsidP="005D7ACB">
          <w:pPr>
            <w:pStyle w:val="TOC2"/>
            <w:spacing w:after="0" w:line="240" w:lineRule="auto"/>
            <w:ind w:left="216"/>
            <w:rPr>
              <w:rFonts w:ascii="Times New Roman" w:hAnsi="Times New Roman"/>
              <w:sz w:val="24"/>
              <w:szCs w:val="24"/>
            </w:rPr>
          </w:pPr>
          <w:r>
            <w:rPr>
              <w:rFonts w:ascii="Times New Roman" w:hAnsi="Times New Roman"/>
              <w:sz w:val="24"/>
              <w:szCs w:val="24"/>
            </w:rPr>
            <w:t>4.1 Evaluation Metrics</w:t>
          </w:r>
          <w:r w:rsidRPr="00F233DA">
            <w:rPr>
              <w:rFonts w:ascii="Times New Roman" w:hAnsi="Times New Roman"/>
              <w:sz w:val="24"/>
              <w:szCs w:val="24"/>
            </w:rPr>
            <w:ptab w:relativeTo="margin" w:alignment="right" w:leader="dot"/>
          </w:r>
          <w:r w:rsidR="006B536B">
            <w:rPr>
              <w:rFonts w:ascii="Times New Roman" w:hAnsi="Times New Roman"/>
              <w:sz w:val="24"/>
              <w:szCs w:val="24"/>
            </w:rPr>
            <w:t>14</w:t>
          </w:r>
        </w:p>
        <w:p w14:paraId="22D869D8" w14:textId="3220A97F" w:rsidR="006703FD" w:rsidRPr="00F233DA" w:rsidRDefault="006703FD" w:rsidP="005D7ACB">
          <w:pPr>
            <w:pStyle w:val="TOC2"/>
            <w:spacing w:after="0" w:line="240" w:lineRule="auto"/>
            <w:ind w:left="216"/>
            <w:rPr>
              <w:rFonts w:ascii="Times New Roman" w:hAnsi="Times New Roman"/>
              <w:sz w:val="24"/>
              <w:szCs w:val="24"/>
            </w:rPr>
          </w:pPr>
          <w:r>
            <w:rPr>
              <w:rFonts w:ascii="Times New Roman" w:hAnsi="Times New Roman"/>
              <w:sz w:val="24"/>
              <w:szCs w:val="24"/>
            </w:rPr>
            <w:t>4.2 Benchmarks</w:t>
          </w:r>
          <w:r w:rsidRPr="00F233DA">
            <w:rPr>
              <w:rFonts w:ascii="Times New Roman" w:hAnsi="Times New Roman"/>
              <w:sz w:val="24"/>
              <w:szCs w:val="24"/>
            </w:rPr>
            <w:ptab w:relativeTo="margin" w:alignment="right" w:leader="dot"/>
          </w:r>
          <w:r w:rsidR="006B536B">
            <w:rPr>
              <w:rFonts w:ascii="Times New Roman" w:hAnsi="Times New Roman"/>
              <w:sz w:val="24"/>
              <w:szCs w:val="24"/>
            </w:rPr>
            <w:t>14</w:t>
          </w:r>
        </w:p>
        <w:p w14:paraId="6361470D" w14:textId="14B00898" w:rsidR="006703FD" w:rsidRDefault="00F10CFB" w:rsidP="005D7ACB">
          <w:pPr>
            <w:pStyle w:val="TOC2"/>
            <w:spacing w:after="0" w:line="240" w:lineRule="auto"/>
            <w:ind w:left="216"/>
            <w:rPr>
              <w:rFonts w:ascii="Times New Roman" w:hAnsi="Times New Roman"/>
              <w:sz w:val="24"/>
              <w:szCs w:val="24"/>
            </w:rPr>
          </w:pPr>
          <w:r>
            <w:rPr>
              <w:rFonts w:ascii="Times New Roman" w:hAnsi="Times New Roman"/>
              <w:sz w:val="24"/>
              <w:szCs w:val="24"/>
            </w:rPr>
            <w:t>4.3 Limitations</w:t>
          </w:r>
          <w:r w:rsidR="006703FD" w:rsidRPr="00F233DA">
            <w:rPr>
              <w:rFonts w:ascii="Times New Roman" w:hAnsi="Times New Roman"/>
              <w:sz w:val="24"/>
              <w:szCs w:val="24"/>
            </w:rPr>
            <w:ptab w:relativeTo="margin" w:alignment="right" w:leader="dot"/>
          </w:r>
          <w:r w:rsidR="00AB576D">
            <w:rPr>
              <w:rFonts w:ascii="Times New Roman" w:hAnsi="Times New Roman"/>
              <w:sz w:val="24"/>
              <w:szCs w:val="24"/>
            </w:rPr>
            <w:t>15</w:t>
          </w:r>
        </w:p>
        <w:bookmarkEnd w:id="0"/>
        <w:p w14:paraId="39D46B93" w14:textId="77777777" w:rsidR="003C0512" w:rsidRDefault="003C0512" w:rsidP="005D7ACB">
          <w:pPr>
            <w:spacing w:after="0" w:line="240" w:lineRule="auto"/>
          </w:pPr>
        </w:p>
        <w:p w14:paraId="527E56AB" w14:textId="65F7A756" w:rsidR="003C0512" w:rsidRPr="00F233DA" w:rsidRDefault="003C0512" w:rsidP="00C43EEB">
          <w:pPr>
            <w:pStyle w:val="TOC1"/>
          </w:pPr>
          <w:r>
            <w:t>Chapter 5: Discussion</w:t>
          </w:r>
          <w:r w:rsidRPr="00F233DA">
            <w:ptab w:relativeTo="margin" w:alignment="right" w:leader="dot"/>
          </w:r>
          <w:r w:rsidR="00EA2738">
            <w:t>1</w:t>
          </w:r>
          <w:r w:rsidR="00AB576D">
            <w:t>7</w:t>
          </w:r>
        </w:p>
        <w:p w14:paraId="32370FFC" w14:textId="77777777" w:rsidR="003C0512" w:rsidRDefault="003C0512" w:rsidP="005D7ACB">
          <w:pPr>
            <w:spacing w:after="0" w:line="240" w:lineRule="auto"/>
          </w:pPr>
        </w:p>
        <w:p w14:paraId="7137718F" w14:textId="46C9E18E" w:rsidR="003C0512" w:rsidRDefault="003C0512" w:rsidP="00C43EEB">
          <w:pPr>
            <w:pStyle w:val="TOC1"/>
          </w:pPr>
          <w:r>
            <w:t xml:space="preserve">Chapter </w:t>
          </w:r>
          <w:r w:rsidR="002A458F">
            <w:t>6</w:t>
          </w:r>
          <w:r>
            <w:t xml:space="preserve">: </w:t>
          </w:r>
          <w:r>
            <w:t>Conclusion</w:t>
          </w:r>
          <w:r w:rsidRPr="00F233DA">
            <w:ptab w:relativeTo="margin" w:alignment="right" w:leader="dot"/>
          </w:r>
          <w:r w:rsidR="00EA2738">
            <w:t>1</w:t>
          </w:r>
          <w:r w:rsidR="00AB576D">
            <w:t>8</w:t>
          </w:r>
        </w:p>
        <w:p w14:paraId="524A58CE" w14:textId="2144D0C7" w:rsidR="002A458F" w:rsidRDefault="002A458F" w:rsidP="005D7ACB">
          <w:pPr>
            <w:spacing w:after="0" w:line="240" w:lineRule="auto"/>
          </w:pPr>
        </w:p>
        <w:p w14:paraId="0FBB3107" w14:textId="00A38E72" w:rsidR="00F233DA" w:rsidRPr="005D7ACB" w:rsidRDefault="002A458F" w:rsidP="00C43EEB">
          <w:pPr>
            <w:pStyle w:val="TOC1"/>
          </w:pPr>
          <w:r>
            <w:t>Bibliography</w:t>
          </w:r>
          <w:r w:rsidRPr="00F233DA">
            <w:ptab w:relativeTo="margin" w:alignment="right" w:leader="dot"/>
          </w:r>
          <w:r w:rsidR="00EA2738">
            <w:t>1</w:t>
          </w:r>
          <w:r w:rsidR="00AB576D">
            <w:t>9</w:t>
          </w:r>
        </w:p>
      </w:sdtContent>
    </w:sdt>
    <w:p w14:paraId="79F1D39A" w14:textId="77777777" w:rsidR="002301E0" w:rsidRDefault="002301E0" w:rsidP="002301E0">
      <w:pPr>
        <w:spacing w:after="0" w:line="240" w:lineRule="auto"/>
        <w:rPr>
          <w:rFonts w:ascii="Times New Roman" w:hAnsi="Times New Roman" w:cs="Times New Roman"/>
          <w:b/>
          <w:bCs/>
        </w:rPr>
      </w:pPr>
    </w:p>
    <w:p w14:paraId="78FF714A" w14:textId="77777777" w:rsidR="002301E0" w:rsidRDefault="002301E0" w:rsidP="002301E0">
      <w:pPr>
        <w:spacing w:after="0" w:line="240" w:lineRule="auto"/>
        <w:jc w:val="center"/>
        <w:rPr>
          <w:rFonts w:ascii="Times New Roman" w:hAnsi="Times New Roman" w:cs="Times New Roman"/>
          <w:b/>
          <w:bCs/>
        </w:rPr>
      </w:pPr>
    </w:p>
    <w:p w14:paraId="77B58FE4" w14:textId="77777777" w:rsidR="002301E0" w:rsidRPr="006807A5" w:rsidRDefault="002301E0" w:rsidP="002301E0">
      <w:pPr>
        <w:spacing w:after="0" w:line="480" w:lineRule="auto"/>
        <w:rPr>
          <w:rFonts w:ascii="Times New Roman" w:hAnsi="Times New Roman" w:cs="Times New Roman"/>
          <w:b/>
          <w:bCs/>
        </w:rPr>
      </w:pPr>
    </w:p>
    <w:p w14:paraId="3548367D" w14:textId="77777777" w:rsidR="00854998" w:rsidRDefault="00854998" w:rsidP="00854998">
      <w:pPr>
        <w:spacing w:after="0" w:line="480" w:lineRule="auto"/>
        <w:jc w:val="both"/>
        <w:rPr>
          <w:rFonts w:ascii="Times New Roman" w:hAnsi="Times New Roman" w:cs="Times New Roman"/>
        </w:rPr>
      </w:pPr>
    </w:p>
    <w:p w14:paraId="15BF4A1B" w14:textId="77777777" w:rsidR="00854998" w:rsidRDefault="00854998" w:rsidP="00854998">
      <w:pPr>
        <w:spacing w:after="0" w:line="480" w:lineRule="auto"/>
        <w:jc w:val="both"/>
        <w:rPr>
          <w:rFonts w:ascii="Times New Roman" w:hAnsi="Times New Roman" w:cs="Times New Roman"/>
        </w:rPr>
      </w:pPr>
    </w:p>
    <w:p w14:paraId="0943769F" w14:textId="77777777" w:rsidR="0079663C" w:rsidRDefault="0079663C" w:rsidP="005D7ACB">
      <w:pPr>
        <w:pStyle w:val="MainHeading"/>
        <w:jc w:val="left"/>
      </w:pPr>
    </w:p>
    <w:p w14:paraId="193FEB71" w14:textId="77777777" w:rsidR="005D7ACB" w:rsidRDefault="005D7ACB" w:rsidP="005D7ACB">
      <w:pPr>
        <w:pStyle w:val="MainHeading"/>
        <w:jc w:val="left"/>
      </w:pPr>
    </w:p>
    <w:p w14:paraId="7063AEA4" w14:textId="424FC4F3" w:rsidR="00854998" w:rsidRDefault="00854998" w:rsidP="00F371D3">
      <w:pPr>
        <w:pStyle w:val="MainHeading"/>
      </w:pPr>
      <w:r w:rsidRPr="00854998">
        <w:lastRenderedPageBreak/>
        <w:t>List of Figures</w:t>
      </w:r>
    </w:p>
    <w:p w14:paraId="271ECD3C" w14:textId="77777777" w:rsidR="002028A8" w:rsidRDefault="002028A8" w:rsidP="00F371D3">
      <w:pPr>
        <w:pStyle w:val="MainHeading"/>
      </w:pPr>
    </w:p>
    <w:p w14:paraId="34759CB7" w14:textId="77777777" w:rsidR="007710BB" w:rsidRPr="007710BB" w:rsidRDefault="007710BB" w:rsidP="007710BB">
      <w:pPr>
        <w:spacing w:after="0" w:line="240" w:lineRule="auto"/>
        <w:rPr>
          <w:rFonts w:ascii="Times New Roman" w:hAnsi="Times New Roman" w:cs="Times New Roman"/>
        </w:rPr>
      </w:pPr>
    </w:p>
    <w:p w14:paraId="47F55C15" w14:textId="1B972B83" w:rsidR="00C43EEB" w:rsidRDefault="00C43EEB" w:rsidP="00C43EEB">
      <w:pPr>
        <w:spacing w:after="0" w:line="240" w:lineRule="auto"/>
      </w:pPr>
      <w:r>
        <w:rPr>
          <w:rFonts w:ascii="Times New Roman" w:hAnsi="Times New Roman" w:cs="Times New Roman"/>
        </w:rPr>
        <w:t xml:space="preserve">1.1 </w:t>
      </w:r>
      <w:r w:rsidRPr="00C43EEB">
        <w:rPr>
          <w:rFonts w:ascii="Times New Roman" w:hAnsi="Times New Roman" w:cs="Times New Roman"/>
        </w:rPr>
        <w:t>Visualization of a one-second EE</w:t>
      </w:r>
      <w:r w:rsidRPr="00C43EEB">
        <w:rPr>
          <w:rFonts w:ascii="Times New Roman" w:hAnsi="Times New Roman" w:cs="Times New Roman"/>
        </w:rPr>
        <w:t>G</w:t>
      </w:r>
      <w:r w:rsidRPr="00C43EEB">
        <w:ptab w:relativeTo="margin" w:alignment="right" w:leader="dot"/>
      </w:r>
      <w:r w:rsidR="006C6410">
        <w:t>3</w:t>
      </w:r>
    </w:p>
    <w:p w14:paraId="41A55EBA" w14:textId="1DCA6B9B" w:rsidR="00C43EEB" w:rsidRDefault="00C43EEB" w:rsidP="00C43EEB">
      <w:pPr>
        <w:spacing w:after="0" w:line="240" w:lineRule="auto"/>
      </w:pPr>
      <w:r>
        <w:rPr>
          <w:rFonts w:ascii="Times New Roman" w:hAnsi="Times New Roman" w:cs="Times New Roman"/>
        </w:rPr>
        <w:t>1.</w:t>
      </w:r>
      <w:r>
        <w:rPr>
          <w:rFonts w:ascii="Times New Roman" w:hAnsi="Times New Roman" w:cs="Times New Roman"/>
        </w:rPr>
        <w:t>2</w:t>
      </w:r>
      <w:r>
        <w:rPr>
          <w:rFonts w:ascii="Times New Roman" w:hAnsi="Times New Roman" w:cs="Times New Roman"/>
        </w:rPr>
        <w:t xml:space="preserve"> </w:t>
      </w:r>
      <w:r w:rsidRPr="003F2012">
        <w:rPr>
          <w:rFonts w:ascii="Times New Roman" w:hAnsi="Times New Roman" w:cs="Times New Roman"/>
        </w:rPr>
        <w:t>Large Grid Paradigm from EEGEyeNet</w:t>
      </w:r>
      <w:r w:rsidRPr="00C43EEB">
        <w:t xml:space="preserve"> </w:t>
      </w:r>
      <w:r w:rsidRPr="00C43EEB">
        <w:ptab w:relativeTo="margin" w:alignment="right" w:leader="dot"/>
      </w:r>
      <w:r w:rsidR="006C6410">
        <w:t>4</w:t>
      </w:r>
    </w:p>
    <w:p w14:paraId="430B6A72" w14:textId="77777777" w:rsidR="00430E10" w:rsidRPr="00C43EEB" w:rsidRDefault="00430E10" w:rsidP="00C43EEB">
      <w:pPr>
        <w:spacing w:after="0" w:line="240" w:lineRule="auto"/>
        <w:rPr>
          <w:rFonts w:ascii="Times New Roman" w:hAnsi="Times New Roman" w:cs="Times New Roman"/>
        </w:rPr>
      </w:pPr>
    </w:p>
    <w:p w14:paraId="0C10F61A" w14:textId="79442ACE" w:rsidR="00430E10" w:rsidRPr="00430E10" w:rsidRDefault="00430E10" w:rsidP="00430E10">
      <w:pPr>
        <w:spacing w:after="0" w:line="240" w:lineRule="auto"/>
        <w:jc w:val="both"/>
        <w:rPr>
          <w:rFonts w:ascii="Times New Roman" w:hAnsi="Times New Roman" w:cs="Times New Roman"/>
        </w:rPr>
      </w:pPr>
      <w:r>
        <w:rPr>
          <w:rFonts w:ascii="Times New Roman" w:hAnsi="Times New Roman" w:cs="Times New Roman"/>
        </w:rPr>
        <w:t>2</w:t>
      </w:r>
      <w:r>
        <w:rPr>
          <w:rFonts w:ascii="Times New Roman" w:hAnsi="Times New Roman" w:cs="Times New Roman"/>
        </w:rPr>
        <w:t xml:space="preserve">.1 </w:t>
      </w:r>
      <w:r w:rsidRPr="0036294B">
        <w:rPr>
          <w:rFonts w:ascii="Times New Roman" w:hAnsi="Times New Roman" w:cs="Times New Roman"/>
        </w:rPr>
        <w:t>EEGViT – specifically for EEG raw signal as input</w:t>
      </w:r>
      <w:r w:rsidRPr="00C43EEB">
        <w:ptab w:relativeTo="margin" w:alignment="right" w:leader="dot"/>
      </w:r>
      <w:r w:rsidR="006C6410">
        <w:t>6</w:t>
      </w:r>
    </w:p>
    <w:p w14:paraId="01BE072F" w14:textId="5BB958B9" w:rsidR="00430E10" w:rsidRDefault="00430E10" w:rsidP="00430E10">
      <w:pPr>
        <w:spacing w:after="0" w:line="240" w:lineRule="auto"/>
        <w:jc w:val="both"/>
      </w:pPr>
      <w:r>
        <w:rPr>
          <w:rFonts w:ascii="Times New Roman" w:hAnsi="Times New Roman" w:cs="Times New Roman"/>
        </w:rPr>
        <w:t>2</w:t>
      </w:r>
      <w:r>
        <w:rPr>
          <w:rFonts w:ascii="Times New Roman" w:hAnsi="Times New Roman" w:cs="Times New Roman"/>
        </w:rPr>
        <w:t xml:space="preserve">.2 </w:t>
      </w:r>
      <w:r w:rsidRPr="0036294B">
        <w:rPr>
          <w:rFonts w:ascii="Times New Roman" w:hAnsi="Times New Roman" w:cs="Times New Roman"/>
        </w:rPr>
        <w:t>MTL-Transformer Architecture: Eye Tracking and Data Reconstructions</w:t>
      </w:r>
      <w:r w:rsidRPr="00C43EEB">
        <w:ptab w:relativeTo="margin" w:alignment="right" w:leader="dot"/>
      </w:r>
      <w:r w:rsidR="006C6410">
        <w:t>7</w:t>
      </w:r>
    </w:p>
    <w:p w14:paraId="6D6A440F" w14:textId="05800A78" w:rsidR="00430E10" w:rsidRPr="00430E10" w:rsidRDefault="00430E10" w:rsidP="00430E10">
      <w:pPr>
        <w:spacing w:after="0" w:line="240" w:lineRule="auto"/>
        <w:jc w:val="both"/>
        <w:rPr>
          <w:rFonts w:ascii="Times New Roman" w:hAnsi="Times New Roman" w:cs="Times New Roman"/>
        </w:rPr>
      </w:pPr>
      <w:r>
        <w:rPr>
          <w:rFonts w:ascii="Times New Roman" w:hAnsi="Times New Roman" w:cs="Times New Roman"/>
        </w:rPr>
        <w:t xml:space="preserve">2.3 </w:t>
      </w:r>
      <w:r w:rsidRPr="0036294B">
        <w:rPr>
          <w:rFonts w:ascii="Times New Roman" w:hAnsi="Times New Roman" w:cs="Times New Roman"/>
        </w:rPr>
        <w:t>EEGViT-TCNet Model Diagram</w:t>
      </w:r>
      <w:r w:rsidRPr="00C43EEB">
        <w:ptab w:relativeTo="margin" w:alignment="right" w:leader="dot"/>
      </w:r>
      <w:r w:rsidR="006C6410">
        <w:t>8</w:t>
      </w:r>
    </w:p>
    <w:p w14:paraId="6D878536" w14:textId="7102FB7A" w:rsidR="00430E10" w:rsidRPr="00430E10" w:rsidRDefault="00430E10" w:rsidP="00430E10">
      <w:pPr>
        <w:pStyle w:val="ListParagraph"/>
        <w:numPr>
          <w:ilvl w:val="1"/>
          <w:numId w:val="11"/>
        </w:numPr>
        <w:spacing w:after="0" w:line="240" w:lineRule="auto"/>
        <w:jc w:val="both"/>
        <w:rPr>
          <w:rFonts w:ascii="Times New Roman" w:hAnsi="Times New Roman" w:cs="Times New Roman"/>
        </w:rPr>
      </w:pPr>
      <w:r>
        <w:rPr>
          <w:rFonts w:ascii="Times New Roman" w:hAnsi="Times New Roman" w:cs="Times New Roman"/>
        </w:rPr>
        <w:t xml:space="preserve">2.4 </w:t>
      </w:r>
      <w:r w:rsidRPr="00C43EEB">
        <w:rPr>
          <w:rFonts w:ascii="Times New Roman" w:hAnsi="Times New Roman" w:cs="Times New Roman"/>
        </w:rPr>
        <w:t>Visualization of the EEGEyeNet Absolute Position data</w:t>
      </w:r>
      <w:r w:rsidRPr="00C43EEB">
        <w:ptab w:relativeTo="margin" w:alignment="right" w:leader="dot"/>
      </w:r>
      <w:r w:rsidRPr="00C43EEB">
        <w:t>9</w:t>
      </w:r>
    </w:p>
    <w:p w14:paraId="3D1DF74F" w14:textId="77777777" w:rsidR="00C43EEB" w:rsidRPr="00C43EEB" w:rsidRDefault="00C43EEB" w:rsidP="00C43EEB">
      <w:pPr>
        <w:spacing w:after="0" w:line="240" w:lineRule="auto"/>
        <w:rPr>
          <w:rFonts w:ascii="Times New Roman" w:hAnsi="Times New Roman" w:cs="Times New Roman"/>
        </w:rPr>
      </w:pPr>
    </w:p>
    <w:p w14:paraId="06AE6B70" w14:textId="77777777" w:rsidR="00C43EEB" w:rsidRDefault="00C43EEB" w:rsidP="003F2012">
      <w:pPr>
        <w:spacing w:after="0" w:line="240" w:lineRule="auto"/>
        <w:jc w:val="both"/>
        <w:rPr>
          <w:rFonts w:ascii="Times New Roman" w:hAnsi="Times New Roman" w:cs="Times New Roman"/>
        </w:rPr>
      </w:pPr>
    </w:p>
    <w:p w14:paraId="0B44F510" w14:textId="77777777" w:rsidR="007710BB" w:rsidRPr="0036294B" w:rsidRDefault="007710BB" w:rsidP="003F2012">
      <w:pPr>
        <w:spacing w:after="0" w:line="240" w:lineRule="auto"/>
        <w:jc w:val="both"/>
        <w:rPr>
          <w:rFonts w:ascii="Times New Roman" w:hAnsi="Times New Roman" w:cs="Times New Roman"/>
        </w:rPr>
      </w:pPr>
    </w:p>
    <w:p w14:paraId="0E0678E9" w14:textId="29A294A2" w:rsidR="003F2012" w:rsidRPr="003F2012" w:rsidRDefault="003F2012" w:rsidP="003F2012">
      <w:pPr>
        <w:spacing w:after="0" w:line="240" w:lineRule="auto"/>
        <w:rPr>
          <w:rFonts w:ascii="Times New Roman" w:hAnsi="Times New Roman" w:cs="Times New Roman"/>
        </w:rPr>
      </w:pPr>
    </w:p>
    <w:p w14:paraId="17A58083" w14:textId="46B51CE5" w:rsidR="003D5E08" w:rsidRPr="00854998" w:rsidRDefault="003F2012" w:rsidP="003F2012">
      <w:pPr>
        <w:tabs>
          <w:tab w:val="left" w:pos="1170"/>
        </w:tabs>
        <w:spacing w:after="0" w:line="480" w:lineRule="auto"/>
        <w:rPr>
          <w:rFonts w:ascii="Times New Roman" w:hAnsi="Times New Roman" w:cs="Times New Roman"/>
          <w:b/>
          <w:bCs/>
        </w:rPr>
      </w:pPr>
      <w:r>
        <w:rPr>
          <w:rFonts w:ascii="Times New Roman" w:hAnsi="Times New Roman" w:cs="Times New Roman"/>
          <w:b/>
          <w:bCs/>
        </w:rPr>
        <w:tab/>
      </w:r>
    </w:p>
    <w:p w14:paraId="4E7BCB90" w14:textId="77777777" w:rsidR="00854998" w:rsidRDefault="00854998" w:rsidP="00854998">
      <w:pPr>
        <w:spacing w:after="0" w:line="480" w:lineRule="auto"/>
        <w:jc w:val="both"/>
        <w:rPr>
          <w:rFonts w:ascii="Times New Roman" w:hAnsi="Times New Roman" w:cs="Times New Roman"/>
        </w:rPr>
      </w:pPr>
    </w:p>
    <w:p w14:paraId="0C1F6129" w14:textId="77777777" w:rsidR="00854998" w:rsidRDefault="00854998" w:rsidP="00854998">
      <w:pPr>
        <w:spacing w:after="0" w:line="480" w:lineRule="auto"/>
        <w:jc w:val="both"/>
        <w:rPr>
          <w:rFonts w:ascii="Times New Roman" w:hAnsi="Times New Roman" w:cs="Times New Roman"/>
        </w:rPr>
      </w:pPr>
    </w:p>
    <w:p w14:paraId="4EAD87DE" w14:textId="77777777" w:rsidR="00854998" w:rsidRDefault="00854998" w:rsidP="00854998">
      <w:pPr>
        <w:spacing w:after="0" w:line="480" w:lineRule="auto"/>
        <w:jc w:val="both"/>
        <w:rPr>
          <w:rFonts w:ascii="Times New Roman" w:hAnsi="Times New Roman" w:cs="Times New Roman"/>
        </w:rPr>
      </w:pPr>
    </w:p>
    <w:p w14:paraId="71271C18" w14:textId="77777777" w:rsidR="00854998" w:rsidRDefault="00854998" w:rsidP="00854998">
      <w:pPr>
        <w:spacing w:after="0" w:line="480" w:lineRule="auto"/>
        <w:jc w:val="both"/>
        <w:rPr>
          <w:rFonts w:ascii="Times New Roman" w:hAnsi="Times New Roman" w:cs="Times New Roman"/>
        </w:rPr>
      </w:pPr>
    </w:p>
    <w:p w14:paraId="0095F597" w14:textId="77777777" w:rsidR="00854998" w:rsidRDefault="00854998" w:rsidP="00854998">
      <w:pPr>
        <w:spacing w:after="0" w:line="480" w:lineRule="auto"/>
        <w:jc w:val="both"/>
        <w:rPr>
          <w:rFonts w:ascii="Times New Roman" w:hAnsi="Times New Roman" w:cs="Times New Roman"/>
        </w:rPr>
      </w:pPr>
    </w:p>
    <w:p w14:paraId="2D3901B7" w14:textId="77777777" w:rsidR="00854998" w:rsidRDefault="00854998" w:rsidP="00854998">
      <w:pPr>
        <w:spacing w:after="0" w:line="480" w:lineRule="auto"/>
        <w:jc w:val="both"/>
        <w:rPr>
          <w:rFonts w:ascii="Times New Roman" w:hAnsi="Times New Roman" w:cs="Times New Roman"/>
        </w:rPr>
      </w:pPr>
    </w:p>
    <w:p w14:paraId="486E101B" w14:textId="77777777" w:rsidR="00854998" w:rsidRDefault="00854998" w:rsidP="00854998">
      <w:pPr>
        <w:spacing w:after="0" w:line="480" w:lineRule="auto"/>
        <w:jc w:val="both"/>
        <w:rPr>
          <w:rFonts w:ascii="Times New Roman" w:hAnsi="Times New Roman" w:cs="Times New Roman"/>
        </w:rPr>
      </w:pPr>
    </w:p>
    <w:p w14:paraId="017EBE9F" w14:textId="77777777" w:rsidR="00854998" w:rsidRDefault="00854998" w:rsidP="00854998">
      <w:pPr>
        <w:spacing w:after="0" w:line="480" w:lineRule="auto"/>
        <w:jc w:val="both"/>
        <w:rPr>
          <w:rFonts w:ascii="Times New Roman" w:hAnsi="Times New Roman" w:cs="Times New Roman"/>
        </w:rPr>
      </w:pPr>
    </w:p>
    <w:p w14:paraId="62344598" w14:textId="77777777" w:rsidR="00854998" w:rsidRDefault="00854998" w:rsidP="00854998">
      <w:pPr>
        <w:spacing w:after="0" w:line="480" w:lineRule="auto"/>
        <w:jc w:val="both"/>
        <w:rPr>
          <w:rFonts w:ascii="Times New Roman" w:hAnsi="Times New Roman" w:cs="Times New Roman"/>
        </w:rPr>
      </w:pPr>
    </w:p>
    <w:p w14:paraId="6F012E30" w14:textId="77777777" w:rsidR="00854998" w:rsidRDefault="00854998" w:rsidP="00854998">
      <w:pPr>
        <w:spacing w:after="0" w:line="480" w:lineRule="auto"/>
        <w:jc w:val="both"/>
        <w:rPr>
          <w:rFonts w:ascii="Times New Roman" w:hAnsi="Times New Roman" w:cs="Times New Roman"/>
        </w:rPr>
      </w:pPr>
    </w:p>
    <w:p w14:paraId="454EC23F" w14:textId="77777777" w:rsidR="00854998" w:rsidRDefault="00854998" w:rsidP="00854998">
      <w:pPr>
        <w:spacing w:after="0" w:line="480" w:lineRule="auto"/>
        <w:jc w:val="both"/>
        <w:rPr>
          <w:rFonts w:ascii="Times New Roman" w:hAnsi="Times New Roman" w:cs="Times New Roman"/>
        </w:rPr>
      </w:pPr>
    </w:p>
    <w:p w14:paraId="0D345D6E" w14:textId="77777777" w:rsidR="00854998" w:rsidRDefault="00854998" w:rsidP="00854998">
      <w:pPr>
        <w:spacing w:after="0" w:line="480" w:lineRule="auto"/>
        <w:jc w:val="both"/>
        <w:rPr>
          <w:rFonts w:ascii="Times New Roman" w:hAnsi="Times New Roman" w:cs="Times New Roman"/>
        </w:rPr>
      </w:pPr>
    </w:p>
    <w:p w14:paraId="33EAAD30" w14:textId="77777777" w:rsidR="00854998" w:rsidRDefault="00854998" w:rsidP="00854998">
      <w:pPr>
        <w:spacing w:after="0" w:line="480" w:lineRule="auto"/>
        <w:jc w:val="both"/>
        <w:rPr>
          <w:rFonts w:ascii="Times New Roman" w:hAnsi="Times New Roman" w:cs="Times New Roman"/>
        </w:rPr>
      </w:pPr>
    </w:p>
    <w:p w14:paraId="01361DE7" w14:textId="77777777" w:rsidR="00854998" w:rsidRDefault="00854998" w:rsidP="00854998">
      <w:pPr>
        <w:spacing w:after="0" w:line="480" w:lineRule="auto"/>
        <w:jc w:val="both"/>
        <w:rPr>
          <w:rFonts w:ascii="Times New Roman" w:hAnsi="Times New Roman" w:cs="Times New Roman"/>
        </w:rPr>
      </w:pPr>
    </w:p>
    <w:p w14:paraId="2B2F50FB" w14:textId="77777777" w:rsidR="003C57C7" w:rsidRDefault="003C57C7" w:rsidP="003C57C7">
      <w:pPr>
        <w:spacing w:after="0" w:line="480" w:lineRule="auto"/>
        <w:rPr>
          <w:rFonts w:ascii="Times New Roman" w:hAnsi="Times New Roman" w:cs="Times New Roman"/>
        </w:rPr>
      </w:pPr>
    </w:p>
    <w:p w14:paraId="4DFCA0D5" w14:textId="56EBB298" w:rsidR="00854998" w:rsidRDefault="00854998" w:rsidP="00F371D3">
      <w:pPr>
        <w:pStyle w:val="MainHeading"/>
      </w:pPr>
      <w:r w:rsidRPr="00030813">
        <w:lastRenderedPageBreak/>
        <w:t>List of Tables</w:t>
      </w:r>
    </w:p>
    <w:p w14:paraId="0A1739B1" w14:textId="77777777" w:rsidR="00E16CA5" w:rsidRDefault="00E16CA5" w:rsidP="00E16CA5">
      <w:pPr>
        <w:spacing w:after="0" w:line="240" w:lineRule="auto"/>
        <w:jc w:val="center"/>
        <w:rPr>
          <w:rFonts w:ascii="Times New Roman" w:hAnsi="Times New Roman" w:cs="Times New Roman"/>
          <w:b/>
          <w:bCs/>
        </w:rPr>
      </w:pPr>
    </w:p>
    <w:p w14:paraId="313A6558" w14:textId="6BA433EF" w:rsidR="00E16CA5" w:rsidRDefault="00E16CA5" w:rsidP="00E16CA5">
      <w:pPr>
        <w:spacing w:after="0" w:line="240" w:lineRule="auto"/>
        <w:rPr>
          <w:rFonts w:ascii="Times New Roman" w:hAnsi="Times New Roman" w:cs="Times New Roman"/>
          <w:b/>
          <w:bCs/>
        </w:rPr>
      </w:pPr>
    </w:p>
    <w:p w14:paraId="7F2EDCED" w14:textId="0C4402AB" w:rsidR="009E5543" w:rsidRPr="009E5543" w:rsidRDefault="009E5543" w:rsidP="009E5543">
      <w:pPr>
        <w:spacing w:after="0" w:line="240" w:lineRule="auto"/>
        <w:jc w:val="both"/>
        <w:rPr>
          <w:rFonts w:ascii="Times New Roman" w:hAnsi="Times New Roman" w:cs="Times New Roman"/>
        </w:rPr>
      </w:pPr>
      <w:r>
        <w:rPr>
          <w:rFonts w:ascii="Times New Roman" w:hAnsi="Times New Roman" w:cs="Times New Roman"/>
        </w:rPr>
        <w:t>4</w:t>
      </w:r>
      <w:r>
        <w:rPr>
          <w:rFonts w:ascii="Times New Roman" w:hAnsi="Times New Roman" w:cs="Times New Roman"/>
        </w:rPr>
        <w:t xml:space="preserve">.1 Results of </w:t>
      </w:r>
      <w:r w:rsidRPr="0036294B">
        <w:rPr>
          <w:rFonts w:ascii="Times New Roman" w:hAnsi="Times New Roman" w:cs="Times New Roman"/>
        </w:rPr>
        <w:t xml:space="preserve">Machine Learning </w:t>
      </w:r>
      <w:r>
        <w:rPr>
          <w:rFonts w:ascii="Times New Roman" w:hAnsi="Times New Roman" w:cs="Times New Roman"/>
        </w:rPr>
        <w:t xml:space="preserve">models </w:t>
      </w:r>
      <w:r w:rsidRPr="0036294B">
        <w:rPr>
          <w:rFonts w:ascii="Times New Roman" w:hAnsi="Times New Roman" w:cs="Times New Roman"/>
        </w:rPr>
        <w:t xml:space="preserve">from </w:t>
      </w:r>
      <w:r>
        <w:rPr>
          <w:rFonts w:ascii="Times New Roman" w:hAnsi="Times New Roman" w:cs="Times New Roman"/>
        </w:rPr>
        <w:t xml:space="preserve">the </w:t>
      </w:r>
      <w:r w:rsidRPr="0036294B">
        <w:rPr>
          <w:rFonts w:ascii="Times New Roman" w:hAnsi="Times New Roman" w:cs="Times New Roman"/>
        </w:rPr>
        <w:t>EEGEyeNet Benchmark</w:t>
      </w:r>
      <w:r w:rsidRPr="00C43EEB">
        <w:ptab w:relativeTo="margin" w:alignment="right" w:leader="dot"/>
      </w:r>
      <w:r w:rsidR="006C6410">
        <w:t>14</w:t>
      </w:r>
    </w:p>
    <w:p w14:paraId="43DE7518" w14:textId="22CCA93B" w:rsidR="009E5543" w:rsidRPr="009E5543" w:rsidRDefault="009E5543" w:rsidP="009E5543">
      <w:pPr>
        <w:spacing w:after="0" w:line="240" w:lineRule="auto"/>
        <w:jc w:val="both"/>
        <w:rPr>
          <w:rFonts w:ascii="Times New Roman" w:hAnsi="Times New Roman" w:cs="Times New Roman"/>
        </w:rPr>
      </w:pPr>
      <w:r>
        <w:rPr>
          <w:rFonts w:ascii="Times New Roman" w:hAnsi="Times New Roman" w:cs="Times New Roman"/>
        </w:rPr>
        <w:t>4</w:t>
      </w:r>
      <w:r>
        <w:rPr>
          <w:rFonts w:ascii="Times New Roman" w:hAnsi="Times New Roman" w:cs="Times New Roman"/>
        </w:rPr>
        <w:t xml:space="preserve">.2 </w:t>
      </w:r>
      <w:r w:rsidRPr="0036294B">
        <w:rPr>
          <w:rFonts w:ascii="Times New Roman" w:hAnsi="Times New Roman" w:cs="Times New Roman"/>
        </w:rPr>
        <w:t>Deep Learning Architectures benchmarked on the Absolute Position Tas</w:t>
      </w:r>
      <w:r>
        <w:rPr>
          <w:rFonts w:ascii="Times New Roman" w:hAnsi="Times New Roman" w:cs="Times New Roman"/>
        </w:rPr>
        <w:t>k</w:t>
      </w:r>
      <w:r w:rsidRPr="00C43EEB">
        <w:ptab w:relativeTo="margin" w:alignment="right" w:leader="dot"/>
      </w:r>
      <w:r w:rsidR="006C6410">
        <w:t>15</w:t>
      </w:r>
    </w:p>
    <w:p w14:paraId="04014620" w14:textId="0FE1DAD5" w:rsidR="00E16CA5" w:rsidRPr="00E16CA5" w:rsidRDefault="00E16CA5" w:rsidP="00E16CA5">
      <w:pPr>
        <w:spacing w:after="0" w:line="240" w:lineRule="auto"/>
        <w:rPr>
          <w:rFonts w:ascii="Times New Roman" w:hAnsi="Times New Roman" w:cs="Times New Roman"/>
        </w:rPr>
      </w:pPr>
    </w:p>
    <w:p w14:paraId="328818F9" w14:textId="77777777" w:rsidR="00854998" w:rsidRDefault="00854998" w:rsidP="00854998">
      <w:pPr>
        <w:spacing w:after="0" w:line="480" w:lineRule="auto"/>
        <w:jc w:val="both"/>
        <w:rPr>
          <w:rFonts w:ascii="Times New Roman" w:hAnsi="Times New Roman" w:cs="Times New Roman"/>
        </w:rPr>
      </w:pPr>
    </w:p>
    <w:p w14:paraId="7DCFA764" w14:textId="77777777" w:rsidR="00854998" w:rsidRDefault="00854998" w:rsidP="00854998">
      <w:pPr>
        <w:spacing w:after="0" w:line="480" w:lineRule="auto"/>
        <w:jc w:val="both"/>
        <w:rPr>
          <w:rFonts w:ascii="Times New Roman" w:hAnsi="Times New Roman" w:cs="Times New Roman"/>
        </w:rPr>
      </w:pPr>
    </w:p>
    <w:p w14:paraId="47CA239A" w14:textId="77777777" w:rsidR="00854998" w:rsidRDefault="00854998" w:rsidP="00854998">
      <w:pPr>
        <w:spacing w:after="0" w:line="480" w:lineRule="auto"/>
        <w:jc w:val="both"/>
        <w:rPr>
          <w:rFonts w:ascii="Times New Roman" w:hAnsi="Times New Roman" w:cs="Times New Roman"/>
        </w:rPr>
      </w:pPr>
    </w:p>
    <w:p w14:paraId="053A0A71" w14:textId="77777777" w:rsidR="00854998" w:rsidRDefault="00854998" w:rsidP="00854998">
      <w:pPr>
        <w:spacing w:after="0" w:line="480" w:lineRule="auto"/>
        <w:jc w:val="both"/>
        <w:rPr>
          <w:rFonts w:ascii="Times New Roman" w:hAnsi="Times New Roman" w:cs="Times New Roman"/>
        </w:rPr>
      </w:pPr>
    </w:p>
    <w:p w14:paraId="45F014B0" w14:textId="77777777" w:rsidR="00854998" w:rsidRDefault="00854998" w:rsidP="00854998">
      <w:pPr>
        <w:spacing w:after="0" w:line="480" w:lineRule="auto"/>
        <w:jc w:val="both"/>
        <w:rPr>
          <w:rFonts w:ascii="Times New Roman" w:hAnsi="Times New Roman" w:cs="Times New Roman"/>
        </w:rPr>
      </w:pPr>
    </w:p>
    <w:p w14:paraId="5F212D18" w14:textId="77777777" w:rsidR="00854998" w:rsidRDefault="00854998" w:rsidP="00854998">
      <w:pPr>
        <w:spacing w:after="0" w:line="480" w:lineRule="auto"/>
        <w:jc w:val="both"/>
        <w:rPr>
          <w:rFonts w:ascii="Times New Roman" w:hAnsi="Times New Roman" w:cs="Times New Roman"/>
        </w:rPr>
      </w:pPr>
    </w:p>
    <w:p w14:paraId="23D9D849" w14:textId="77777777" w:rsidR="00854998" w:rsidRDefault="00854998" w:rsidP="00854998">
      <w:pPr>
        <w:spacing w:after="0" w:line="480" w:lineRule="auto"/>
        <w:jc w:val="both"/>
        <w:rPr>
          <w:rFonts w:ascii="Times New Roman" w:hAnsi="Times New Roman" w:cs="Times New Roman"/>
        </w:rPr>
      </w:pPr>
    </w:p>
    <w:p w14:paraId="1BA84755" w14:textId="77777777" w:rsidR="00854998" w:rsidRDefault="00854998" w:rsidP="00854998">
      <w:pPr>
        <w:spacing w:after="0" w:line="480" w:lineRule="auto"/>
        <w:jc w:val="both"/>
        <w:rPr>
          <w:rFonts w:ascii="Times New Roman" w:hAnsi="Times New Roman" w:cs="Times New Roman"/>
        </w:rPr>
      </w:pPr>
    </w:p>
    <w:p w14:paraId="274C1AAE" w14:textId="77777777" w:rsidR="00854998" w:rsidRDefault="00854998" w:rsidP="00854998">
      <w:pPr>
        <w:spacing w:after="0" w:line="480" w:lineRule="auto"/>
        <w:jc w:val="both"/>
        <w:rPr>
          <w:rFonts w:ascii="Times New Roman" w:hAnsi="Times New Roman" w:cs="Times New Roman"/>
        </w:rPr>
      </w:pPr>
    </w:p>
    <w:p w14:paraId="2C456A93" w14:textId="77777777" w:rsidR="00854998" w:rsidRDefault="00854998" w:rsidP="00854998">
      <w:pPr>
        <w:spacing w:after="0" w:line="480" w:lineRule="auto"/>
        <w:jc w:val="both"/>
        <w:rPr>
          <w:rFonts w:ascii="Times New Roman" w:hAnsi="Times New Roman" w:cs="Times New Roman"/>
        </w:rPr>
      </w:pPr>
    </w:p>
    <w:p w14:paraId="375B07B4" w14:textId="77777777" w:rsidR="00854998" w:rsidRPr="0036294B" w:rsidRDefault="00854998" w:rsidP="00854998">
      <w:pPr>
        <w:spacing w:after="0" w:line="480" w:lineRule="auto"/>
        <w:jc w:val="both"/>
        <w:rPr>
          <w:rFonts w:ascii="Times New Roman" w:hAnsi="Times New Roman" w:cs="Times New Roman"/>
        </w:rPr>
      </w:pPr>
    </w:p>
    <w:p w14:paraId="62413BED" w14:textId="77777777" w:rsidR="00B47DA0" w:rsidRPr="0036294B" w:rsidRDefault="00B47DA0" w:rsidP="0036294B">
      <w:pPr>
        <w:spacing w:after="0" w:line="240" w:lineRule="auto"/>
        <w:jc w:val="both"/>
        <w:rPr>
          <w:rFonts w:ascii="Times New Roman" w:hAnsi="Times New Roman" w:cs="Times New Roman"/>
        </w:rPr>
      </w:pPr>
    </w:p>
    <w:p w14:paraId="3F6D0E37" w14:textId="77777777" w:rsidR="00357575" w:rsidRDefault="00357575" w:rsidP="0036294B">
      <w:pPr>
        <w:spacing w:after="0" w:line="240" w:lineRule="auto"/>
        <w:jc w:val="both"/>
        <w:rPr>
          <w:rFonts w:ascii="Times New Roman" w:hAnsi="Times New Roman" w:cs="Times New Roman"/>
          <w:b/>
          <w:bCs/>
        </w:rPr>
      </w:pPr>
    </w:p>
    <w:p w14:paraId="5640F6EF" w14:textId="77777777" w:rsidR="00357575" w:rsidRDefault="00357575" w:rsidP="0036294B">
      <w:pPr>
        <w:spacing w:after="0" w:line="240" w:lineRule="auto"/>
        <w:jc w:val="both"/>
        <w:rPr>
          <w:rFonts w:ascii="Times New Roman" w:hAnsi="Times New Roman" w:cs="Times New Roman"/>
          <w:b/>
          <w:bCs/>
        </w:rPr>
      </w:pPr>
    </w:p>
    <w:p w14:paraId="6DAC538E" w14:textId="77777777" w:rsidR="00357575" w:rsidRDefault="00357575" w:rsidP="0036294B">
      <w:pPr>
        <w:spacing w:after="0" w:line="240" w:lineRule="auto"/>
        <w:jc w:val="both"/>
        <w:rPr>
          <w:rFonts w:ascii="Times New Roman" w:hAnsi="Times New Roman" w:cs="Times New Roman"/>
          <w:b/>
          <w:bCs/>
        </w:rPr>
      </w:pPr>
    </w:p>
    <w:p w14:paraId="5049E6B8" w14:textId="77777777" w:rsidR="00357575" w:rsidRDefault="00357575" w:rsidP="0036294B">
      <w:pPr>
        <w:spacing w:after="0" w:line="240" w:lineRule="auto"/>
        <w:jc w:val="both"/>
        <w:rPr>
          <w:rFonts w:ascii="Times New Roman" w:hAnsi="Times New Roman" w:cs="Times New Roman"/>
          <w:b/>
          <w:bCs/>
        </w:rPr>
      </w:pPr>
    </w:p>
    <w:p w14:paraId="2A1C8F7C" w14:textId="77777777" w:rsidR="00357575" w:rsidRDefault="00357575" w:rsidP="0036294B">
      <w:pPr>
        <w:spacing w:after="0" w:line="240" w:lineRule="auto"/>
        <w:jc w:val="both"/>
        <w:rPr>
          <w:rFonts w:ascii="Times New Roman" w:hAnsi="Times New Roman" w:cs="Times New Roman"/>
          <w:b/>
          <w:bCs/>
        </w:rPr>
      </w:pPr>
    </w:p>
    <w:p w14:paraId="71F3AC6D" w14:textId="77777777" w:rsidR="00357575" w:rsidRDefault="00357575" w:rsidP="0036294B">
      <w:pPr>
        <w:spacing w:after="0" w:line="240" w:lineRule="auto"/>
        <w:jc w:val="both"/>
        <w:rPr>
          <w:rFonts w:ascii="Times New Roman" w:hAnsi="Times New Roman" w:cs="Times New Roman"/>
          <w:b/>
          <w:bCs/>
        </w:rPr>
      </w:pPr>
    </w:p>
    <w:p w14:paraId="7F4FB35B" w14:textId="77777777" w:rsidR="00357575" w:rsidRDefault="00357575" w:rsidP="0036294B">
      <w:pPr>
        <w:spacing w:after="0" w:line="240" w:lineRule="auto"/>
        <w:jc w:val="both"/>
        <w:rPr>
          <w:rFonts w:ascii="Times New Roman" w:hAnsi="Times New Roman" w:cs="Times New Roman"/>
          <w:b/>
          <w:bCs/>
        </w:rPr>
      </w:pPr>
    </w:p>
    <w:p w14:paraId="3FBF5489" w14:textId="77777777" w:rsidR="00357575" w:rsidRDefault="00357575" w:rsidP="0036294B">
      <w:pPr>
        <w:spacing w:after="0" w:line="240" w:lineRule="auto"/>
        <w:jc w:val="both"/>
        <w:rPr>
          <w:rFonts w:ascii="Times New Roman" w:hAnsi="Times New Roman" w:cs="Times New Roman"/>
          <w:b/>
          <w:bCs/>
        </w:rPr>
      </w:pPr>
    </w:p>
    <w:p w14:paraId="6488879C" w14:textId="77777777" w:rsidR="00357575" w:rsidRDefault="00357575" w:rsidP="0036294B">
      <w:pPr>
        <w:spacing w:after="0" w:line="240" w:lineRule="auto"/>
        <w:jc w:val="both"/>
        <w:rPr>
          <w:rFonts w:ascii="Times New Roman" w:hAnsi="Times New Roman" w:cs="Times New Roman"/>
          <w:b/>
          <w:bCs/>
        </w:rPr>
      </w:pPr>
    </w:p>
    <w:p w14:paraId="4ED340F5" w14:textId="77777777" w:rsidR="00357575" w:rsidRDefault="00357575" w:rsidP="0036294B">
      <w:pPr>
        <w:spacing w:after="0" w:line="240" w:lineRule="auto"/>
        <w:jc w:val="both"/>
        <w:rPr>
          <w:rFonts w:ascii="Times New Roman" w:hAnsi="Times New Roman" w:cs="Times New Roman"/>
          <w:b/>
          <w:bCs/>
        </w:rPr>
      </w:pPr>
    </w:p>
    <w:p w14:paraId="6FBA7683" w14:textId="77777777" w:rsidR="00357575" w:rsidRDefault="00357575" w:rsidP="0036294B">
      <w:pPr>
        <w:spacing w:after="0" w:line="240" w:lineRule="auto"/>
        <w:jc w:val="both"/>
        <w:rPr>
          <w:rFonts w:ascii="Times New Roman" w:hAnsi="Times New Roman" w:cs="Times New Roman"/>
          <w:b/>
          <w:bCs/>
        </w:rPr>
      </w:pPr>
    </w:p>
    <w:p w14:paraId="37FADCBE" w14:textId="77777777" w:rsidR="00357575" w:rsidRDefault="00357575" w:rsidP="0036294B">
      <w:pPr>
        <w:spacing w:after="0" w:line="240" w:lineRule="auto"/>
        <w:jc w:val="both"/>
        <w:rPr>
          <w:rFonts w:ascii="Times New Roman" w:hAnsi="Times New Roman" w:cs="Times New Roman"/>
          <w:b/>
          <w:bCs/>
        </w:rPr>
      </w:pPr>
    </w:p>
    <w:p w14:paraId="64F3B628" w14:textId="77777777" w:rsidR="00357575" w:rsidRDefault="00357575" w:rsidP="0036294B">
      <w:pPr>
        <w:spacing w:after="0" w:line="240" w:lineRule="auto"/>
        <w:jc w:val="both"/>
        <w:rPr>
          <w:rFonts w:ascii="Times New Roman" w:hAnsi="Times New Roman" w:cs="Times New Roman"/>
          <w:b/>
          <w:bCs/>
        </w:rPr>
      </w:pPr>
    </w:p>
    <w:p w14:paraId="3BF71B6E" w14:textId="77777777" w:rsidR="00357575" w:rsidRDefault="00357575" w:rsidP="0036294B">
      <w:pPr>
        <w:spacing w:after="0" w:line="240" w:lineRule="auto"/>
        <w:jc w:val="both"/>
        <w:rPr>
          <w:rFonts w:ascii="Times New Roman" w:hAnsi="Times New Roman" w:cs="Times New Roman"/>
          <w:b/>
          <w:bCs/>
        </w:rPr>
      </w:pPr>
    </w:p>
    <w:p w14:paraId="00C9296C" w14:textId="77777777" w:rsidR="00357575" w:rsidRDefault="00357575" w:rsidP="0036294B">
      <w:pPr>
        <w:spacing w:after="0" w:line="240" w:lineRule="auto"/>
        <w:jc w:val="both"/>
        <w:rPr>
          <w:rFonts w:ascii="Times New Roman" w:hAnsi="Times New Roman" w:cs="Times New Roman"/>
          <w:b/>
          <w:bCs/>
        </w:rPr>
      </w:pPr>
    </w:p>
    <w:p w14:paraId="22F0C841" w14:textId="77777777" w:rsidR="00852C1E" w:rsidRDefault="00852C1E" w:rsidP="00214EB8">
      <w:pPr>
        <w:spacing w:after="0" w:line="240" w:lineRule="auto"/>
        <w:jc w:val="center"/>
        <w:rPr>
          <w:rFonts w:ascii="Times New Roman" w:hAnsi="Times New Roman" w:cs="Times New Roman"/>
          <w:b/>
          <w:bCs/>
        </w:rPr>
      </w:pPr>
    </w:p>
    <w:p w14:paraId="371EBA90" w14:textId="77777777" w:rsidR="009468EE" w:rsidRDefault="009468EE" w:rsidP="00214EB8">
      <w:pPr>
        <w:spacing w:after="0" w:line="240" w:lineRule="auto"/>
        <w:jc w:val="center"/>
        <w:rPr>
          <w:rFonts w:ascii="Times New Roman" w:hAnsi="Times New Roman" w:cs="Times New Roman"/>
          <w:b/>
          <w:bCs/>
        </w:rPr>
      </w:pPr>
    </w:p>
    <w:p w14:paraId="5D704259" w14:textId="77777777" w:rsidR="009468EE" w:rsidRDefault="009468EE" w:rsidP="00214EB8">
      <w:pPr>
        <w:spacing w:after="0" w:line="240" w:lineRule="auto"/>
        <w:jc w:val="center"/>
        <w:rPr>
          <w:rFonts w:ascii="Times New Roman" w:hAnsi="Times New Roman" w:cs="Times New Roman"/>
          <w:b/>
          <w:bCs/>
        </w:rPr>
        <w:sectPr w:rsidR="009468EE" w:rsidSect="002F271F">
          <w:footerReference w:type="default" r:id="rId8"/>
          <w:pgSz w:w="12240" w:h="15840" w:code="1"/>
          <w:pgMar w:top="1440" w:right="1800" w:bottom="1440" w:left="1800" w:header="720" w:footer="720" w:gutter="0"/>
          <w:pgNumType w:fmt="lowerRoman" w:start="1"/>
          <w:cols w:space="720"/>
          <w:titlePg/>
          <w:docGrid w:linePitch="360"/>
        </w:sectPr>
      </w:pPr>
    </w:p>
    <w:p w14:paraId="140DF08A" w14:textId="0EE0E532" w:rsidR="000C0B9A" w:rsidRDefault="00BE194C" w:rsidP="00F371D3">
      <w:pPr>
        <w:pStyle w:val="MainHeading"/>
      </w:pPr>
      <w:r w:rsidRPr="0036294B">
        <w:lastRenderedPageBreak/>
        <w:t>Chapter 1: Introduction</w:t>
      </w:r>
    </w:p>
    <w:p w14:paraId="2ECDBC0B" w14:textId="77777777" w:rsidR="00214EB8" w:rsidRDefault="00214EB8" w:rsidP="00214EB8">
      <w:pPr>
        <w:spacing w:after="0" w:line="240" w:lineRule="auto"/>
        <w:jc w:val="center"/>
        <w:rPr>
          <w:rFonts w:ascii="Times New Roman" w:hAnsi="Times New Roman" w:cs="Times New Roman"/>
          <w:b/>
          <w:bCs/>
        </w:rPr>
      </w:pPr>
    </w:p>
    <w:p w14:paraId="7CED6A6E" w14:textId="77777777" w:rsidR="00214EB8" w:rsidRPr="00214EB8" w:rsidRDefault="00214EB8" w:rsidP="00214EB8">
      <w:pPr>
        <w:spacing w:after="0" w:line="240" w:lineRule="auto"/>
        <w:jc w:val="center"/>
        <w:rPr>
          <w:rFonts w:ascii="Times New Roman" w:hAnsi="Times New Roman" w:cs="Times New Roman"/>
          <w:b/>
          <w:bCs/>
        </w:rPr>
      </w:pPr>
    </w:p>
    <w:p w14:paraId="56D0F249" w14:textId="5D775E72" w:rsidR="00214EB8" w:rsidRPr="00645E0A" w:rsidRDefault="000C0B9A" w:rsidP="001C4A49">
      <w:pPr>
        <w:pStyle w:val="SectionHeading"/>
        <w:spacing w:line="480" w:lineRule="auto"/>
      </w:pPr>
      <w:r w:rsidRPr="006807A5">
        <w:t>Background</w:t>
      </w:r>
    </w:p>
    <w:p w14:paraId="40D576FD" w14:textId="404EC98F" w:rsidR="00902BBB" w:rsidRPr="0036294B" w:rsidRDefault="00B4697D" w:rsidP="001C4A49">
      <w:pPr>
        <w:spacing w:after="0" w:line="480" w:lineRule="auto"/>
        <w:ind w:firstLine="720"/>
        <w:jc w:val="both"/>
        <w:rPr>
          <w:rFonts w:ascii="Times New Roman" w:hAnsi="Times New Roman" w:cs="Times New Roman"/>
        </w:rPr>
      </w:pPr>
      <w:r w:rsidRPr="0036294B">
        <w:rPr>
          <w:rFonts w:ascii="Times New Roman" w:hAnsi="Times New Roman" w:cs="Times New Roman"/>
        </w:rPr>
        <w:t xml:space="preserve">Electroencephalography (EEG) is a widely used non-invasive neuroimaging technique that records the electrical activity generated within the brain through electrodes placed on the scalp. </w:t>
      </w:r>
      <w:r w:rsidR="00BE69EE" w:rsidRPr="0036294B">
        <w:rPr>
          <w:rFonts w:ascii="Times New Roman" w:hAnsi="Times New Roman" w:cs="Times New Roman"/>
        </w:rPr>
        <w:t>EEG data, characterized by its complex and multidimensional nature, contains extensive information about brain activity, enabling a deeper understanding of various neurological and cognitive phenomena</w:t>
      </w:r>
      <w:r w:rsidR="00771C8C" w:rsidRPr="0036294B">
        <w:rPr>
          <w:rFonts w:ascii="Times New Roman" w:hAnsi="Times New Roman" w:cs="Times New Roman"/>
        </w:rPr>
        <w:t xml:space="preserve"> </w:t>
      </w:r>
      <w:r w:rsidR="00BE69EE" w:rsidRPr="0036294B">
        <w:rPr>
          <w:rFonts w:ascii="Times New Roman" w:hAnsi="Times New Roman" w:cs="Times New Roman"/>
        </w:rPr>
        <w:t>[</w:t>
      </w:r>
      <w:r w:rsidR="00883968">
        <w:rPr>
          <w:rFonts w:ascii="Times New Roman" w:hAnsi="Times New Roman" w:cs="Times New Roman"/>
        </w:rPr>
        <w:t>1</w:t>
      </w:r>
      <w:r w:rsidR="00BE69EE" w:rsidRPr="0036294B">
        <w:rPr>
          <w:rFonts w:ascii="Times New Roman" w:hAnsi="Times New Roman" w:cs="Times New Roman"/>
        </w:rPr>
        <w:t>]</w:t>
      </w:r>
      <w:r w:rsidRPr="0036294B">
        <w:rPr>
          <w:rFonts w:ascii="Times New Roman" w:hAnsi="Times New Roman" w:cs="Times New Roman"/>
        </w:rPr>
        <w:t>.</w:t>
      </w:r>
    </w:p>
    <w:p w14:paraId="160E44FA" w14:textId="4A232C3D" w:rsidR="003D2162" w:rsidRPr="0036294B" w:rsidRDefault="00B4697D" w:rsidP="001C4A49">
      <w:pPr>
        <w:spacing w:after="0" w:line="480" w:lineRule="auto"/>
        <w:ind w:firstLine="720"/>
        <w:jc w:val="both"/>
        <w:rPr>
          <w:rFonts w:ascii="Times New Roman" w:hAnsi="Times New Roman" w:cs="Times New Roman"/>
        </w:rPr>
      </w:pPr>
      <w:r w:rsidRPr="0036294B">
        <w:rPr>
          <w:rFonts w:ascii="Times New Roman" w:hAnsi="Times New Roman" w:cs="Times New Roman"/>
        </w:rPr>
        <w:t xml:space="preserve">One emerging application of EEG is in gaze prediction, wherein the analysis of neural signals linked to visual attention is used to infer the direction of a user’s gaze </w:t>
      </w:r>
      <w:r w:rsidR="00B93648">
        <w:rPr>
          <w:rFonts w:ascii="Times New Roman" w:hAnsi="Times New Roman" w:cs="Times New Roman"/>
        </w:rPr>
        <w:t>[15]</w:t>
      </w:r>
      <w:r w:rsidRPr="0036294B">
        <w:rPr>
          <w:rFonts w:ascii="Times New Roman" w:hAnsi="Times New Roman" w:cs="Times New Roman"/>
        </w:rPr>
        <w:t>. Advances in machine learning and signal processing have further enhanced the capability of EEG-based systems to decode these neural patterns</w:t>
      </w:r>
      <w:r w:rsidR="006A3CB4" w:rsidRPr="0036294B">
        <w:rPr>
          <w:rFonts w:ascii="Times New Roman" w:hAnsi="Times New Roman" w:cs="Times New Roman"/>
        </w:rPr>
        <w:t>. However, the complex nature of EEG data presents significant challenges in developing predictive models that are both efficient and accurate, particularly given the high cost and effort associated with data collection</w:t>
      </w:r>
      <w:r w:rsidR="00771C8C" w:rsidRPr="0036294B">
        <w:rPr>
          <w:rFonts w:ascii="Times New Roman" w:hAnsi="Times New Roman" w:cs="Times New Roman"/>
        </w:rPr>
        <w:t xml:space="preserve"> </w:t>
      </w:r>
      <w:r w:rsidR="006A3CB4" w:rsidRPr="0036294B">
        <w:rPr>
          <w:rFonts w:ascii="Times New Roman" w:hAnsi="Times New Roman" w:cs="Times New Roman"/>
        </w:rPr>
        <w:t>[6].</w:t>
      </w:r>
      <w:r w:rsidR="00902BBB" w:rsidRPr="0036294B">
        <w:rPr>
          <w:rFonts w:ascii="Times New Roman" w:hAnsi="Times New Roman" w:cs="Times New Roman"/>
        </w:rPr>
        <w:t xml:space="preserve"> </w:t>
      </w:r>
      <w:r w:rsidR="003D2162" w:rsidRPr="0036294B">
        <w:rPr>
          <w:rFonts w:ascii="Times New Roman" w:hAnsi="Times New Roman" w:cs="Times New Roman"/>
        </w:rPr>
        <w:t>For instance, the baseline results on the EEGEyeNet dataset [</w:t>
      </w:r>
      <w:r w:rsidR="00E84851">
        <w:rPr>
          <w:rFonts w:ascii="Times New Roman" w:hAnsi="Times New Roman" w:cs="Times New Roman"/>
        </w:rPr>
        <w:t>3</w:t>
      </w:r>
      <w:r w:rsidR="003D2162" w:rsidRPr="0036294B">
        <w:rPr>
          <w:rFonts w:ascii="Times New Roman" w:hAnsi="Times New Roman" w:cs="Times New Roman"/>
        </w:rPr>
        <w:t>], which focus on predicting a subject’s gaze position from EEG signals, clearly highlight the limitations of traditional machine learning models in accurately interpreting and modeling the data.</w:t>
      </w:r>
    </w:p>
    <w:p w14:paraId="117A63B5" w14:textId="74AC5027" w:rsidR="006C2661" w:rsidRPr="0036294B" w:rsidRDefault="00902BBB" w:rsidP="001C4A49">
      <w:pPr>
        <w:spacing w:after="0" w:line="480" w:lineRule="auto"/>
        <w:ind w:firstLine="720"/>
        <w:jc w:val="both"/>
        <w:rPr>
          <w:rFonts w:ascii="Times New Roman" w:hAnsi="Times New Roman" w:cs="Times New Roman"/>
        </w:rPr>
      </w:pPr>
      <w:r w:rsidRPr="0036294B">
        <w:rPr>
          <w:rFonts w:ascii="Times New Roman" w:hAnsi="Times New Roman" w:cs="Times New Roman"/>
        </w:rPr>
        <w:t xml:space="preserve">In the past decade, the development and application of deep learning models have grown </w:t>
      </w:r>
      <w:r w:rsidR="003D2162" w:rsidRPr="0036294B">
        <w:rPr>
          <w:rFonts w:ascii="Times New Roman" w:hAnsi="Times New Roman" w:cs="Times New Roman"/>
        </w:rPr>
        <w:t>rapidly and</w:t>
      </w:r>
      <w:r w:rsidRPr="0036294B">
        <w:rPr>
          <w:rFonts w:ascii="Times New Roman" w:hAnsi="Times New Roman" w:cs="Times New Roman"/>
        </w:rPr>
        <w:t xml:space="preserve"> have been able to address the inherent complexity of EEG data and extract meaningful patterns. </w:t>
      </w:r>
      <w:r w:rsidR="00771C8C" w:rsidRPr="0036294B">
        <w:rPr>
          <w:rFonts w:ascii="Times New Roman" w:hAnsi="Times New Roman" w:cs="Times New Roman"/>
        </w:rPr>
        <w:t xml:space="preserve">Deep learning techniques excel at approximating non-linear functions and can learn complex relationships within high-dimensional data, which make them well-suited for EEG analysis. </w:t>
      </w:r>
      <w:r w:rsidR="003D2162" w:rsidRPr="0036294B">
        <w:rPr>
          <w:rFonts w:ascii="Times New Roman" w:hAnsi="Times New Roman" w:cs="Times New Roman"/>
        </w:rPr>
        <w:t xml:space="preserve">Particularly, </w:t>
      </w:r>
      <w:r w:rsidRPr="0036294B">
        <w:rPr>
          <w:rFonts w:ascii="Times New Roman" w:hAnsi="Times New Roman" w:cs="Times New Roman"/>
        </w:rPr>
        <w:t xml:space="preserve">Convolutional Neural Networks (CNNs) and the Self-Attention mechanism [23, 36] have shown strong potential in effectively </w:t>
      </w:r>
      <w:r w:rsidRPr="0036294B">
        <w:rPr>
          <w:rFonts w:ascii="Times New Roman" w:hAnsi="Times New Roman" w:cs="Times New Roman"/>
        </w:rPr>
        <w:lastRenderedPageBreak/>
        <w:t>handling EEG signal intricacies [1, 31], with many architectures adapted from successful models in the field of Computer Vision [4, 21, 38].</w:t>
      </w:r>
      <w:r w:rsidR="006C2661" w:rsidRPr="0036294B">
        <w:rPr>
          <w:rFonts w:ascii="Times New Roman" w:hAnsi="Times New Roman" w:cs="Times New Roman"/>
        </w:rPr>
        <w:t xml:space="preserve"> </w:t>
      </w:r>
    </w:p>
    <w:p w14:paraId="5D077E7D" w14:textId="3217F51E" w:rsidR="001C4A49" w:rsidRDefault="00B766FD" w:rsidP="00153631">
      <w:pPr>
        <w:spacing w:after="0" w:line="480" w:lineRule="auto"/>
        <w:ind w:firstLine="720"/>
        <w:jc w:val="both"/>
        <w:rPr>
          <w:rFonts w:ascii="Times New Roman" w:hAnsi="Times New Roman" w:cs="Times New Roman"/>
        </w:rPr>
      </w:pPr>
      <w:r w:rsidRPr="0036294B">
        <w:rPr>
          <w:rFonts w:ascii="Times New Roman" w:hAnsi="Times New Roman" w:cs="Times New Roman"/>
        </w:rPr>
        <w:t>This study builds upon the EEGViT model [</w:t>
      </w:r>
      <w:r w:rsidR="00E84851">
        <w:rPr>
          <w:rFonts w:ascii="Times New Roman" w:hAnsi="Times New Roman" w:cs="Times New Roman"/>
        </w:rPr>
        <w:t>4</w:t>
      </w:r>
      <w:r w:rsidRPr="0036294B">
        <w:rPr>
          <w:rFonts w:ascii="Times New Roman" w:hAnsi="Times New Roman" w:cs="Times New Roman"/>
        </w:rPr>
        <w:t>], which adapts a hybrid Vision Transformer (ViT) [</w:t>
      </w:r>
      <w:r w:rsidR="00E84851">
        <w:rPr>
          <w:rFonts w:ascii="Times New Roman" w:hAnsi="Times New Roman" w:cs="Times New Roman"/>
        </w:rPr>
        <w:t>5</w:t>
      </w:r>
      <w:r w:rsidRPr="0036294B">
        <w:rPr>
          <w:rFonts w:ascii="Times New Roman" w:hAnsi="Times New Roman" w:cs="Times New Roman"/>
        </w:rPr>
        <w:t>] originally pretrained on the ImageNet dataset [</w:t>
      </w:r>
      <w:r w:rsidR="002D3497">
        <w:rPr>
          <w:rFonts w:ascii="Times New Roman" w:hAnsi="Times New Roman" w:cs="Times New Roman"/>
        </w:rPr>
        <w:t>6</w:t>
      </w:r>
      <w:r w:rsidRPr="0036294B">
        <w:rPr>
          <w:rFonts w:ascii="Times New Roman" w:hAnsi="Times New Roman" w:cs="Times New Roman"/>
        </w:rPr>
        <w:t>] for EEG-based regression tasks. The model repurposes architectural components and pretrained weights from the vision domain to effectively handle the high dimensionality and complexity of EEG signals.</w:t>
      </w:r>
    </w:p>
    <w:p w14:paraId="52DA7D78" w14:textId="77777777" w:rsidR="00153631" w:rsidRPr="0036294B" w:rsidRDefault="00153631" w:rsidP="00153631">
      <w:pPr>
        <w:spacing w:after="0" w:line="480" w:lineRule="auto"/>
        <w:ind w:firstLine="720"/>
        <w:jc w:val="both"/>
        <w:rPr>
          <w:rFonts w:ascii="Times New Roman" w:hAnsi="Times New Roman" w:cs="Times New Roman"/>
        </w:rPr>
      </w:pPr>
    </w:p>
    <w:p w14:paraId="7F0C59F6" w14:textId="5C0B8BE4" w:rsidR="00DF7637" w:rsidRPr="00645E0A" w:rsidRDefault="00A10906" w:rsidP="001C4A49">
      <w:pPr>
        <w:pStyle w:val="SectionHeading"/>
        <w:spacing w:line="480" w:lineRule="auto"/>
      </w:pPr>
      <w:r w:rsidRPr="00214EB8">
        <w:t>Dataset</w:t>
      </w:r>
    </w:p>
    <w:p w14:paraId="5538F9E6" w14:textId="7303C3EE" w:rsidR="00281519" w:rsidRPr="0036294B" w:rsidRDefault="00D11D6F" w:rsidP="001C4A49">
      <w:pPr>
        <w:spacing w:after="0" w:line="480" w:lineRule="auto"/>
        <w:ind w:firstLine="720"/>
        <w:jc w:val="both"/>
        <w:rPr>
          <w:rFonts w:ascii="Times New Roman" w:hAnsi="Times New Roman" w:cs="Times New Roman"/>
        </w:rPr>
      </w:pPr>
      <w:r w:rsidRPr="0036294B">
        <w:rPr>
          <w:rFonts w:ascii="Times New Roman" w:hAnsi="Times New Roman" w:cs="Times New Roman"/>
        </w:rPr>
        <w:t xml:space="preserve">Research by </w:t>
      </w:r>
      <w:r w:rsidR="00B924AA">
        <w:rPr>
          <w:rFonts w:ascii="Times New Roman" w:hAnsi="Times New Roman" w:cs="Times New Roman"/>
        </w:rPr>
        <w:t>[14]</w:t>
      </w:r>
      <w:r w:rsidRPr="0036294B">
        <w:rPr>
          <w:rFonts w:ascii="Times New Roman" w:hAnsi="Times New Roman" w:cs="Times New Roman"/>
        </w:rPr>
        <w:t xml:space="preserve"> has demonstrated the feasibility of extracting position-specific information from ocular artifact components of EEG, thereby contributing to EEG-based virtual eye tracking. </w:t>
      </w:r>
      <w:r w:rsidR="00DF7637" w:rsidRPr="0036294B">
        <w:rPr>
          <w:rFonts w:ascii="Times New Roman" w:hAnsi="Times New Roman" w:cs="Times New Roman"/>
        </w:rPr>
        <w:t xml:space="preserve">The EEGEyeNet dataset, introduced by Kastrati et al. (Kastrati et al., 2021), is a comprehensive multimodal resource that simultaneously records electroencephalography (EEG) and eye-tracking (ET) signals across 356 healthy adult participants, amounting to over 47 hours of data. It serves as a benchmark for evaluating gaze prediction methodologies, addressing both the methodological challenges and practical implications inherent in linking brain activity with eye movement data (Kastrati et al., 2021). </w:t>
      </w:r>
    </w:p>
    <w:p w14:paraId="17C20DBD" w14:textId="0BF3F771" w:rsidR="00637AA7" w:rsidRPr="0036294B" w:rsidRDefault="008432FA" w:rsidP="001C4A49">
      <w:pPr>
        <w:spacing w:after="0" w:line="480" w:lineRule="auto"/>
        <w:ind w:firstLine="720"/>
        <w:jc w:val="both"/>
        <w:rPr>
          <w:rFonts w:ascii="Times New Roman" w:hAnsi="Times New Roman" w:cs="Times New Roman"/>
        </w:rPr>
      </w:pPr>
      <w:r w:rsidRPr="0036294B">
        <w:rPr>
          <w:rFonts w:ascii="Times New Roman" w:hAnsi="Times New Roman" w:cs="Times New Roman"/>
        </w:rPr>
        <w:t xml:space="preserve">The EEGEyeNet dataset is accompanied by two levels of preprocessing—minimal and maximal—applied using the openly available toolbox by </w:t>
      </w:r>
      <w:r w:rsidR="00E11B12" w:rsidRPr="0036294B">
        <w:rPr>
          <w:rFonts w:ascii="Times New Roman" w:hAnsi="Times New Roman" w:cs="Times New Roman"/>
        </w:rPr>
        <w:t>(</w:t>
      </w:r>
      <w:r w:rsidRPr="0036294B">
        <w:rPr>
          <w:rFonts w:ascii="Times New Roman" w:hAnsi="Times New Roman" w:cs="Times New Roman"/>
        </w:rPr>
        <w:t>Pedroni et al.</w:t>
      </w:r>
      <w:r w:rsidR="00E11B12" w:rsidRPr="0036294B">
        <w:rPr>
          <w:rFonts w:ascii="Times New Roman" w:hAnsi="Times New Roman" w:cs="Times New Roman"/>
        </w:rPr>
        <w:t>)</w:t>
      </w:r>
      <w:r w:rsidR="001E0D46" w:rsidRPr="0036294B">
        <w:rPr>
          <w:rFonts w:ascii="Times New Roman" w:hAnsi="Times New Roman" w:cs="Times New Roman"/>
        </w:rPr>
        <w:t>.</w:t>
      </w:r>
      <w:r w:rsidRPr="0036294B">
        <w:rPr>
          <w:rFonts w:ascii="Times New Roman" w:hAnsi="Times New Roman" w:cs="Times New Roman"/>
        </w:rPr>
        <w:t xml:space="preserve"> Minimal preprocessing includes basic filtering and correction of bad electrodes while retaining ocular artifacts, which can aid in gaze estimation tasks</w:t>
      </w:r>
      <w:r w:rsidR="00946327" w:rsidRPr="0036294B">
        <w:rPr>
          <w:rFonts w:ascii="Times New Roman" w:hAnsi="Times New Roman" w:cs="Times New Roman"/>
        </w:rPr>
        <w:t xml:space="preserve"> [</w:t>
      </w:r>
      <w:r w:rsidR="00E84851">
        <w:rPr>
          <w:rFonts w:ascii="Times New Roman" w:hAnsi="Times New Roman" w:cs="Times New Roman"/>
        </w:rPr>
        <w:t>3</w:t>
      </w:r>
      <w:r w:rsidR="00946327" w:rsidRPr="0036294B">
        <w:rPr>
          <w:rFonts w:ascii="Times New Roman" w:hAnsi="Times New Roman" w:cs="Times New Roman"/>
        </w:rPr>
        <w:t>]</w:t>
      </w:r>
      <w:r w:rsidRPr="0036294B">
        <w:rPr>
          <w:rFonts w:ascii="Times New Roman" w:hAnsi="Times New Roman" w:cs="Times New Roman"/>
        </w:rPr>
        <w:t xml:space="preserve">. Maximal preprocessing goes further by using Independent Component Analysis (ICA) combined with IClabel to remove </w:t>
      </w:r>
      <w:r w:rsidRPr="0036294B">
        <w:rPr>
          <w:rFonts w:ascii="Times New Roman" w:hAnsi="Times New Roman" w:cs="Times New Roman"/>
        </w:rPr>
        <w:lastRenderedPageBreak/>
        <w:t>a wide range of artifacts, including muscle, heart, and eye-related noise, aiming to preserve only neurophysiological signals</w:t>
      </w:r>
      <w:r w:rsidR="00946327" w:rsidRPr="0036294B">
        <w:rPr>
          <w:rFonts w:ascii="Times New Roman" w:hAnsi="Times New Roman" w:cs="Times New Roman"/>
        </w:rPr>
        <w:t xml:space="preserve"> [</w:t>
      </w:r>
      <w:r w:rsidR="00E84851">
        <w:rPr>
          <w:rFonts w:ascii="Times New Roman" w:hAnsi="Times New Roman" w:cs="Times New Roman"/>
        </w:rPr>
        <w:t>3</w:t>
      </w:r>
      <w:r w:rsidR="00946327" w:rsidRPr="0036294B">
        <w:rPr>
          <w:rFonts w:ascii="Times New Roman" w:hAnsi="Times New Roman" w:cs="Times New Roman"/>
        </w:rPr>
        <w:t>]</w:t>
      </w:r>
      <w:r w:rsidRPr="0036294B">
        <w:rPr>
          <w:rFonts w:ascii="Times New Roman" w:hAnsi="Times New Roman" w:cs="Times New Roman"/>
        </w:rPr>
        <w:t>. EEG and eye-tracking data ar</w:t>
      </w:r>
      <w:r w:rsidR="00946327" w:rsidRPr="0036294B">
        <w:rPr>
          <w:rFonts w:ascii="Times New Roman" w:hAnsi="Times New Roman" w:cs="Times New Roman"/>
        </w:rPr>
        <w:t xml:space="preserve">e </w:t>
      </w:r>
      <w:r w:rsidRPr="0036294B">
        <w:rPr>
          <w:rFonts w:ascii="Times New Roman" w:hAnsi="Times New Roman" w:cs="Times New Roman"/>
        </w:rPr>
        <w:t>synchronized using the EYE-EEG toolbox, ensuring precise alignment with synchronization errors kept below 2 ms. These preprocessing strategies help manage the heavy contamination in EEG data from both environmental and physiological sources</w:t>
      </w:r>
      <w:r w:rsidR="00E75EE5" w:rsidRPr="0036294B">
        <w:rPr>
          <w:rFonts w:ascii="Times New Roman" w:hAnsi="Times New Roman" w:cs="Times New Roman"/>
        </w:rPr>
        <w:t xml:space="preserve"> [</w:t>
      </w:r>
      <w:r w:rsidR="00E84851">
        <w:rPr>
          <w:rFonts w:ascii="Times New Roman" w:hAnsi="Times New Roman" w:cs="Times New Roman"/>
        </w:rPr>
        <w:t>3</w:t>
      </w:r>
      <w:r w:rsidR="00E75EE5" w:rsidRPr="0036294B">
        <w:rPr>
          <w:rFonts w:ascii="Times New Roman" w:hAnsi="Times New Roman" w:cs="Times New Roman"/>
        </w:rPr>
        <w:t>]</w:t>
      </w:r>
      <w:r w:rsidRPr="0036294B">
        <w:rPr>
          <w:rFonts w:ascii="Times New Roman" w:hAnsi="Times New Roman" w:cs="Times New Roman"/>
        </w:rPr>
        <w:t>.</w:t>
      </w:r>
    </w:p>
    <w:p w14:paraId="19FC06C1" w14:textId="6B00DEEF" w:rsidR="00A10906" w:rsidRPr="0036294B" w:rsidRDefault="00D11D6F" w:rsidP="009520B3">
      <w:pPr>
        <w:spacing w:after="0" w:line="480" w:lineRule="auto"/>
        <w:ind w:firstLine="720"/>
        <w:jc w:val="both"/>
        <w:rPr>
          <w:rFonts w:ascii="Times New Roman" w:hAnsi="Times New Roman" w:cs="Times New Roman"/>
        </w:rPr>
      </w:pPr>
      <w:r w:rsidRPr="0036294B">
        <w:rPr>
          <w:rFonts w:ascii="Times New Roman" w:hAnsi="Times New Roman" w:cs="Times New Roman"/>
        </w:rPr>
        <w:t xml:space="preserve">The absolute position task within the EEGEyeNet benchmark is designed to predict the precise spatial coordinates of a subject’s gaze from EEG signals alone. EEG recordings were collected using a high-density 128-channel Geodesic Hydrocel system, recorded at a sampling rate of 500 Hz with a central reference configuration. Eye positions were simultaneously recorded using the EyeLink 1000 Plus system at the same sampling rate. Participants were seated 68 cm from a 24-inch monitor, with head movement minimized using a chin rest for stabilization. </w:t>
      </w:r>
    </w:p>
    <w:p w14:paraId="2253A6C7" w14:textId="77777777" w:rsidR="00CD0408" w:rsidRPr="0036294B" w:rsidRDefault="00CD0408" w:rsidP="0036294B">
      <w:pPr>
        <w:spacing w:after="0" w:line="240" w:lineRule="auto"/>
        <w:jc w:val="both"/>
        <w:rPr>
          <w:rFonts w:ascii="Times New Roman" w:hAnsi="Times New Roman" w:cs="Times New Roman"/>
        </w:rPr>
      </w:pPr>
    </w:p>
    <w:p w14:paraId="31B5F5EE" w14:textId="7D0CD446" w:rsidR="00CD0408" w:rsidRPr="0036294B" w:rsidRDefault="00CD0408" w:rsidP="00427F90">
      <w:pPr>
        <w:spacing w:after="0" w:line="240" w:lineRule="auto"/>
        <w:jc w:val="center"/>
        <w:rPr>
          <w:rFonts w:ascii="Times New Roman" w:hAnsi="Times New Roman" w:cs="Times New Roman"/>
        </w:rPr>
      </w:pPr>
      <w:r w:rsidRPr="0036294B">
        <w:rPr>
          <w:noProof/>
        </w:rPr>
        <w:drawing>
          <wp:inline distT="0" distB="0" distL="0" distR="0" wp14:anchorId="1EB2B476" wp14:editId="64B76740">
            <wp:extent cx="4548024" cy="3415229"/>
            <wp:effectExtent l="0" t="0" r="5080" b="0"/>
            <wp:docPr id="1419800021"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00021" name="Picture 1" descr="A comparison of a graph&#10;&#10;AI-generated content may be incorrect."/>
                    <pic:cNvPicPr/>
                  </pic:nvPicPr>
                  <pic:blipFill>
                    <a:blip r:embed="rId9"/>
                    <a:stretch>
                      <a:fillRect/>
                    </a:stretch>
                  </pic:blipFill>
                  <pic:spPr>
                    <a:xfrm>
                      <a:off x="0" y="0"/>
                      <a:ext cx="4556312" cy="3421452"/>
                    </a:xfrm>
                    <a:prstGeom prst="rect">
                      <a:avLst/>
                    </a:prstGeom>
                  </pic:spPr>
                </pic:pic>
              </a:graphicData>
            </a:graphic>
          </wp:inline>
        </w:drawing>
      </w:r>
    </w:p>
    <w:p w14:paraId="41D8A4E2" w14:textId="2725C798" w:rsidR="0018184F" w:rsidRPr="0036294B" w:rsidRDefault="00CD0408" w:rsidP="0036294B">
      <w:pPr>
        <w:spacing w:after="0" w:line="240" w:lineRule="auto"/>
        <w:jc w:val="both"/>
        <w:rPr>
          <w:rFonts w:ascii="Times New Roman" w:hAnsi="Times New Roman" w:cs="Times New Roman"/>
        </w:rPr>
      </w:pPr>
      <w:r w:rsidRPr="0036294B">
        <w:rPr>
          <w:rFonts w:ascii="Times New Roman" w:hAnsi="Times New Roman" w:cs="Times New Roman"/>
        </w:rPr>
        <w:t>Fig</w:t>
      </w:r>
      <w:r w:rsidR="0036294B" w:rsidRPr="0036294B">
        <w:rPr>
          <w:rFonts w:ascii="Times New Roman" w:hAnsi="Times New Roman" w:cs="Times New Roman"/>
        </w:rPr>
        <w:t>ure 1.1</w:t>
      </w:r>
      <w:r w:rsidR="009E7543">
        <w:rPr>
          <w:rFonts w:ascii="Times New Roman" w:hAnsi="Times New Roman" w:cs="Times New Roman"/>
        </w:rPr>
        <w:t>:</w:t>
      </w:r>
      <w:r w:rsidRPr="0036294B">
        <w:rPr>
          <w:rFonts w:ascii="Times New Roman" w:hAnsi="Times New Roman" w:cs="Times New Roman"/>
        </w:rPr>
        <w:t xml:space="preserve"> Visualization of a one-second EEG sample </w:t>
      </w:r>
      <w:r w:rsidR="00685056">
        <w:rPr>
          <w:rFonts w:ascii="Times New Roman" w:hAnsi="Times New Roman" w:cs="Times New Roman"/>
        </w:rPr>
        <w:t xml:space="preserve">[3] - </w:t>
      </w:r>
      <w:r w:rsidRPr="0036294B">
        <w:rPr>
          <w:rFonts w:ascii="Times New Roman" w:hAnsi="Times New Roman" w:cs="Times New Roman"/>
        </w:rPr>
        <w:t>500×12</w:t>
      </w:r>
      <w:r w:rsidR="00685056">
        <w:rPr>
          <w:rFonts w:ascii="Times New Roman" w:hAnsi="Times New Roman" w:cs="Times New Roman"/>
        </w:rPr>
        <w:t>9 dimensions</w:t>
      </w:r>
      <w:r w:rsidRPr="0036294B">
        <w:rPr>
          <w:rFonts w:ascii="Times New Roman" w:hAnsi="Times New Roman" w:cs="Times New Roman"/>
        </w:rPr>
        <w:t xml:space="preserve"> with corresponding gaze data (A) and a subset of preprocessed EEG channels (B)</w:t>
      </w:r>
    </w:p>
    <w:p w14:paraId="5D131BCE" w14:textId="2E293EAE" w:rsidR="00B766FD" w:rsidRPr="0036294B" w:rsidRDefault="00B766FD" w:rsidP="00427F90">
      <w:pPr>
        <w:spacing w:after="0" w:line="240" w:lineRule="auto"/>
        <w:jc w:val="center"/>
        <w:rPr>
          <w:rFonts w:ascii="Times New Roman" w:hAnsi="Times New Roman" w:cs="Times New Roman"/>
        </w:rPr>
      </w:pPr>
      <w:r w:rsidRPr="0036294B">
        <w:rPr>
          <w:noProof/>
        </w:rPr>
        <w:lastRenderedPageBreak/>
        <w:drawing>
          <wp:inline distT="0" distB="0" distL="0" distR="0" wp14:anchorId="7F56742C" wp14:editId="47C05D3D">
            <wp:extent cx="4464795" cy="3158605"/>
            <wp:effectExtent l="0" t="0" r="0" b="3810"/>
            <wp:docPr id="1148366685" name="Picture 1" descr="A diagram of a grid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66685" name="Picture 1" descr="A diagram of a grid pattern&#10;&#10;AI-generated content may be incorrect."/>
                    <pic:cNvPicPr/>
                  </pic:nvPicPr>
                  <pic:blipFill>
                    <a:blip r:embed="rId10"/>
                    <a:stretch>
                      <a:fillRect/>
                    </a:stretch>
                  </pic:blipFill>
                  <pic:spPr>
                    <a:xfrm>
                      <a:off x="0" y="0"/>
                      <a:ext cx="4467236" cy="3160332"/>
                    </a:xfrm>
                    <a:prstGeom prst="rect">
                      <a:avLst/>
                    </a:prstGeom>
                  </pic:spPr>
                </pic:pic>
              </a:graphicData>
            </a:graphic>
          </wp:inline>
        </w:drawing>
      </w:r>
    </w:p>
    <w:p w14:paraId="3010487D" w14:textId="557946B9" w:rsidR="00DC1441" w:rsidRPr="0036294B" w:rsidRDefault="00B766FD" w:rsidP="0036294B">
      <w:pPr>
        <w:spacing w:after="0" w:line="240" w:lineRule="auto"/>
        <w:jc w:val="both"/>
        <w:rPr>
          <w:rFonts w:ascii="Times New Roman" w:hAnsi="Times New Roman" w:cs="Times New Roman"/>
        </w:rPr>
      </w:pPr>
      <w:r w:rsidRPr="0036294B">
        <w:rPr>
          <w:rFonts w:ascii="Times New Roman" w:hAnsi="Times New Roman" w:cs="Times New Roman"/>
        </w:rPr>
        <w:t>Fig</w:t>
      </w:r>
      <w:r w:rsidR="0036294B" w:rsidRPr="0036294B">
        <w:rPr>
          <w:rFonts w:ascii="Times New Roman" w:hAnsi="Times New Roman" w:cs="Times New Roman"/>
        </w:rPr>
        <w:t>ure</w:t>
      </w:r>
      <w:r w:rsidRPr="0036294B">
        <w:rPr>
          <w:rFonts w:ascii="Times New Roman" w:hAnsi="Times New Roman" w:cs="Times New Roman"/>
        </w:rPr>
        <w:t xml:space="preserve"> </w:t>
      </w:r>
      <w:r w:rsidR="0036294B" w:rsidRPr="0036294B">
        <w:rPr>
          <w:rFonts w:ascii="Times New Roman" w:hAnsi="Times New Roman" w:cs="Times New Roman"/>
        </w:rPr>
        <w:t>1.2</w:t>
      </w:r>
      <w:r w:rsidR="009E7543">
        <w:rPr>
          <w:rFonts w:ascii="Times New Roman" w:hAnsi="Times New Roman" w:cs="Times New Roman"/>
        </w:rPr>
        <w:t>:</w:t>
      </w:r>
      <w:r w:rsidRPr="0036294B">
        <w:rPr>
          <w:rFonts w:ascii="Times New Roman" w:hAnsi="Times New Roman" w:cs="Times New Roman"/>
        </w:rPr>
        <w:t xml:space="preserve"> Large Grid Paradigm</w:t>
      </w:r>
      <w:r w:rsidR="00FD54B7" w:rsidRPr="0036294B">
        <w:rPr>
          <w:rFonts w:ascii="Times New Roman" w:hAnsi="Times New Roman" w:cs="Times New Roman"/>
        </w:rPr>
        <w:t xml:space="preserve"> </w:t>
      </w:r>
      <w:r w:rsidR="00DC1441" w:rsidRPr="0036294B">
        <w:rPr>
          <w:rFonts w:ascii="Times New Roman" w:hAnsi="Times New Roman" w:cs="Times New Roman"/>
        </w:rPr>
        <w:t>from EEGEyeNet</w:t>
      </w:r>
      <w:r w:rsidR="00685056">
        <w:rPr>
          <w:rFonts w:ascii="Times New Roman" w:hAnsi="Times New Roman" w:cs="Times New Roman"/>
        </w:rPr>
        <w:t xml:space="preserve"> [3]</w:t>
      </w:r>
      <w:r w:rsidR="00DC1441" w:rsidRPr="0036294B">
        <w:rPr>
          <w:rFonts w:ascii="Times New Roman" w:hAnsi="Times New Roman" w:cs="Times New Roman"/>
        </w:rPr>
        <w:t>. Participants were instructed to fixate on specific dots during designated time intervals.</w:t>
      </w:r>
    </w:p>
    <w:p w14:paraId="7026A65A" w14:textId="7BB9B6CD" w:rsidR="00B766FD" w:rsidRPr="0036294B" w:rsidRDefault="00B766FD" w:rsidP="0036294B">
      <w:pPr>
        <w:spacing w:after="0" w:line="240" w:lineRule="auto"/>
        <w:jc w:val="both"/>
        <w:rPr>
          <w:rFonts w:ascii="Times New Roman" w:hAnsi="Times New Roman" w:cs="Times New Roman"/>
        </w:rPr>
      </w:pPr>
    </w:p>
    <w:p w14:paraId="62D92774" w14:textId="656FB64A" w:rsidR="00013A70" w:rsidRDefault="0032603A" w:rsidP="00994A0D">
      <w:pPr>
        <w:spacing w:after="0" w:line="480" w:lineRule="auto"/>
        <w:ind w:firstLine="720"/>
        <w:jc w:val="both"/>
        <w:rPr>
          <w:rFonts w:ascii="Times New Roman" w:hAnsi="Times New Roman" w:cs="Times New Roman"/>
        </w:rPr>
      </w:pPr>
      <w:r w:rsidRPr="0036294B">
        <w:rPr>
          <w:rFonts w:ascii="Times New Roman" w:hAnsi="Times New Roman" w:cs="Times New Roman"/>
        </w:rPr>
        <w:t xml:space="preserve">For determining the absolute gaze position, the </w:t>
      </w:r>
      <w:r w:rsidR="00D11D6F" w:rsidRPr="0036294B">
        <w:rPr>
          <w:rFonts w:ascii="Times New Roman" w:hAnsi="Times New Roman" w:cs="Times New Roman"/>
        </w:rPr>
        <w:t xml:space="preserve">data from </w:t>
      </w:r>
      <w:r w:rsidR="00CD0408" w:rsidRPr="0036294B">
        <w:rPr>
          <w:rFonts w:ascii="Times New Roman" w:hAnsi="Times New Roman" w:cs="Times New Roman"/>
        </w:rPr>
        <w:t xml:space="preserve">the </w:t>
      </w:r>
      <w:r w:rsidR="00D11D6F" w:rsidRPr="0036294B">
        <w:rPr>
          <w:rFonts w:ascii="Times New Roman" w:hAnsi="Times New Roman" w:cs="Times New Roman"/>
        </w:rPr>
        <w:t>Large Grid Paradigm</w:t>
      </w:r>
      <w:r w:rsidRPr="0036294B">
        <w:rPr>
          <w:rFonts w:ascii="Times New Roman" w:hAnsi="Times New Roman" w:cs="Times New Roman"/>
        </w:rPr>
        <w:t xml:space="preserve"> is used to benchmark proposed model variations</w:t>
      </w:r>
      <w:r w:rsidR="00CD0408" w:rsidRPr="0036294B">
        <w:rPr>
          <w:rFonts w:ascii="Times New Roman" w:hAnsi="Times New Roman" w:cs="Times New Roman"/>
        </w:rPr>
        <w:t>. In this task, the goal is to estimate the subject’s gaze location on the screen in terms of XY-coordinates, using only EEG data. Each data sample represents a one-second EEG segment during which the participant maintains a single fixation, ensuring clean, non-overlapping neural activity associated with visual attention. By formulating the problem as a regression task and evaluating performance based on the Euclidean distance between predicted and true gaze positions, this setup offers a robust framework for developing and testing deep learning models aimed at simulating a purely EEG-driven eye-tracking system.</w:t>
      </w:r>
    </w:p>
    <w:p w14:paraId="69749688" w14:textId="77777777" w:rsidR="00994A0D" w:rsidRPr="0036294B" w:rsidRDefault="00994A0D" w:rsidP="00994A0D">
      <w:pPr>
        <w:spacing w:after="0" w:line="480" w:lineRule="auto"/>
        <w:ind w:firstLine="720"/>
        <w:jc w:val="both"/>
        <w:rPr>
          <w:rFonts w:ascii="Times New Roman" w:hAnsi="Times New Roman" w:cs="Times New Roman"/>
        </w:rPr>
      </w:pPr>
    </w:p>
    <w:p w14:paraId="5215EAB0" w14:textId="64F2EF0E" w:rsidR="00A90214" w:rsidRPr="00645E0A" w:rsidRDefault="00B25281" w:rsidP="00994A0D">
      <w:pPr>
        <w:pStyle w:val="SectionHeading"/>
        <w:spacing w:line="480" w:lineRule="auto"/>
      </w:pPr>
      <w:r w:rsidRPr="00645E0A">
        <w:t>Contributions</w:t>
      </w:r>
    </w:p>
    <w:p w14:paraId="4DB73B15" w14:textId="6F114BAC" w:rsidR="00A90214" w:rsidRPr="0036294B" w:rsidRDefault="00D83E21" w:rsidP="00994A0D">
      <w:pPr>
        <w:spacing w:after="0" w:line="480" w:lineRule="auto"/>
        <w:ind w:firstLine="720"/>
        <w:jc w:val="both"/>
        <w:rPr>
          <w:rFonts w:ascii="Times New Roman" w:hAnsi="Times New Roman" w:cs="Times New Roman"/>
        </w:rPr>
      </w:pPr>
      <w:r w:rsidRPr="0036294B">
        <w:rPr>
          <w:rFonts w:ascii="Times New Roman" w:hAnsi="Times New Roman" w:cs="Times New Roman"/>
        </w:rPr>
        <w:t xml:space="preserve">For this research, </w:t>
      </w:r>
      <w:r w:rsidR="00A90214" w:rsidRPr="0036294B">
        <w:rPr>
          <w:rFonts w:ascii="Times New Roman" w:hAnsi="Times New Roman" w:cs="Times New Roman"/>
        </w:rPr>
        <w:t xml:space="preserve">multiple </w:t>
      </w:r>
      <w:r w:rsidRPr="0036294B">
        <w:rPr>
          <w:rFonts w:ascii="Times New Roman" w:hAnsi="Times New Roman" w:cs="Times New Roman"/>
        </w:rPr>
        <w:t>experiments were conducted</w:t>
      </w:r>
      <w:r w:rsidR="0083715A" w:rsidRPr="0036294B">
        <w:rPr>
          <w:rFonts w:ascii="Times New Roman" w:hAnsi="Times New Roman" w:cs="Times New Roman"/>
        </w:rPr>
        <w:t>, where different architectures and techniques were combined</w:t>
      </w:r>
      <w:r w:rsidRPr="0036294B">
        <w:rPr>
          <w:rFonts w:ascii="Times New Roman" w:hAnsi="Times New Roman" w:cs="Times New Roman"/>
        </w:rPr>
        <w:t xml:space="preserve"> and evaluated</w:t>
      </w:r>
      <w:r w:rsidR="00A90214" w:rsidRPr="0036294B">
        <w:rPr>
          <w:rFonts w:ascii="Times New Roman" w:hAnsi="Times New Roman" w:cs="Times New Roman"/>
        </w:rPr>
        <w:t xml:space="preserve"> </w:t>
      </w:r>
      <w:r w:rsidRPr="0036294B">
        <w:rPr>
          <w:rFonts w:ascii="Times New Roman" w:hAnsi="Times New Roman" w:cs="Times New Roman"/>
        </w:rPr>
        <w:t>with the goal of</w:t>
      </w:r>
      <w:r w:rsidR="00A90214" w:rsidRPr="0036294B">
        <w:rPr>
          <w:rFonts w:ascii="Times New Roman" w:hAnsi="Times New Roman" w:cs="Times New Roman"/>
        </w:rPr>
        <w:t xml:space="preserve"> improv</w:t>
      </w:r>
      <w:r w:rsidRPr="0036294B">
        <w:rPr>
          <w:rFonts w:ascii="Times New Roman" w:hAnsi="Times New Roman" w:cs="Times New Roman"/>
        </w:rPr>
        <w:t>ing</w:t>
      </w:r>
      <w:r w:rsidR="00A90214" w:rsidRPr="0036294B">
        <w:rPr>
          <w:rFonts w:ascii="Times New Roman" w:hAnsi="Times New Roman" w:cs="Times New Roman"/>
        </w:rPr>
        <w:t xml:space="preserve"> gaze </w:t>
      </w:r>
      <w:r w:rsidR="00A90214" w:rsidRPr="0036294B">
        <w:rPr>
          <w:rFonts w:ascii="Times New Roman" w:hAnsi="Times New Roman" w:cs="Times New Roman"/>
        </w:rPr>
        <w:lastRenderedPageBreak/>
        <w:t>estimation performance</w:t>
      </w:r>
      <w:r w:rsidRPr="0036294B">
        <w:rPr>
          <w:rFonts w:ascii="Times New Roman" w:hAnsi="Times New Roman" w:cs="Times New Roman"/>
        </w:rPr>
        <w:t xml:space="preserve"> on the Absolute Position Task from the EEGEyeNet Dataset</w:t>
      </w:r>
      <w:r w:rsidR="00A90214" w:rsidRPr="0036294B">
        <w:rPr>
          <w:rFonts w:ascii="Times New Roman" w:hAnsi="Times New Roman" w:cs="Times New Roman"/>
        </w:rPr>
        <w:t xml:space="preserve">. </w:t>
      </w:r>
      <w:r w:rsidRPr="0036294B">
        <w:rPr>
          <w:rFonts w:ascii="Times New Roman" w:hAnsi="Times New Roman" w:cs="Times New Roman"/>
        </w:rPr>
        <w:t>To summarize</w:t>
      </w:r>
      <w:r w:rsidR="006D281F" w:rsidRPr="0036294B">
        <w:rPr>
          <w:rFonts w:ascii="Times New Roman" w:hAnsi="Times New Roman" w:cs="Times New Roman"/>
        </w:rPr>
        <w:t xml:space="preserve">, </w:t>
      </w:r>
      <w:r w:rsidRPr="0036294B">
        <w:rPr>
          <w:rFonts w:ascii="Times New Roman" w:hAnsi="Times New Roman" w:cs="Times New Roman"/>
        </w:rPr>
        <w:t>t</w:t>
      </w:r>
      <w:r w:rsidR="00A90214" w:rsidRPr="0036294B">
        <w:rPr>
          <w:rFonts w:ascii="Times New Roman" w:hAnsi="Times New Roman" w:cs="Times New Roman"/>
        </w:rPr>
        <w:t>his research produces the following finding</w:t>
      </w:r>
      <w:r w:rsidRPr="0036294B">
        <w:rPr>
          <w:rFonts w:ascii="Times New Roman" w:hAnsi="Times New Roman" w:cs="Times New Roman"/>
        </w:rPr>
        <w:t>s:</w:t>
      </w:r>
    </w:p>
    <w:p w14:paraId="7BAFEB79" w14:textId="63C586CB" w:rsidR="00A90214" w:rsidRPr="0036294B" w:rsidRDefault="00017F25" w:rsidP="00994A0D">
      <w:pPr>
        <w:pStyle w:val="ListParagraph"/>
        <w:numPr>
          <w:ilvl w:val="0"/>
          <w:numId w:val="7"/>
        </w:numPr>
        <w:spacing w:after="0" w:line="480" w:lineRule="auto"/>
        <w:jc w:val="both"/>
        <w:rPr>
          <w:rFonts w:ascii="Times New Roman" w:hAnsi="Times New Roman" w:cs="Times New Roman"/>
          <w:b/>
          <w:bCs/>
        </w:rPr>
      </w:pPr>
      <w:r w:rsidRPr="0036294B">
        <w:rPr>
          <w:rFonts w:ascii="Times New Roman" w:hAnsi="Times New Roman" w:cs="Times New Roman"/>
        </w:rPr>
        <w:t>M</w:t>
      </w:r>
      <w:r w:rsidR="0083382E" w:rsidRPr="0036294B">
        <w:rPr>
          <w:rFonts w:ascii="Times New Roman" w:hAnsi="Times New Roman" w:cs="Times New Roman"/>
        </w:rPr>
        <w:t xml:space="preserve">odifying </w:t>
      </w:r>
      <w:r w:rsidR="00A90214" w:rsidRPr="0036294B">
        <w:rPr>
          <w:rFonts w:ascii="Times New Roman" w:hAnsi="Times New Roman" w:cs="Times New Roman"/>
        </w:rPr>
        <w:t>the kernel size and dropout rate in EEGViT-TCNet leading to achiev</w:t>
      </w:r>
      <w:r w:rsidR="003E6C6F" w:rsidRPr="0036294B">
        <w:rPr>
          <w:rFonts w:ascii="Times New Roman" w:hAnsi="Times New Roman" w:cs="Times New Roman"/>
        </w:rPr>
        <w:t>ing</w:t>
      </w:r>
      <w:r w:rsidR="00A90214" w:rsidRPr="0036294B">
        <w:rPr>
          <w:rFonts w:ascii="Times New Roman" w:hAnsi="Times New Roman" w:cs="Times New Roman"/>
        </w:rPr>
        <w:t xml:space="preserve"> </w:t>
      </w:r>
      <w:r w:rsidR="00852414" w:rsidRPr="0036294B">
        <w:rPr>
          <w:rFonts w:ascii="Times New Roman" w:hAnsi="Times New Roman" w:cs="Times New Roman"/>
        </w:rPr>
        <w:t xml:space="preserve">an RMSE of </w:t>
      </w:r>
      <w:r w:rsidR="00A90214" w:rsidRPr="0036294B">
        <w:rPr>
          <w:rFonts w:ascii="Times New Roman" w:hAnsi="Times New Roman" w:cs="Times New Roman"/>
        </w:rPr>
        <w:t>50.7</w:t>
      </w:r>
      <w:r w:rsidR="0083382E" w:rsidRPr="0036294B">
        <w:rPr>
          <w:rFonts w:ascii="Times New Roman" w:hAnsi="Times New Roman" w:cs="Times New Roman"/>
        </w:rPr>
        <w:t>7</w:t>
      </w:r>
      <w:r w:rsidR="00852414" w:rsidRPr="0036294B">
        <w:rPr>
          <w:rFonts w:ascii="Times New Roman" w:hAnsi="Times New Roman" w:cs="Times New Roman"/>
        </w:rPr>
        <w:t xml:space="preserve"> mm -</w:t>
      </w:r>
      <w:r w:rsidR="00D372A9" w:rsidRPr="0036294B">
        <w:rPr>
          <w:rFonts w:ascii="Times New Roman" w:hAnsi="Times New Roman" w:cs="Times New Roman"/>
        </w:rPr>
        <w:t xml:space="preserve"> </w:t>
      </w:r>
      <w:r w:rsidR="00A90214" w:rsidRPr="0036294B">
        <w:rPr>
          <w:rFonts w:ascii="Times New Roman" w:hAnsi="Times New Roman" w:cs="Times New Roman"/>
        </w:rPr>
        <w:t xml:space="preserve">2% better accuracy </w:t>
      </w:r>
      <w:r w:rsidR="00D372A9" w:rsidRPr="0036294B">
        <w:rPr>
          <w:rFonts w:ascii="Times New Roman" w:hAnsi="Times New Roman" w:cs="Times New Roman"/>
        </w:rPr>
        <w:t xml:space="preserve">than </w:t>
      </w:r>
      <w:r w:rsidR="0083382E" w:rsidRPr="0036294B">
        <w:rPr>
          <w:rFonts w:ascii="Times New Roman" w:hAnsi="Times New Roman" w:cs="Times New Roman"/>
        </w:rPr>
        <w:t xml:space="preserve">the </w:t>
      </w:r>
      <w:r w:rsidR="00D372A9" w:rsidRPr="0036294B">
        <w:rPr>
          <w:rFonts w:ascii="Times New Roman" w:hAnsi="Times New Roman" w:cs="Times New Roman"/>
        </w:rPr>
        <w:t>original</w:t>
      </w:r>
      <w:r w:rsidR="0083382E" w:rsidRPr="0036294B">
        <w:rPr>
          <w:rFonts w:ascii="Times New Roman" w:hAnsi="Times New Roman" w:cs="Times New Roman"/>
        </w:rPr>
        <w:t xml:space="preserve"> EEGViT-TCNet. This result is comparable to state-of-the-art (within 3% or RMSE of 1.88 mm)</w:t>
      </w:r>
      <w:r w:rsidR="006C1DA5" w:rsidRPr="0036294B">
        <w:rPr>
          <w:rFonts w:ascii="Times New Roman" w:hAnsi="Times New Roman" w:cs="Times New Roman"/>
        </w:rPr>
        <w:t>.</w:t>
      </w:r>
    </w:p>
    <w:p w14:paraId="3280DCA0" w14:textId="1C6AA08A" w:rsidR="00EE72D8" w:rsidRPr="00AA3C10" w:rsidRDefault="00F1346B" w:rsidP="00994A0D">
      <w:pPr>
        <w:pStyle w:val="ListParagraph"/>
        <w:numPr>
          <w:ilvl w:val="0"/>
          <w:numId w:val="7"/>
        </w:numPr>
        <w:spacing w:after="0" w:line="480" w:lineRule="auto"/>
        <w:jc w:val="both"/>
        <w:rPr>
          <w:rFonts w:ascii="Times New Roman" w:hAnsi="Times New Roman" w:cs="Times New Roman"/>
          <w:b/>
          <w:bCs/>
        </w:rPr>
      </w:pPr>
      <w:r w:rsidRPr="0036294B">
        <w:rPr>
          <w:rFonts w:ascii="Times New Roman" w:hAnsi="Times New Roman" w:cs="Times New Roman"/>
        </w:rPr>
        <w:t>Tested whether pretraining across the cognitive tasks</w:t>
      </w:r>
      <w:r w:rsidR="008668C4" w:rsidRPr="0036294B">
        <w:rPr>
          <w:rFonts w:ascii="Times New Roman" w:hAnsi="Times New Roman" w:cs="Times New Roman"/>
        </w:rPr>
        <w:t xml:space="preserve"> (posing Task 2 as a Task 3 problem) from this dataset</w:t>
      </w:r>
      <w:r w:rsidRPr="0036294B">
        <w:rPr>
          <w:rFonts w:ascii="Times New Roman" w:hAnsi="Times New Roman" w:cs="Times New Roman"/>
        </w:rPr>
        <w:t xml:space="preserve"> improve accuracy?</w:t>
      </w:r>
    </w:p>
    <w:p w14:paraId="6334F7EF" w14:textId="77777777" w:rsidR="00645E0A" w:rsidRDefault="00645E0A" w:rsidP="0036294B">
      <w:pPr>
        <w:spacing w:after="0" w:line="240" w:lineRule="auto"/>
        <w:jc w:val="both"/>
        <w:rPr>
          <w:rFonts w:ascii="Times New Roman" w:hAnsi="Times New Roman" w:cs="Times New Roman"/>
          <w:b/>
          <w:bCs/>
        </w:rPr>
      </w:pPr>
    </w:p>
    <w:p w14:paraId="7D03DC4C" w14:textId="77777777" w:rsidR="00645E0A" w:rsidRDefault="00645E0A" w:rsidP="0036294B">
      <w:pPr>
        <w:spacing w:after="0" w:line="240" w:lineRule="auto"/>
        <w:jc w:val="both"/>
        <w:rPr>
          <w:rFonts w:ascii="Times New Roman" w:hAnsi="Times New Roman" w:cs="Times New Roman"/>
          <w:b/>
          <w:bCs/>
        </w:rPr>
      </w:pPr>
    </w:p>
    <w:p w14:paraId="7144949E" w14:textId="77777777" w:rsidR="00645E0A" w:rsidRDefault="00645E0A" w:rsidP="0036294B">
      <w:pPr>
        <w:spacing w:after="0" w:line="240" w:lineRule="auto"/>
        <w:jc w:val="both"/>
        <w:rPr>
          <w:rFonts w:ascii="Times New Roman" w:hAnsi="Times New Roman" w:cs="Times New Roman"/>
          <w:b/>
          <w:bCs/>
        </w:rPr>
      </w:pPr>
    </w:p>
    <w:p w14:paraId="5320283B" w14:textId="77777777" w:rsidR="00AA3C10" w:rsidRDefault="00AA3C10" w:rsidP="004704D7">
      <w:pPr>
        <w:spacing w:after="0" w:line="240" w:lineRule="auto"/>
        <w:jc w:val="center"/>
        <w:rPr>
          <w:rFonts w:ascii="Times New Roman" w:hAnsi="Times New Roman" w:cs="Times New Roman"/>
          <w:b/>
          <w:bCs/>
        </w:rPr>
      </w:pPr>
    </w:p>
    <w:p w14:paraId="047BDECE" w14:textId="77777777" w:rsidR="00AA3C10" w:rsidRDefault="00AA3C10" w:rsidP="004704D7">
      <w:pPr>
        <w:spacing w:after="0" w:line="240" w:lineRule="auto"/>
        <w:jc w:val="center"/>
        <w:rPr>
          <w:rFonts w:ascii="Times New Roman" w:hAnsi="Times New Roman" w:cs="Times New Roman"/>
          <w:b/>
          <w:bCs/>
        </w:rPr>
      </w:pPr>
    </w:p>
    <w:p w14:paraId="623CC309" w14:textId="77777777" w:rsidR="00ED499F" w:rsidRDefault="00ED499F" w:rsidP="00F371D3">
      <w:pPr>
        <w:pStyle w:val="MainHeading"/>
      </w:pPr>
    </w:p>
    <w:p w14:paraId="05AB6385" w14:textId="77777777" w:rsidR="00ED499F" w:rsidRDefault="00ED499F" w:rsidP="00F371D3">
      <w:pPr>
        <w:pStyle w:val="MainHeading"/>
      </w:pPr>
    </w:p>
    <w:p w14:paraId="26E3F1CC" w14:textId="77777777" w:rsidR="00ED499F" w:rsidRDefault="00ED499F" w:rsidP="00F371D3">
      <w:pPr>
        <w:pStyle w:val="MainHeading"/>
      </w:pPr>
    </w:p>
    <w:p w14:paraId="0CA1953F" w14:textId="77777777" w:rsidR="00ED499F" w:rsidRDefault="00ED499F" w:rsidP="00F371D3">
      <w:pPr>
        <w:pStyle w:val="MainHeading"/>
      </w:pPr>
    </w:p>
    <w:p w14:paraId="1CB8CE52" w14:textId="77777777" w:rsidR="00ED499F" w:rsidRDefault="00ED499F" w:rsidP="00F371D3">
      <w:pPr>
        <w:pStyle w:val="MainHeading"/>
      </w:pPr>
    </w:p>
    <w:p w14:paraId="5B1344E7" w14:textId="77777777" w:rsidR="00ED499F" w:rsidRDefault="00ED499F" w:rsidP="00F371D3">
      <w:pPr>
        <w:pStyle w:val="MainHeading"/>
      </w:pPr>
    </w:p>
    <w:p w14:paraId="0265D51D" w14:textId="77777777" w:rsidR="00ED499F" w:rsidRDefault="00ED499F" w:rsidP="00F371D3">
      <w:pPr>
        <w:pStyle w:val="MainHeading"/>
      </w:pPr>
    </w:p>
    <w:p w14:paraId="71C62E93" w14:textId="77777777" w:rsidR="00ED499F" w:rsidRDefault="00ED499F" w:rsidP="00F371D3">
      <w:pPr>
        <w:pStyle w:val="MainHeading"/>
      </w:pPr>
    </w:p>
    <w:p w14:paraId="1DE572C0" w14:textId="77777777" w:rsidR="00ED499F" w:rsidRDefault="00ED499F" w:rsidP="00F371D3">
      <w:pPr>
        <w:pStyle w:val="MainHeading"/>
      </w:pPr>
    </w:p>
    <w:p w14:paraId="0D251CFB" w14:textId="77777777" w:rsidR="00ED499F" w:rsidRDefault="00ED499F" w:rsidP="00F371D3">
      <w:pPr>
        <w:pStyle w:val="MainHeading"/>
      </w:pPr>
    </w:p>
    <w:p w14:paraId="0E3C26AB" w14:textId="77777777" w:rsidR="00ED499F" w:rsidRDefault="00ED499F" w:rsidP="00F371D3">
      <w:pPr>
        <w:pStyle w:val="MainHeading"/>
      </w:pPr>
    </w:p>
    <w:p w14:paraId="173F610B" w14:textId="77777777" w:rsidR="00ED499F" w:rsidRDefault="00ED499F" w:rsidP="00F371D3">
      <w:pPr>
        <w:pStyle w:val="MainHeading"/>
      </w:pPr>
    </w:p>
    <w:p w14:paraId="7AB4D415" w14:textId="77777777" w:rsidR="00ED499F" w:rsidRDefault="00ED499F" w:rsidP="00F371D3">
      <w:pPr>
        <w:pStyle w:val="MainHeading"/>
      </w:pPr>
    </w:p>
    <w:p w14:paraId="5A34A00E" w14:textId="77777777" w:rsidR="00ED499F" w:rsidRDefault="00ED499F" w:rsidP="00F371D3">
      <w:pPr>
        <w:pStyle w:val="MainHeading"/>
      </w:pPr>
    </w:p>
    <w:p w14:paraId="3793E1E5" w14:textId="77777777" w:rsidR="00ED499F" w:rsidRDefault="00ED499F" w:rsidP="00F371D3">
      <w:pPr>
        <w:pStyle w:val="MainHeading"/>
      </w:pPr>
    </w:p>
    <w:p w14:paraId="2BCB2112" w14:textId="77777777" w:rsidR="00ED499F" w:rsidRDefault="00ED499F" w:rsidP="00F371D3">
      <w:pPr>
        <w:pStyle w:val="MainHeading"/>
      </w:pPr>
    </w:p>
    <w:p w14:paraId="3418E5CE" w14:textId="77777777" w:rsidR="00ED499F" w:rsidRDefault="00ED499F" w:rsidP="00F371D3">
      <w:pPr>
        <w:pStyle w:val="MainHeading"/>
      </w:pPr>
    </w:p>
    <w:p w14:paraId="17DEE716" w14:textId="77777777" w:rsidR="00ED499F" w:rsidRDefault="00ED499F" w:rsidP="00F371D3">
      <w:pPr>
        <w:pStyle w:val="MainHeading"/>
      </w:pPr>
    </w:p>
    <w:p w14:paraId="7A61CC37" w14:textId="77777777" w:rsidR="00ED499F" w:rsidRDefault="00ED499F" w:rsidP="00F371D3">
      <w:pPr>
        <w:pStyle w:val="MainHeading"/>
      </w:pPr>
    </w:p>
    <w:p w14:paraId="16AF76E5" w14:textId="77777777" w:rsidR="00ED499F" w:rsidRDefault="00ED499F" w:rsidP="00F371D3">
      <w:pPr>
        <w:pStyle w:val="MainHeading"/>
      </w:pPr>
    </w:p>
    <w:p w14:paraId="5E0CF9BE" w14:textId="77777777" w:rsidR="00ED499F" w:rsidRDefault="00ED499F" w:rsidP="00F371D3">
      <w:pPr>
        <w:pStyle w:val="MainHeading"/>
      </w:pPr>
    </w:p>
    <w:p w14:paraId="50C57F69" w14:textId="77777777" w:rsidR="00ED499F" w:rsidRDefault="00ED499F" w:rsidP="00F371D3">
      <w:pPr>
        <w:pStyle w:val="MainHeading"/>
      </w:pPr>
    </w:p>
    <w:p w14:paraId="2E24861B" w14:textId="77777777" w:rsidR="00ED499F" w:rsidRDefault="00ED499F" w:rsidP="00F371D3">
      <w:pPr>
        <w:pStyle w:val="MainHeading"/>
      </w:pPr>
    </w:p>
    <w:p w14:paraId="1E57F3AD" w14:textId="77777777" w:rsidR="00ED499F" w:rsidRDefault="00ED499F" w:rsidP="00F371D3">
      <w:pPr>
        <w:pStyle w:val="MainHeading"/>
      </w:pPr>
    </w:p>
    <w:p w14:paraId="45B1A628" w14:textId="77777777" w:rsidR="00ED499F" w:rsidRDefault="00ED499F" w:rsidP="00F371D3">
      <w:pPr>
        <w:pStyle w:val="MainHeading"/>
      </w:pPr>
    </w:p>
    <w:p w14:paraId="764C44D8" w14:textId="77777777" w:rsidR="00ED499F" w:rsidRDefault="00ED499F" w:rsidP="00F371D3">
      <w:pPr>
        <w:pStyle w:val="MainHeading"/>
      </w:pPr>
    </w:p>
    <w:p w14:paraId="2B317585" w14:textId="77777777" w:rsidR="00ED499F" w:rsidRDefault="00ED499F" w:rsidP="00F371D3">
      <w:pPr>
        <w:pStyle w:val="MainHeading"/>
      </w:pPr>
    </w:p>
    <w:p w14:paraId="556AB023" w14:textId="6A466F87" w:rsidR="00B25281" w:rsidRDefault="00B25281" w:rsidP="00F371D3">
      <w:pPr>
        <w:pStyle w:val="MainHeading"/>
      </w:pPr>
      <w:r w:rsidRPr="00645E0A">
        <w:lastRenderedPageBreak/>
        <w:t>Chapter 2: Related Work</w:t>
      </w:r>
    </w:p>
    <w:p w14:paraId="56A44E85" w14:textId="77777777" w:rsidR="004704D7" w:rsidRDefault="004704D7" w:rsidP="004704D7">
      <w:pPr>
        <w:spacing w:after="0" w:line="240" w:lineRule="auto"/>
        <w:jc w:val="center"/>
        <w:rPr>
          <w:rFonts w:ascii="Times New Roman" w:hAnsi="Times New Roman" w:cs="Times New Roman"/>
          <w:b/>
          <w:bCs/>
        </w:rPr>
      </w:pPr>
    </w:p>
    <w:p w14:paraId="5CF77709" w14:textId="77777777" w:rsidR="004704D7" w:rsidRPr="004704D7" w:rsidRDefault="004704D7" w:rsidP="004704D7">
      <w:pPr>
        <w:spacing w:after="0" w:line="240" w:lineRule="auto"/>
        <w:jc w:val="center"/>
        <w:rPr>
          <w:rFonts w:ascii="Times New Roman" w:hAnsi="Times New Roman" w:cs="Times New Roman"/>
          <w:b/>
          <w:bCs/>
        </w:rPr>
      </w:pPr>
    </w:p>
    <w:p w14:paraId="4279F8DC" w14:textId="393C81AD" w:rsidR="00806967" w:rsidRPr="0036294B" w:rsidRDefault="00536ED8" w:rsidP="00ED499F">
      <w:pPr>
        <w:spacing w:after="0" w:line="480" w:lineRule="auto"/>
        <w:ind w:firstLine="720"/>
        <w:jc w:val="both"/>
        <w:rPr>
          <w:rFonts w:ascii="Times New Roman" w:hAnsi="Times New Roman" w:cs="Times New Roman"/>
        </w:rPr>
      </w:pPr>
      <w:r w:rsidRPr="0036294B">
        <w:rPr>
          <w:rFonts w:ascii="Times New Roman" w:hAnsi="Times New Roman" w:cs="Times New Roman"/>
        </w:rPr>
        <w:t xml:space="preserve">The </w:t>
      </w:r>
      <w:r w:rsidR="00DC1441" w:rsidRPr="0036294B">
        <w:rPr>
          <w:rFonts w:ascii="Times New Roman" w:hAnsi="Times New Roman" w:cs="Times New Roman"/>
        </w:rPr>
        <w:t xml:space="preserve">original </w:t>
      </w:r>
      <w:r w:rsidRPr="0036294B">
        <w:rPr>
          <w:rFonts w:ascii="Times New Roman" w:hAnsi="Times New Roman" w:cs="Times New Roman"/>
        </w:rPr>
        <w:t xml:space="preserve">EEGEyeNet </w:t>
      </w:r>
      <w:r w:rsidR="00CD6C08" w:rsidRPr="0036294B">
        <w:rPr>
          <w:rFonts w:ascii="Times New Roman" w:hAnsi="Times New Roman" w:cs="Times New Roman"/>
        </w:rPr>
        <w:t>[</w:t>
      </w:r>
      <w:r w:rsidR="00E84851">
        <w:rPr>
          <w:rFonts w:ascii="Times New Roman" w:hAnsi="Times New Roman" w:cs="Times New Roman"/>
        </w:rPr>
        <w:t>3</w:t>
      </w:r>
      <w:r w:rsidR="00CD6C08" w:rsidRPr="0036294B">
        <w:rPr>
          <w:rFonts w:ascii="Times New Roman" w:hAnsi="Times New Roman" w:cs="Times New Roman"/>
        </w:rPr>
        <w:t xml:space="preserve">] </w:t>
      </w:r>
      <w:r w:rsidR="00DC1441" w:rsidRPr="0036294B">
        <w:rPr>
          <w:rFonts w:ascii="Times New Roman" w:hAnsi="Times New Roman" w:cs="Times New Roman"/>
        </w:rPr>
        <w:t xml:space="preserve">dataset &amp; </w:t>
      </w:r>
      <w:r w:rsidRPr="0036294B">
        <w:rPr>
          <w:rFonts w:ascii="Times New Roman" w:hAnsi="Times New Roman" w:cs="Times New Roman"/>
        </w:rPr>
        <w:t>benchmark</w:t>
      </w:r>
      <w:r w:rsidR="00DC1441" w:rsidRPr="0036294B">
        <w:rPr>
          <w:rFonts w:ascii="Times New Roman" w:hAnsi="Times New Roman" w:cs="Times New Roman"/>
        </w:rPr>
        <w:t xml:space="preserve"> paper provided baseline</w:t>
      </w:r>
      <w:r w:rsidRPr="0036294B">
        <w:rPr>
          <w:rFonts w:ascii="Times New Roman" w:hAnsi="Times New Roman" w:cs="Times New Roman"/>
        </w:rPr>
        <w:t xml:space="preserve"> results for absolute gaze position estimation </w:t>
      </w:r>
      <w:r w:rsidR="00DC1441" w:rsidRPr="0036294B">
        <w:rPr>
          <w:rFonts w:ascii="Times New Roman" w:hAnsi="Times New Roman" w:cs="Times New Roman"/>
        </w:rPr>
        <w:t xml:space="preserve">that </w:t>
      </w:r>
      <w:r w:rsidRPr="0036294B">
        <w:rPr>
          <w:rFonts w:ascii="Times New Roman" w:hAnsi="Times New Roman" w:cs="Times New Roman"/>
        </w:rPr>
        <w:t>showed classical machine learning models performed poorly, with results close to the naive baseline. In contrast, deep learning models achieved significantly better performance, with average Euclidean errors ranging from 70 to 80 mm. The benchmark established a baseline of 70.2 mm using a CNN, one of the simpler deep learning models. Although these results were not ideal, the improvement over traditional methods demonstrated the potential of EEG-based eye tracking. The authors suggested that incorporating temporal information through sequence models such as RNNs or Transformers</w:t>
      </w:r>
      <w:r w:rsidR="003222B1">
        <w:rPr>
          <w:rFonts w:ascii="Times New Roman" w:hAnsi="Times New Roman" w:cs="Times New Roman"/>
        </w:rPr>
        <w:t xml:space="preserve"> [2]</w:t>
      </w:r>
      <w:r w:rsidRPr="0036294B">
        <w:rPr>
          <w:rFonts w:ascii="Times New Roman" w:hAnsi="Times New Roman" w:cs="Times New Roman"/>
        </w:rPr>
        <w:t xml:space="preserve"> could further enhance performance. Overall, the evaluation confirmed that deep learning models were more effective for this task and highlighted EEGEyeNet as a valuable resource for advancing EEG-based gaze estimation.</w:t>
      </w:r>
    </w:p>
    <w:p w14:paraId="5868D03F" w14:textId="77777777" w:rsidR="00536ED8" w:rsidRPr="0036294B" w:rsidRDefault="00536ED8" w:rsidP="0036294B">
      <w:pPr>
        <w:spacing w:after="0" w:line="240" w:lineRule="auto"/>
        <w:jc w:val="both"/>
        <w:rPr>
          <w:rFonts w:ascii="Times New Roman" w:hAnsi="Times New Roman" w:cs="Times New Roman"/>
        </w:rPr>
      </w:pPr>
    </w:p>
    <w:p w14:paraId="2996A0D6" w14:textId="1C19887D" w:rsidR="00C06F41" w:rsidRPr="0036294B" w:rsidRDefault="006307E6" w:rsidP="0036294B">
      <w:pPr>
        <w:spacing w:after="0" w:line="240" w:lineRule="auto"/>
        <w:jc w:val="both"/>
        <w:rPr>
          <w:rFonts w:ascii="Times New Roman" w:hAnsi="Times New Roman" w:cs="Times New Roman"/>
          <w:b/>
          <w:bCs/>
        </w:rPr>
      </w:pPr>
      <w:r>
        <w:rPr>
          <w:noProof/>
        </w:rPr>
        <w:drawing>
          <wp:inline distT="0" distB="0" distL="0" distR="0" wp14:anchorId="065326A4" wp14:editId="7E7CFD97">
            <wp:extent cx="5486400" cy="2788285"/>
            <wp:effectExtent l="0" t="0" r="0" b="0"/>
            <wp:docPr id="5807823"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823" name="Picture 1" descr="A diagram of a computer program&#10;&#10;AI-generated content may be incorrect."/>
                    <pic:cNvPicPr/>
                  </pic:nvPicPr>
                  <pic:blipFill>
                    <a:blip r:embed="rId11"/>
                    <a:stretch>
                      <a:fillRect/>
                    </a:stretch>
                  </pic:blipFill>
                  <pic:spPr>
                    <a:xfrm>
                      <a:off x="0" y="0"/>
                      <a:ext cx="5486400" cy="2788285"/>
                    </a:xfrm>
                    <a:prstGeom prst="rect">
                      <a:avLst/>
                    </a:prstGeom>
                  </pic:spPr>
                </pic:pic>
              </a:graphicData>
            </a:graphic>
          </wp:inline>
        </w:drawing>
      </w:r>
    </w:p>
    <w:p w14:paraId="2543B70B" w14:textId="608C1BD8" w:rsidR="001471B9" w:rsidRPr="0036294B" w:rsidRDefault="001471B9" w:rsidP="006307E6">
      <w:pPr>
        <w:spacing w:after="0" w:line="240" w:lineRule="auto"/>
        <w:jc w:val="both"/>
        <w:rPr>
          <w:rFonts w:ascii="Times New Roman" w:hAnsi="Times New Roman" w:cs="Times New Roman"/>
          <w:b/>
          <w:bCs/>
        </w:rPr>
      </w:pPr>
    </w:p>
    <w:p w14:paraId="784161E5" w14:textId="34BD0835" w:rsidR="0036294B" w:rsidRPr="0036294B" w:rsidRDefault="0036294B" w:rsidP="0036294B">
      <w:pPr>
        <w:spacing w:after="0" w:line="240" w:lineRule="auto"/>
        <w:jc w:val="both"/>
        <w:rPr>
          <w:rFonts w:ascii="Times New Roman" w:hAnsi="Times New Roman" w:cs="Times New Roman"/>
        </w:rPr>
      </w:pPr>
      <w:r w:rsidRPr="0036294B">
        <w:rPr>
          <w:rFonts w:ascii="Times New Roman" w:hAnsi="Times New Roman" w:cs="Times New Roman"/>
        </w:rPr>
        <w:t>Figure 2.1</w:t>
      </w:r>
      <w:r w:rsidR="009E7543">
        <w:rPr>
          <w:rFonts w:ascii="Times New Roman" w:hAnsi="Times New Roman" w:cs="Times New Roman"/>
        </w:rPr>
        <w:t>:</w:t>
      </w:r>
      <w:r w:rsidRPr="0036294B">
        <w:rPr>
          <w:rFonts w:ascii="Times New Roman" w:hAnsi="Times New Roman" w:cs="Times New Roman"/>
        </w:rPr>
        <w:t xml:space="preserve"> EEGViT</w:t>
      </w:r>
      <w:r w:rsidR="00E84851">
        <w:rPr>
          <w:rFonts w:ascii="Times New Roman" w:hAnsi="Times New Roman" w:cs="Times New Roman"/>
        </w:rPr>
        <w:t xml:space="preserve"> [4]</w:t>
      </w:r>
      <w:r w:rsidRPr="0036294B">
        <w:rPr>
          <w:rFonts w:ascii="Times New Roman" w:hAnsi="Times New Roman" w:cs="Times New Roman"/>
        </w:rPr>
        <w:t xml:space="preserve"> – specifically for EEG raw signal as input.</w:t>
      </w:r>
    </w:p>
    <w:p w14:paraId="5CB3B664" w14:textId="77777777" w:rsidR="001471B9" w:rsidRPr="0036294B" w:rsidRDefault="001471B9" w:rsidP="0036294B">
      <w:pPr>
        <w:spacing w:after="0" w:line="240" w:lineRule="auto"/>
        <w:jc w:val="both"/>
      </w:pPr>
    </w:p>
    <w:p w14:paraId="1D440150" w14:textId="6FB3FE4D" w:rsidR="00536ED8" w:rsidRPr="0036294B" w:rsidRDefault="00536ED8" w:rsidP="00ED499F">
      <w:pPr>
        <w:spacing w:after="0" w:line="480" w:lineRule="auto"/>
        <w:ind w:firstLine="720"/>
        <w:jc w:val="both"/>
        <w:rPr>
          <w:rFonts w:ascii="Times New Roman" w:hAnsi="Times New Roman" w:cs="Times New Roman"/>
        </w:rPr>
      </w:pPr>
      <w:r w:rsidRPr="0036294B">
        <w:rPr>
          <w:rFonts w:ascii="Times New Roman" w:hAnsi="Times New Roman" w:cs="Times New Roman"/>
        </w:rPr>
        <w:lastRenderedPageBreak/>
        <w:t>Th</w:t>
      </w:r>
      <w:r w:rsidR="009A0E5A" w:rsidRPr="0036294B">
        <w:rPr>
          <w:rFonts w:ascii="Times New Roman" w:hAnsi="Times New Roman" w:cs="Times New Roman"/>
        </w:rPr>
        <w:t>is</w:t>
      </w:r>
      <w:r w:rsidRPr="0036294B">
        <w:rPr>
          <w:rFonts w:ascii="Times New Roman" w:hAnsi="Times New Roman" w:cs="Times New Roman"/>
        </w:rPr>
        <w:t xml:space="preserve"> </w:t>
      </w:r>
      <w:r w:rsidR="00806967" w:rsidRPr="0036294B">
        <w:rPr>
          <w:rFonts w:ascii="Times New Roman" w:hAnsi="Times New Roman" w:cs="Times New Roman"/>
        </w:rPr>
        <w:t>pretrained EEGViT</w:t>
      </w:r>
      <w:r w:rsidR="009A0E5A" w:rsidRPr="0036294B">
        <w:rPr>
          <w:rFonts w:ascii="Times New Roman" w:hAnsi="Times New Roman" w:cs="Times New Roman"/>
        </w:rPr>
        <w:t xml:space="preserve"> </w:t>
      </w:r>
      <w:r w:rsidR="00806967" w:rsidRPr="0036294B">
        <w:rPr>
          <w:rFonts w:ascii="Times New Roman" w:hAnsi="Times New Roman" w:cs="Times New Roman"/>
        </w:rPr>
        <w:t xml:space="preserve">model </w:t>
      </w:r>
      <w:r w:rsidRPr="0036294B">
        <w:rPr>
          <w:rFonts w:ascii="Times New Roman" w:hAnsi="Times New Roman" w:cs="Times New Roman"/>
        </w:rPr>
        <w:t>[</w:t>
      </w:r>
      <w:r w:rsidR="00E84851">
        <w:rPr>
          <w:rFonts w:ascii="Times New Roman" w:hAnsi="Times New Roman" w:cs="Times New Roman"/>
        </w:rPr>
        <w:t>4</w:t>
      </w:r>
      <w:r w:rsidRPr="0036294B">
        <w:rPr>
          <w:rFonts w:ascii="Times New Roman" w:hAnsi="Times New Roman" w:cs="Times New Roman"/>
        </w:rPr>
        <w:t xml:space="preserve">] advanced the idea of adapting computer vision models for EEG tasks by proposing the use of a hybrid Vision Transformer (ViT), pretrained on the ImageNet dataset, for EEG regression. This approach repurposed a model initially designed for vision tasks to tackle the high-dimensional and complex nature of EEG data, drawing on the similarity between the structures of image and EEG data. The results demonstrated that the pretrained ViT outperformed </w:t>
      </w:r>
      <w:r w:rsidR="00DC1441" w:rsidRPr="0036294B">
        <w:rPr>
          <w:rFonts w:ascii="Times New Roman" w:hAnsi="Times New Roman" w:cs="Times New Roman"/>
        </w:rPr>
        <w:t>previous deep learning models with an RMSE of 55.4 mm</w:t>
      </w:r>
      <w:r w:rsidRPr="0036294B">
        <w:rPr>
          <w:rFonts w:ascii="Times New Roman" w:hAnsi="Times New Roman" w:cs="Times New Roman"/>
        </w:rPr>
        <w:t xml:space="preserve">, with its success attributed not only to </w:t>
      </w:r>
      <w:r w:rsidR="00DC1441" w:rsidRPr="0036294B">
        <w:rPr>
          <w:rFonts w:ascii="Times New Roman" w:hAnsi="Times New Roman" w:cs="Times New Roman"/>
        </w:rPr>
        <w:t>model</w:t>
      </w:r>
      <w:r w:rsidRPr="0036294B">
        <w:rPr>
          <w:rFonts w:ascii="Times New Roman" w:hAnsi="Times New Roman" w:cs="Times New Roman"/>
        </w:rPr>
        <w:t xml:space="preserve"> architecture but also to the benefits of pretraining on large, readily available image datasets. This approach highlights the potential of leveraging pretraining across disciplines, especially in EEG analysis, where data collection is often challenging due to practical, financial, and ethical issues.</w:t>
      </w:r>
    </w:p>
    <w:p w14:paraId="6D89B1BD" w14:textId="56D8877B" w:rsidR="00727BFF" w:rsidRPr="0036294B" w:rsidRDefault="00727BFF" w:rsidP="0036294B">
      <w:pPr>
        <w:spacing w:after="0" w:line="240" w:lineRule="auto"/>
        <w:jc w:val="both"/>
        <w:rPr>
          <w:rFonts w:ascii="Times New Roman" w:hAnsi="Times New Roman" w:cs="Times New Roman"/>
          <w:b/>
          <w:bCs/>
        </w:rPr>
      </w:pPr>
      <w:r w:rsidRPr="0036294B">
        <w:rPr>
          <w:noProof/>
        </w:rPr>
        <w:drawing>
          <wp:inline distT="0" distB="0" distL="0" distR="0" wp14:anchorId="1955A8F6" wp14:editId="4C8097BD">
            <wp:extent cx="5486400" cy="2486025"/>
            <wp:effectExtent l="0" t="0" r="0" b="9525"/>
            <wp:docPr id="95360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00800" name=""/>
                    <pic:cNvPicPr/>
                  </pic:nvPicPr>
                  <pic:blipFill>
                    <a:blip r:embed="rId12"/>
                    <a:stretch>
                      <a:fillRect/>
                    </a:stretch>
                  </pic:blipFill>
                  <pic:spPr>
                    <a:xfrm>
                      <a:off x="0" y="0"/>
                      <a:ext cx="5486400" cy="2486025"/>
                    </a:xfrm>
                    <a:prstGeom prst="rect">
                      <a:avLst/>
                    </a:prstGeom>
                  </pic:spPr>
                </pic:pic>
              </a:graphicData>
            </a:graphic>
          </wp:inline>
        </w:drawing>
      </w:r>
    </w:p>
    <w:p w14:paraId="141FD69E" w14:textId="2A9FA162" w:rsidR="002B5DAA" w:rsidRPr="0036294B" w:rsidRDefault="002B5DAA" w:rsidP="0036294B">
      <w:pPr>
        <w:spacing w:after="0" w:line="240" w:lineRule="auto"/>
        <w:jc w:val="both"/>
        <w:rPr>
          <w:rFonts w:ascii="Times New Roman" w:hAnsi="Times New Roman" w:cs="Times New Roman"/>
        </w:rPr>
      </w:pPr>
      <w:r w:rsidRPr="0036294B">
        <w:rPr>
          <w:rFonts w:ascii="Times New Roman" w:hAnsi="Times New Roman" w:cs="Times New Roman"/>
        </w:rPr>
        <w:t>Fi</w:t>
      </w:r>
      <w:r w:rsidR="009E7543">
        <w:rPr>
          <w:rFonts w:ascii="Times New Roman" w:hAnsi="Times New Roman" w:cs="Times New Roman"/>
        </w:rPr>
        <w:t xml:space="preserve">gure 2.2: </w:t>
      </w:r>
      <w:r w:rsidRPr="0036294B">
        <w:rPr>
          <w:rFonts w:ascii="Times New Roman" w:hAnsi="Times New Roman" w:cs="Times New Roman"/>
        </w:rPr>
        <w:t>MTL-Transformer Architecture: Eye Tracking and Data Reconstructions</w:t>
      </w:r>
      <w:r w:rsidR="002D5872" w:rsidRPr="0036294B">
        <w:rPr>
          <w:rFonts w:ascii="Times New Roman" w:hAnsi="Times New Roman" w:cs="Times New Roman"/>
        </w:rPr>
        <w:t xml:space="preserve"> [</w:t>
      </w:r>
      <w:r w:rsidR="00DA5457">
        <w:rPr>
          <w:rFonts w:ascii="Times New Roman" w:hAnsi="Times New Roman" w:cs="Times New Roman"/>
        </w:rPr>
        <w:t>9</w:t>
      </w:r>
      <w:r w:rsidR="002D5872" w:rsidRPr="0036294B">
        <w:rPr>
          <w:rFonts w:ascii="Times New Roman" w:hAnsi="Times New Roman" w:cs="Times New Roman"/>
        </w:rPr>
        <w:t>]</w:t>
      </w:r>
    </w:p>
    <w:p w14:paraId="5BF98E09" w14:textId="77777777" w:rsidR="00485AAD" w:rsidRPr="0036294B" w:rsidRDefault="00485AAD" w:rsidP="0036294B">
      <w:pPr>
        <w:spacing w:after="0" w:line="240" w:lineRule="auto"/>
        <w:jc w:val="both"/>
        <w:rPr>
          <w:rFonts w:ascii="Times New Roman" w:hAnsi="Times New Roman" w:cs="Times New Roman"/>
        </w:rPr>
      </w:pPr>
    </w:p>
    <w:p w14:paraId="4DE17501" w14:textId="772EB6AE" w:rsidR="00DC1441" w:rsidRPr="0036294B" w:rsidRDefault="00852414" w:rsidP="00ED499F">
      <w:pPr>
        <w:spacing w:after="0" w:line="480" w:lineRule="auto"/>
        <w:ind w:firstLine="720"/>
        <w:jc w:val="both"/>
        <w:rPr>
          <w:rFonts w:ascii="Times New Roman" w:hAnsi="Times New Roman" w:cs="Times New Roman"/>
        </w:rPr>
      </w:pPr>
      <w:r w:rsidRPr="0036294B">
        <w:rPr>
          <w:rFonts w:ascii="Times New Roman" w:hAnsi="Times New Roman" w:cs="Times New Roman"/>
        </w:rPr>
        <w:t xml:space="preserve">This study </w:t>
      </w:r>
      <w:r w:rsidR="00806967" w:rsidRPr="0036294B">
        <w:rPr>
          <w:rFonts w:ascii="Times New Roman" w:hAnsi="Times New Roman" w:cs="Times New Roman"/>
        </w:rPr>
        <w:t>[</w:t>
      </w:r>
      <w:r w:rsidR="00DA5457">
        <w:rPr>
          <w:rFonts w:ascii="Times New Roman" w:hAnsi="Times New Roman" w:cs="Times New Roman"/>
        </w:rPr>
        <w:t>9</w:t>
      </w:r>
      <w:r w:rsidR="00806967" w:rsidRPr="0036294B">
        <w:rPr>
          <w:rFonts w:ascii="Times New Roman" w:hAnsi="Times New Roman" w:cs="Times New Roman"/>
        </w:rPr>
        <w:t xml:space="preserve">] </w:t>
      </w:r>
      <w:r w:rsidRPr="0036294B">
        <w:rPr>
          <w:rFonts w:ascii="Times New Roman" w:hAnsi="Times New Roman" w:cs="Times New Roman"/>
        </w:rPr>
        <w:t xml:space="preserve">introduced a novel EEG signal reconstruction sub-module designed to integrate with any Encoder-Classifier-based model. The sub-module supported end-to-end training within a multi-task learning framework and operated under an unsupervised learning paradigm, enhancing its applicability across various tasks. The researchers </w:t>
      </w:r>
      <w:r w:rsidRPr="0036294B">
        <w:rPr>
          <w:rFonts w:ascii="Times New Roman" w:hAnsi="Times New Roman" w:cs="Times New Roman"/>
        </w:rPr>
        <w:lastRenderedPageBreak/>
        <w:t>incorporated this sub-module into advanced models, including Transformers and pretrained Transformers, and observed an RMSE of 54.1 mm.</w:t>
      </w:r>
      <w:r w:rsidR="00DC1441" w:rsidRPr="0036294B">
        <w:rPr>
          <w:rFonts w:ascii="Times New Roman" w:hAnsi="Times New Roman" w:cs="Times New Roman"/>
        </w:rPr>
        <w:t xml:space="preserve"> </w:t>
      </w:r>
      <w:r w:rsidRPr="0036294B">
        <w:rPr>
          <w:rFonts w:ascii="Times New Roman" w:hAnsi="Times New Roman" w:cs="Times New Roman"/>
        </w:rPr>
        <w:t>The success of this technique demonstrated the sub-module’s effectiveness in enhancing encoder capabilities and highlighted its potential as a new paradigm for boosting deep learning performance in EEG-related applications.</w:t>
      </w:r>
    </w:p>
    <w:p w14:paraId="4658A1AC" w14:textId="5CB2742E" w:rsidR="009A16DF" w:rsidRPr="0036294B" w:rsidRDefault="00806967" w:rsidP="00ED499F">
      <w:pPr>
        <w:spacing w:after="0" w:line="480" w:lineRule="auto"/>
        <w:ind w:firstLine="720"/>
        <w:jc w:val="both"/>
        <w:rPr>
          <w:rFonts w:ascii="Times New Roman" w:hAnsi="Times New Roman" w:cs="Times New Roman"/>
        </w:rPr>
      </w:pPr>
      <w:r w:rsidRPr="0036294B">
        <w:rPr>
          <w:rFonts w:ascii="Times New Roman" w:hAnsi="Times New Roman" w:cs="Times New Roman"/>
        </w:rPr>
        <w:t>A</w:t>
      </w:r>
      <w:r w:rsidR="009C426D" w:rsidRPr="0036294B">
        <w:rPr>
          <w:rFonts w:ascii="Times New Roman" w:hAnsi="Times New Roman" w:cs="Times New Roman"/>
        </w:rPr>
        <w:t xml:space="preserve"> lightweight EEG regression model that combined a pre-trained MobileViT with Knowledge Distillation (KD) achieved RMSE of 53.6 mm while being 33% faster and 60% smaller, demonstrating its suitability for real-time, resource-constrained BCI applications</w:t>
      </w:r>
      <w:r w:rsidRPr="0036294B">
        <w:rPr>
          <w:rFonts w:ascii="Times New Roman" w:hAnsi="Times New Roman" w:cs="Times New Roman"/>
        </w:rPr>
        <w:t xml:space="preserve"> [</w:t>
      </w:r>
      <w:r w:rsidR="0007101C" w:rsidRPr="0036294B">
        <w:rPr>
          <w:rFonts w:ascii="Times New Roman" w:hAnsi="Times New Roman" w:cs="Times New Roman"/>
        </w:rPr>
        <w:t>10</w:t>
      </w:r>
      <w:r w:rsidRPr="0036294B">
        <w:rPr>
          <w:rFonts w:ascii="Times New Roman" w:hAnsi="Times New Roman" w:cs="Times New Roman"/>
        </w:rPr>
        <w:t>]</w:t>
      </w:r>
      <w:r w:rsidR="009C426D" w:rsidRPr="0036294B">
        <w:rPr>
          <w:rFonts w:ascii="Times New Roman" w:hAnsi="Times New Roman" w:cs="Times New Roman"/>
        </w:rPr>
        <w:t>.</w:t>
      </w:r>
    </w:p>
    <w:p w14:paraId="4ADCEEA9" w14:textId="04B8FFDC" w:rsidR="00442499" w:rsidRPr="0036294B" w:rsidRDefault="00442499" w:rsidP="00ED499F">
      <w:pPr>
        <w:spacing w:after="0" w:line="480" w:lineRule="auto"/>
        <w:ind w:firstLine="720"/>
        <w:jc w:val="both"/>
        <w:rPr>
          <w:rFonts w:ascii="Times New Roman" w:hAnsi="Times New Roman" w:cs="Times New Roman"/>
        </w:rPr>
      </w:pPr>
      <w:r w:rsidRPr="0036294B">
        <w:rPr>
          <w:rFonts w:ascii="Times New Roman" w:hAnsi="Times New Roman" w:cs="Times New Roman"/>
        </w:rPr>
        <w:t>This study [1</w:t>
      </w:r>
      <w:r w:rsidR="007E4D47">
        <w:rPr>
          <w:rFonts w:ascii="Times New Roman" w:hAnsi="Times New Roman" w:cs="Times New Roman"/>
        </w:rPr>
        <w:t>1</w:t>
      </w:r>
      <w:r w:rsidRPr="0036294B">
        <w:rPr>
          <w:rFonts w:ascii="Times New Roman" w:hAnsi="Times New Roman" w:cs="Times New Roman"/>
        </w:rPr>
        <w:t>] introduced an EEG-based gaze prediction algorithm and improved the RMSE to 53.06 mm compared to the previous state-of-the-art, while also reducing training time by over 67%, demonstrating both enhanced accuracy and efficiency.</w:t>
      </w:r>
    </w:p>
    <w:p w14:paraId="4CD83569" w14:textId="77777777" w:rsidR="00D0698F" w:rsidRPr="0036294B" w:rsidRDefault="00D0698F" w:rsidP="0036294B">
      <w:pPr>
        <w:spacing w:after="0" w:line="240" w:lineRule="auto"/>
        <w:jc w:val="both"/>
        <w:rPr>
          <w:rFonts w:ascii="Times New Roman" w:hAnsi="Times New Roman" w:cs="Times New Roman"/>
          <w:b/>
          <w:bCs/>
        </w:rPr>
      </w:pPr>
    </w:p>
    <w:p w14:paraId="3383E87C" w14:textId="02DF87B6" w:rsidR="00D0698F" w:rsidRPr="0036294B" w:rsidRDefault="00D0698F" w:rsidP="0036294B">
      <w:pPr>
        <w:spacing w:after="0" w:line="240" w:lineRule="auto"/>
        <w:jc w:val="both"/>
        <w:rPr>
          <w:rFonts w:ascii="Times New Roman" w:hAnsi="Times New Roman" w:cs="Times New Roman"/>
          <w:b/>
          <w:bCs/>
        </w:rPr>
      </w:pPr>
      <w:r w:rsidRPr="0036294B">
        <w:rPr>
          <w:noProof/>
        </w:rPr>
        <w:drawing>
          <wp:inline distT="0" distB="0" distL="0" distR="0" wp14:anchorId="5465F71B" wp14:editId="1670107E">
            <wp:extent cx="5486400" cy="1764030"/>
            <wp:effectExtent l="0" t="0" r="0" b="7620"/>
            <wp:docPr id="193727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70560" name=""/>
                    <pic:cNvPicPr/>
                  </pic:nvPicPr>
                  <pic:blipFill>
                    <a:blip r:embed="rId13"/>
                    <a:stretch>
                      <a:fillRect/>
                    </a:stretch>
                  </pic:blipFill>
                  <pic:spPr>
                    <a:xfrm>
                      <a:off x="0" y="0"/>
                      <a:ext cx="5486400" cy="1764030"/>
                    </a:xfrm>
                    <a:prstGeom prst="rect">
                      <a:avLst/>
                    </a:prstGeom>
                  </pic:spPr>
                </pic:pic>
              </a:graphicData>
            </a:graphic>
          </wp:inline>
        </w:drawing>
      </w:r>
    </w:p>
    <w:p w14:paraId="36FEC921" w14:textId="7D15390F" w:rsidR="00807FB7" w:rsidRPr="0036294B" w:rsidRDefault="00807FB7" w:rsidP="0036294B">
      <w:pPr>
        <w:spacing w:after="0" w:line="240" w:lineRule="auto"/>
        <w:jc w:val="both"/>
        <w:rPr>
          <w:rFonts w:ascii="Times New Roman" w:hAnsi="Times New Roman" w:cs="Times New Roman"/>
        </w:rPr>
      </w:pPr>
      <w:r w:rsidRPr="0036294B">
        <w:rPr>
          <w:rFonts w:ascii="Times New Roman" w:hAnsi="Times New Roman" w:cs="Times New Roman"/>
        </w:rPr>
        <w:t>Fig</w:t>
      </w:r>
      <w:r w:rsidR="009E7543">
        <w:rPr>
          <w:rFonts w:ascii="Times New Roman" w:hAnsi="Times New Roman" w:cs="Times New Roman"/>
        </w:rPr>
        <w:t>ure 2.3:</w:t>
      </w:r>
      <w:r w:rsidR="006252A6" w:rsidRPr="0036294B">
        <w:t xml:space="preserve"> </w:t>
      </w:r>
      <w:r w:rsidR="007710BB" w:rsidRPr="0036294B">
        <w:rPr>
          <w:rFonts w:ascii="Times New Roman" w:hAnsi="Times New Roman" w:cs="Times New Roman"/>
        </w:rPr>
        <w:t xml:space="preserve">EEGViT-TCNet Model Diagram </w:t>
      </w:r>
      <w:r w:rsidR="004D7A0F">
        <w:rPr>
          <w:rFonts w:ascii="Times New Roman" w:hAnsi="Times New Roman" w:cs="Times New Roman"/>
        </w:rPr>
        <w:t>[</w:t>
      </w:r>
      <w:r w:rsidR="004D7A0F" w:rsidRPr="0036294B">
        <w:rPr>
          <w:rFonts w:ascii="Times New Roman" w:hAnsi="Times New Roman" w:cs="Times New Roman"/>
        </w:rPr>
        <w:t>1</w:t>
      </w:r>
      <w:r w:rsidR="004D7A0F">
        <w:rPr>
          <w:rFonts w:ascii="Times New Roman" w:hAnsi="Times New Roman" w:cs="Times New Roman"/>
        </w:rPr>
        <w:t>2</w:t>
      </w:r>
      <w:r w:rsidR="004D7A0F">
        <w:rPr>
          <w:rFonts w:ascii="Times New Roman" w:hAnsi="Times New Roman" w:cs="Times New Roman"/>
        </w:rPr>
        <w:t>]</w:t>
      </w:r>
    </w:p>
    <w:p w14:paraId="42B890E8" w14:textId="77777777" w:rsidR="00D0552F" w:rsidRPr="0036294B" w:rsidRDefault="00D0552F" w:rsidP="0036294B">
      <w:pPr>
        <w:spacing w:after="0" w:line="240" w:lineRule="auto"/>
        <w:jc w:val="both"/>
        <w:rPr>
          <w:rFonts w:ascii="Times New Roman" w:hAnsi="Times New Roman" w:cs="Times New Roman"/>
        </w:rPr>
      </w:pPr>
    </w:p>
    <w:p w14:paraId="5398EE96" w14:textId="7364EBB9" w:rsidR="00536ED8" w:rsidRPr="0036294B" w:rsidRDefault="00F1346B" w:rsidP="00ED499F">
      <w:pPr>
        <w:spacing w:after="0" w:line="480" w:lineRule="auto"/>
        <w:jc w:val="both"/>
        <w:rPr>
          <w:rFonts w:ascii="Times New Roman" w:hAnsi="Times New Roman" w:cs="Times New Roman"/>
        </w:rPr>
      </w:pPr>
      <w:r w:rsidRPr="0036294B">
        <w:rPr>
          <w:rFonts w:ascii="Times New Roman" w:hAnsi="Times New Roman" w:cs="Times New Roman"/>
        </w:rPr>
        <w:t xml:space="preserve">(Modesitt et al., 2024) </w:t>
      </w:r>
      <w:r w:rsidR="00853297" w:rsidRPr="0036294B">
        <w:rPr>
          <w:rFonts w:ascii="Times New Roman" w:hAnsi="Times New Roman" w:cs="Times New Roman"/>
        </w:rPr>
        <w:t>integrated pretrained Vision Transformers (ViTs) with Temporal Convolutional Networks (TCNet). By leveraging ViTs for sequential modeling and TCNet for feature extraction, the approach achieved an RMSE of 51.8 mm</w:t>
      </w:r>
      <w:r w:rsidR="001F6313" w:rsidRPr="0036294B">
        <w:rPr>
          <w:rFonts w:ascii="Times New Roman" w:hAnsi="Times New Roman" w:cs="Times New Roman"/>
        </w:rPr>
        <w:t xml:space="preserve"> [</w:t>
      </w:r>
      <w:r w:rsidR="007E4D47">
        <w:rPr>
          <w:rFonts w:ascii="Times New Roman" w:hAnsi="Times New Roman" w:cs="Times New Roman"/>
        </w:rPr>
        <w:t>12</w:t>
      </w:r>
      <w:r w:rsidR="001F6313" w:rsidRPr="0036294B">
        <w:rPr>
          <w:rFonts w:ascii="Times New Roman" w:hAnsi="Times New Roman" w:cs="Times New Roman"/>
        </w:rPr>
        <w:t>]</w:t>
      </w:r>
      <w:r w:rsidR="00853297" w:rsidRPr="0036294B">
        <w:rPr>
          <w:rFonts w:ascii="Times New Roman" w:hAnsi="Times New Roman" w:cs="Times New Roman"/>
        </w:rPr>
        <w:t xml:space="preserve">. It also achieved a speedup of up to 4.32x without compromising accuracy, setting a new benchmark and </w:t>
      </w:r>
      <w:r w:rsidR="00853297" w:rsidRPr="0036294B">
        <w:rPr>
          <w:rFonts w:ascii="Times New Roman" w:hAnsi="Times New Roman" w:cs="Times New Roman"/>
        </w:rPr>
        <w:lastRenderedPageBreak/>
        <w:t>highlighting the potential of combining transformer architectures with specialized convolutional methods for EEG analysis.</w:t>
      </w:r>
    </w:p>
    <w:p w14:paraId="096313E0" w14:textId="0A44BD03" w:rsidR="00665B12" w:rsidRPr="0036294B" w:rsidRDefault="00665B12" w:rsidP="00ED499F">
      <w:pPr>
        <w:spacing w:after="0" w:line="480" w:lineRule="auto"/>
        <w:ind w:firstLine="720"/>
        <w:jc w:val="both"/>
        <w:rPr>
          <w:rFonts w:ascii="Times New Roman" w:hAnsi="Times New Roman" w:cs="Times New Roman"/>
        </w:rPr>
      </w:pPr>
      <w:r w:rsidRPr="0036294B">
        <w:rPr>
          <w:rFonts w:ascii="Times New Roman" w:hAnsi="Times New Roman" w:cs="Times New Roman"/>
        </w:rPr>
        <w:t>This study</w:t>
      </w:r>
      <w:r w:rsidR="001F6313" w:rsidRPr="0036294B">
        <w:rPr>
          <w:rFonts w:ascii="Times New Roman" w:hAnsi="Times New Roman" w:cs="Times New Roman"/>
        </w:rPr>
        <w:t xml:space="preserve"> [1</w:t>
      </w:r>
      <w:r w:rsidR="007E4D47">
        <w:rPr>
          <w:rFonts w:ascii="Times New Roman" w:hAnsi="Times New Roman" w:cs="Times New Roman"/>
        </w:rPr>
        <w:t>3</w:t>
      </w:r>
      <w:r w:rsidR="001F6313" w:rsidRPr="0036294B">
        <w:rPr>
          <w:rFonts w:ascii="Times New Roman" w:hAnsi="Times New Roman" w:cs="Times New Roman"/>
        </w:rPr>
        <w:t>]</w:t>
      </w:r>
      <w:r w:rsidRPr="0036294B">
        <w:rPr>
          <w:rFonts w:ascii="Times New Roman" w:hAnsi="Times New Roman" w:cs="Times New Roman"/>
        </w:rPr>
        <w:t xml:space="preserve"> proposed EEG-DCViT, a model combining depthwise separable CNNs with Vision Transformers, enhanced by a clustering-based pre-processing strategy. The approach achieved an RMSE of 51.6 mm, highlighting the importance of both pre-processing and architectural refinement in improving EEG-based model performance.</w:t>
      </w:r>
    </w:p>
    <w:p w14:paraId="403155AB" w14:textId="77777777" w:rsidR="00B2697F" w:rsidRPr="0036294B" w:rsidRDefault="00B2697F" w:rsidP="0036294B">
      <w:pPr>
        <w:spacing w:after="0" w:line="240" w:lineRule="auto"/>
        <w:jc w:val="both"/>
        <w:rPr>
          <w:rFonts w:ascii="Times New Roman" w:hAnsi="Times New Roman" w:cs="Times New Roman"/>
        </w:rPr>
      </w:pPr>
    </w:p>
    <w:p w14:paraId="49E1509F" w14:textId="3E8B22A3" w:rsidR="00812B77" w:rsidRPr="0036294B" w:rsidRDefault="008031A9" w:rsidP="0036294B">
      <w:pPr>
        <w:spacing w:after="0" w:line="240" w:lineRule="auto"/>
        <w:jc w:val="both"/>
        <w:rPr>
          <w:rFonts w:ascii="Times New Roman" w:hAnsi="Times New Roman" w:cs="Times New Roman"/>
          <w:b/>
          <w:bCs/>
        </w:rPr>
      </w:pPr>
      <w:r w:rsidRPr="0036294B">
        <w:rPr>
          <w:rFonts w:ascii="Times New Roman" w:hAnsi="Times New Roman" w:cs="Times New Roman"/>
          <w:b/>
          <w:bCs/>
        </w:rPr>
        <w:t>Outlier Removal</w:t>
      </w:r>
    </w:p>
    <w:p w14:paraId="6DEFC977" w14:textId="52C66153" w:rsidR="006C11E1" w:rsidRPr="0036294B" w:rsidRDefault="006C11E1" w:rsidP="0036294B">
      <w:pPr>
        <w:spacing w:after="0" w:line="240" w:lineRule="auto"/>
        <w:jc w:val="both"/>
        <w:rPr>
          <w:rFonts w:ascii="Times New Roman" w:hAnsi="Times New Roman" w:cs="Times New Roman"/>
          <w:b/>
          <w:bCs/>
        </w:rPr>
      </w:pPr>
      <w:r w:rsidRPr="0036294B">
        <w:rPr>
          <w:noProof/>
        </w:rPr>
        <w:drawing>
          <wp:inline distT="0" distB="0" distL="0" distR="0" wp14:anchorId="1F908F29" wp14:editId="75147496">
            <wp:extent cx="4153251" cy="2919774"/>
            <wp:effectExtent l="0" t="0" r="0" b="0"/>
            <wp:docPr id="1995054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54087" name=""/>
                    <pic:cNvPicPr/>
                  </pic:nvPicPr>
                  <pic:blipFill>
                    <a:blip r:embed="rId14"/>
                    <a:stretch>
                      <a:fillRect/>
                    </a:stretch>
                  </pic:blipFill>
                  <pic:spPr>
                    <a:xfrm>
                      <a:off x="0" y="0"/>
                      <a:ext cx="4163657" cy="2927089"/>
                    </a:xfrm>
                    <a:prstGeom prst="rect">
                      <a:avLst/>
                    </a:prstGeom>
                  </pic:spPr>
                </pic:pic>
              </a:graphicData>
            </a:graphic>
          </wp:inline>
        </w:drawing>
      </w:r>
    </w:p>
    <w:p w14:paraId="779738FB" w14:textId="3A9242BA" w:rsidR="00F82FFB" w:rsidRPr="0036294B" w:rsidRDefault="00F82FFB" w:rsidP="0036294B">
      <w:pPr>
        <w:spacing w:after="0" w:line="240" w:lineRule="auto"/>
        <w:jc w:val="both"/>
        <w:rPr>
          <w:rFonts w:ascii="Times New Roman" w:hAnsi="Times New Roman" w:cs="Times New Roman"/>
        </w:rPr>
      </w:pPr>
      <w:r w:rsidRPr="0036294B">
        <w:rPr>
          <w:rFonts w:ascii="Times New Roman" w:hAnsi="Times New Roman" w:cs="Times New Roman"/>
        </w:rPr>
        <w:t>Fig</w:t>
      </w:r>
      <w:r w:rsidR="009E7543">
        <w:rPr>
          <w:rFonts w:ascii="Times New Roman" w:hAnsi="Times New Roman" w:cs="Times New Roman"/>
        </w:rPr>
        <w:t>ure 2.4:</w:t>
      </w:r>
      <w:r w:rsidRPr="0036294B">
        <w:rPr>
          <w:rFonts w:ascii="Times New Roman" w:hAnsi="Times New Roman" w:cs="Times New Roman"/>
        </w:rPr>
        <w:t xml:space="preserve"> Visualization of the EEGEyeNet Absolute Position data</w:t>
      </w:r>
    </w:p>
    <w:p w14:paraId="36CC3D51" w14:textId="77777777" w:rsidR="00F82FFB" w:rsidRPr="0036294B" w:rsidRDefault="00F82FFB" w:rsidP="0036294B">
      <w:pPr>
        <w:spacing w:after="0" w:line="240" w:lineRule="auto"/>
        <w:jc w:val="both"/>
        <w:rPr>
          <w:rFonts w:ascii="Times New Roman" w:hAnsi="Times New Roman" w:cs="Times New Roman"/>
          <w:b/>
          <w:bCs/>
        </w:rPr>
      </w:pPr>
    </w:p>
    <w:p w14:paraId="51395E7D" w14:textId="591C52EE" w:rsidR="000D0857" w:rsidRPr="0036294B" w:rsidRDefault="000D0857" w:rsidP="00ED499F">
      <w:pPr>
        <w:spacing w:after="0" w:line="480" w:lineRule="auto"/>
        <w:ind w:firstLine="720"/>
        <w:jc w:val="both"/>
        <w:rPr>
          <w:rFonts w:ascii="Times New Roman" w:hAnsi="Times New Roman" w:cs="Times New Roman"/>
        </w:rPr>
      </w:pPr>
      <w:r w:rsidRPr="0036294B">
        <w:rPr>
          <w:rFonts w:ascii="Times New Roman" w:hAnsi="Times New Roman" w:cs="Times New Roman"/>
        </w:rPr>
        <w:t>A recent approach [</w:t>
      </w:r>
      <w:r w:rsidR="002D3497">
        <w:rPr>
          <w:rFonts w:ascii="Times New Roman" w:hAnsi="Times New Roman" w:cs="Times New Roman"/>
        </w:rPr>
        <w:t>7</w:t>
      </w:r>
      <w:r w:rsidRPr="0036294B">
        <w:rPr>
          <w:rFonts w:ascii="Times New Roman" w:hAnsi="Times New Roman" w:cs="Times New Roman"/>
        </w:rPr>
        <w:t>] demonstrated that training the EEGViT-TCNet model on a pruned dataset—excluding 15 outlier samples with gaze coordinates outside the 800 × 600 screen resolution—achieved an RMSE of 48.9 mm, marking it as the current state-of-the-art (SOTA), to the best of our knowledge. While we were unable to replicate the same performance under identical setup conditions, the outlier removal did lead to slight improvements. Consequently, this filtering step was adopted in our experimental pipeline.</w:t>
      </w:r>
    </w:p>
    <w:p w14:paraId="79111A5E" w14:textId="77777777" w:rsidR="006307E6" w:rsidRDefault="006307E6" w:rsidP="0036294B">
      <w:pPr>
        <w:spacing w:after="0" w:line="240" w:lineRule="auto"/>
        <w:jc w:val="both"/>
        <w:rPr>
          <w:rFonts w:ascii="Times New Roman" w:hAnsi="Times New Roman" w:cs="Times New Roman"/>
        </w:rPr>
      </w:pPr>
    </w:p>
    <w:p w14:paraId="4540F010" w14:textId="77777777" w:rsidR="00C335EE" w:rsidRDefault="00C335EE" w:rsidP="0036294B">
      <w:pPr>
        <w:spacing w:after="0" w:line="240" w:lineRule="auto"/>
        <w:jc w:val="both"/>
        <w:rPr>
          <w:rFonts w:ascii="Times New Roman" w:hAnsi="Times New Roman" w:cs="Times New Roman"/>
          <w:b/>
          <w:bCs/>
        </w:rPr>
      </w:pPr>
    </w:p>
    <w:p w14:paraId="39D4A414" w14:textId="235A04D1" w:rsidR="00046C04" w:rsidRDefault="00B25281" w:rsidP="00F371D3">
      <w:pPr>
        <w:pStyle w:val="MainHeading"/>
      </w:pPr>
      <w:r w:rsidRPr="006307E6">
        <w:lastRenderedPageBreak/>
        <w:t>Chapter 3: Methodology</w:t>
      </w:r>
    </w:p>
    <w:p w14:paraId="37DA9AAC" w14:textId="77777777" w:rsidR="00BD2762" w:rsidRDefault="00BD2762" w:rsidP="00BD2762">
      <w:pPr>
        <w:spacing w:after="0" w:line="240" w:lineRule="auto"/>
        <w:jc w:val="center"/>
        <w:rPr>
          <w:rFonts w:ascii="Times New Roman" w:hAnsi="Times New Roman" w:cs="Times New Roman"/>
          <w:b/>
          <w:bCs/>
        </w:rPr>
      </w:pPr>
    </w:p>
    <w:p w14:paraId="59727D99" w14:textId="77777777" w:rsidR="00BD2762" w:rsidRPr="00BD2762" w:rsidRDefault="00BD2762" w:rsidP="00BD2762">
      <w:pPr>
        <w:spacing w:after="0" w:line="240" w:lineRule="auto"/>
        <w:jc w:val="center"/>
        <w:rPr>
          <w:rFonts w:ascii="Times New Roman" w:hAnsi="Times New Roman" w:cs="Times New Roman"/>
          <w:b/>
          <w:bCs/>
        </w:rPr>
      </w:pPr>
    </w:p>
    <w:p w14:paraId="51EE1F75" w14:textId="2E4D2E42" w:rsidR="00046C04" w:rsidRPr="00B91C22" w:rsidRDefault="00046C04" w:rsidP="00FB0A20">
      <w:pPr>
        <w:pStyle w:val="SectionHeading3"/>
        <w:spacing w:line="480" w:lineRule="auto"/>
      </w:pPr>
      <w:r w:rsidRPr="00C346F8">
        <w:t>3.1 Modifying Kernel Size and</w:t>
      </w:r>
      <w:r w:rsidR="00155F7A" w:rsidRPr="00C346F8">
        <w:t xml:space="preserve"> Testing</w:t>
      </w:r>
      <w:r w:rsidRPr="00C346F8">
        <w:t xml:space="preserve"> Dropout rate</w:t>
      </w:r>
    </w:p>
    <w:p w14:paraId="3BCD9884" w14:textId="6BABDE81" w:rsidR="00046C04" w:rsidRPr="0036294B" w:rsidRDefault="00046C04" w:rsidP="00FB0A20">
      <w:pPr>
        <w:spacing w:after="0" w:line="480" w:lineRule="auto"/>
        <w:ind w:firstLine="720"/>
        <w:jc w:val="both"/>
        <w:rPr>
          <w:rFonts w:ascii="Times New Roman" w:hAnsi="Times New Roman" w:cs="Times New Roman"/>
        </w:rPr>
      </w:pPr>
      <w:r w:rsidRPr="0036294B">
        <w:rPr>
          <w:rFonts w:ascii="Times New Roman" w:hAnsi="Times New Roman" w:cs="Times New Roman"/>
        </w:rPr>
        <w:t>The decision to adjust and optimize the kernel size within the EEGViT-TCNet architecture was motivated by the findings of [1</w:t>
      </w:r>
      <w:r w:rsidR="007E4D47">
        <w:rPr>
          <w:rFonts w:ascii="Times New Roman" w:hAnsi="Times New Roman" w:cs="Times New Roman"/>
        </w:rPr>
        <w:t>1</w:t>
      </w:r>
      <w:r w:rsidRPr="0036294B">
        <w:rPr>
          <w:rFonts w:ascii="Times New Roman" w:hAnsi="Times New Roman" w:cs="Times New Roman"/>
        </w:rPr>
        <w:t>], which highlighted the potential for modest accuracy improvements</w:t>
      </w:r>
      <w:r w:rsidR="00155F7A" w:rsidRPr="0036294B">
        <w:rPr>
          <w:rFonts w:ascii="Times New Roman" w:hAnsi="Times New Roman" w:cs="Times New Roman"/>
        </w:rPr>
        <w:t xml:space="preserve">. </w:t>
      </w:r>
      <w:r w:rsidRPr="0036294B">
        <w:rPr>
          <w:rFonts w:ascii="Times New Roman" w:hAnsi="Times New Roman" w:cs="Times New Roman"/>
        </w:rPr>
        <w:t xml:space="preserve">After evaluation, it is confirmed that the </w:t>
      </w:r>
      <w:r w:rsidR="006123EA" w:rsidRPr="0036294B">
        <w:rPr>
          <w:rFonts w:ascii="Times New Roman" w:hAnsi="Times New Roman" w:cs="Times New Roman"/>
        </w:rPr>
        <w:t>accuracy</w:t>
      </w:r>
      <w:r w:rsidRPr="0036294B">
        <w:rPr>
          <w:rFonts w:ascii="Times New Roman" w:hAnsi="Times New Roman" w:cs="Times New Roman"/>
        </w:rPr>
        <w:t xml:space="preserve"> benefits observed in [1</w:t>
      </w:r>
      <w:r w:rsidR="007E4D47">
        <w:rPr>
          <w:rFonts w:ascii="Times New Roman" w:hAnsi="Times New Roman" w:cs="Times New Roman"/>
        </w:rPr>
        <w:t>1</w:t>
      </w:r>
      <w:r w:rsidRPr="0036294B">
        <w:rPr>
          <w:rFonts w:ascii="Times New Roman" w:hAnsi="Times New Roman" w:cs="Times New Roman"/>
        </w:rPr>
        <w:t xml:space="preserve">] successfully transferred to the EEGViT-TCNet model </w:t>
      </w:r>
      <w:r w:rsidR="00516435" w:rsidRPr="0036294B">
        <w:rPr>
          <w:rFonts w:ascii="Times New Roman" w:hAnsi="Times New Roman" w:cs="Times New Roman"/>
        </w:rPr>
        <w:t xml:space="preserve">achieving an </w:t>
      </w:r>
      <w:r w:rsidRPr="0036294B">
        <w:rPr>
          <w:rFonts w:ascii="Times New Roman" w:hAnsi="Times New Roman" w:cs="Times New Roman"/>
        </w:rPr>
        <w:t>RMSE of 50.77 mm (over the default version of EEGViT-TCNet</w:t>
      </w:r>
      <w:r w:rsidR="00155F7A" w:rsidRPr="0036294B">
        <w:rPr>
          <w:rFonts w:ascii="Times New Roman" w:hAnsi="Times New Roman" w:cs="Times New Roman"/>
        </w:rPr>
        <w:t>,</w:t>
      </w:r>
      <w:r w:rsidRPr="0036294B">
        <w:rPr>
          <w:rFonts w:ascii="Times New Roman" w:hAnsi="Times New Roman" w:cs="Times New Roman"/>
        </w:rPr>
        <w:t xml:space="preserve"> which was 51.8 mm)</w:t>
      </w:r>
    </w:p>
    <w:p w14:paraId="5960E4E1" w14:textId="5BFC3FA9" w:rsidR="00046C04" w:rsidRPr="0036294B" w:rsidRDefault="00046C04" w:rsidP="00FB0A20">
      <w:pPr>
        <w:spacing w:after="0" w:line="480" w:lineRule="auto"/>
        <w:ind w:firstLine="720"/>
        <w:jc w:val="both"/>
        <w:rPr>
          <w:rFonts w:ascii="Times New Roman" w:hAnsi="Times New Roman" w:cs="Times New Roman"/>
        </w:rPr>
      </w:pPr>
      <w:r w:rsidRPr="0036294B">
        <w:rPr>
          <w:rFonts w:ascii="Times New Roman" w:hAnsi="Times New Roman" w:cs="Times New Roman"/>
        </w:rPr>
        <w:t xml:space="preserve">In the first convolutional layer, we applied a 1 × </w:t>
      </w:r>
      <w:r w:rsidR="00851DA8" w:rsidRPr="0036294B">
        <w:rPr>
          <w:rFonts w:ascii="Times New Roman" w:hAnsi="Times New Roman" w:cs="Times New Roman"/>
        </w:rPr>
        <w:t>16</w:t>
      </w:r>
      <w:r w:rsidRPr="0036294B">
        <w:rPr>
          <w:rFonts w:ascii="Times New Roman" w:hAnsi="Times New Roman" w:cs="Times New Roman"/>
        </w:rPr>
        <w:t xml:space="preserve"> kernel to the 1-second EEG input of size 129 × 500, which was zero-padded to 129 × 512. These kernels act as band-pass filters on the raw signals. Our selected kernel size of 1 × </w:t>
      </w:r>
      <w:r w:rsidR="00851DA8" w:rsidRPr="0036294B">
        <w:rPr>
          <w:rFonts w:ascii="Times New Roman" w:hAnsi="Times New Roman" w:cs="Times New Roman"/>
        </w:rPr>
        <w:t>16</w:t>
      </w:r>
      <w:r w:rsidRPr="0036294B">
        <w:rPr>
          <w:rFonts w:ascii="Times New Roman" w:hAnsi="Times New Roman" w:cs="Times New Roman"/>
        </w:rPr>
        <w:t xml:space="preserve"> is smaller than that used in </w:t>
      </w:r>
      <w:r w:rsidR="00535424" w:rsidRPr="0036294B">
        <w:rPr>
          <w:rFonts w:ascii="Times New Roman" w:hAnsi="Times New Roman" w:cs="Times New Roman"/>
        </w:rPr>
        <w:t xml:space="preserve">the </w:t>
      </w:r>
      <w:r w:rsidRPr="0036294B">
        <w:rPr>
          <w:rFonts w:ascii="Times New Roman" w:hAnsi="Times New Roman" w:cs="Times New Roman"/>
        </w:rPr>
        <w:t xml:space="preserve">EEGViT </w:t>
      </w:r>
      <w:r w:rsidR="00535424" w:rsidRPr="0036294B">
        <w:rPr>
          <w:rFonts w:ascii="Times New Roman" w:hAnsi="Times New Roman" w:cs="Times New Roman"/>
        </w:rPr>
        <w:t>model</w:t>
      </w:r>
      <w:r w:rsidRPr="0036294B">
        <w:rPr>
          <w:rFonts w:ascii="Times New Roman" w:hAnsi="Times New Roman" w:cs="Times New Roman"/>
        </w:rPr>
        <w:t>(1 × 36)</w:t>
      </w:r>
      <w:r w:rsidR="00535424" w:rsidRPr="0036294B">
        <w:rPr>
          <w:rFonts w:ascii="Times New Roman" w:hAnsi="Times New Roman" w:cs="Times New Roman"/>
        </w:rPr>
        <w:t xml:space="preserve">. This was motivated by the </w:t>
      </w:r>
      <w:r w:rsidR="00155F7A" w:rsidRPr="0036294B">
        <w:rPr>
          <w:rFonts w:ascii="Times New Roman" w:hAnsi="Times New Roman" w:cs="Times New Roman"/>
        </w:rPr>
        <w:t>kernel</w:t>
      </w:r>
      <w:r w:rsidR="00535424" w:rsidRPr="0036294B">
        <w:rPr>
          <w:rFonts w:ascii="Times New Roman" w:hAnsi="Times New Roman" w:cs="Times New Roman"/>
        </w:rPr>
        <w:t xml:space="preserve"> size used </w:t>
      </w:r>
      <w:r w:rsidRPr="0036294B">
        <w:rPr>
          <w:rFonts w:ascii="Times New Roman" w:hAnsi="Times New Roman" w:cs="Times New Roman"/>
        </w:rPr>
        <w:t>in [</w:t>
      </w:r>
      <w:r w:rsidR="007E4D47">
        <w:rPr>
          <w:rFonts w:ascii="Times New Roman" w:hAnsi="Times New Roman" w:cs="Times New Roman"/>
        </w:rPr>
        <w:t>11</w:t>
      </w:r>
      <w:r w:rsidRPr="0036294B">
        <w:rPr>
          <w:rFonts w:ascii="Times New Roman" w:hAnsi="Times New Roman" w:cs="Times New Roman"/>
        </w:rPr>
        <w:t>], providing finer temporal resolution for feature extraction. Further reduction to a 1 × 4</w:t>
      </w:r>
      <w:r w:rsidR="00535424" w:rsidRPr="0036294B">
        <w:rPr>
          <w:rFonts w:ascii="Times New Roman" w:hAnsi="Times New Roman" w:cs="Times New Roman"/>
        </w:rPr>
        <w:t>, 1 x 8</w:t>
      </w:r>
      <w:r w:rsidRPr="0036294B">
        <w:rPr>
          <w:rFonts w:ascii="Times New Roman" w:hAnsi="Times New Roman" w:cs="Times New Roman"/>
        </w:rPr>
        <w:t xml:space="preserve"> kernel did not yield accuracy improvements, suggesting that 1 × </w:t>
      </w:r>
      <w:r w:rsidR="00535424" w:rsidRPr="0036294B">
        <w:rPr>
          <w:rFonts w:ascii="Times New Roman" w:hAnsi="Times New Roman" w:cs="Times New Roman"/>
        </w:rPr>
        <w:t>16</w:t>
      </w:r>
      <w:r w:rsidRPr="0036294B">
        <w:rPr>
          <w:rFonts w:ascii="Times New Roman" w:hAnsi="Times New Roman" w:cs="Times New Roman"/>
        </w:rPr>
        <w:t xml:space="preserve"> is an optimal choice for both kernel size and stride in our configuration. Batch normalization was applied to the resulting 129 × </w:t>
      </w:r>
      <w:r w:rsidR="00535424" w:rsidRPr="0036294B">
        <w:rPr>
          <w:rFonts w:ascii="Times New Roman" w:hAnsi="Times New Roman" w:cs="Times New Roman"/>
        </w:rPr>
        <w:t>32</w:t>
      </w:r>
      <w:r w:rsidRPr="0036294B">
        <w:rPr>
          <w:rFonts w:ascii="Times New Roman" w:hAnsi="Times New Roman" w:cs="Times New Roman"/>
        </w:rPr>
        <w:t xml:space="preserve"> output. </w:t>
      </w:r>
      <w:r w:rsidR="00155F7A" w:rsidRPr="0036294B">
        <w:rPr>
          <w:rFonts w:ascii="Times New Roman" w:hAnsi="Times New Roman" w:cs="Times New Roman"/>
        </w:rPr>
        <w:t>T</w:t>
      </w:r>
      <w:r w:rsidRPr="0036294B">
        <w:rPr>
          <w:rFonts w:ascii="Times New Roman" w:hAnsi="Times New Roman" w:cs="Times New Roman"/>
        </w:rPr>
        <w:t xml:space="preserve">he second layer employed a depth-wise convolution with a 129 × 1 kernel, scanning across all EEG channels per temporal filter. </w:t>
      </w:r>
      <w:r w:rsidR="00E13B7B" w:rsidRPr="0036294B">
        <w:rPr>
          <w:rFonts w:ascii="Times New Roman" w:hAnsi="Times New Roman" w:cs="Times New Roman"/>
        </w:rPr>
        <w:t xml:space="preserve">Initially dropout of 70% produced the best results, however we were not able to replicate it for multiple runs, leading us to believe that </w:t>
      </w:r>
      <w:r w:rsidRPr="0036294B">
        <w:rPr>
          <w:rFonts w:ascii="Times New Roman" w:hAnsi="Times New Roman" w:cs="Times New Roman"/>
        </w:rPr>
        <w:t>A dropout rate of 70</w:t>
      </w:r>
      <w:r w:rsidR="00535424" w:rsidRPr="0036294B">
        <w:rPr>
          <w:rFonts w:ascii="Times New Roman" w:hAnsi="Times New Roman" w:cs="Times New Roman"/>
        </w:rPr>
        <w:t>-75</w:t>
      </w:r>
      <w:r w:rsidRPr="0036294B">
        <w:rPr>
          <w:rFonts w:ascii="Times New Roman" w:hAnsi="Times New Roman" w:cs="Times New Roman"/>
        </w:rPr>
        <w:t xml:space="preserve">% was found to </w:t>
      </w:r>
      <w:r w:rsidR="00155F7A" w:rsidRPr="0036294B">
        <w:rPr>
          <w:rFonts w:ascii="Times New Roman" w:hAnsi="Times New Roman" w:cs="Times New Roman"/>
        </w:rPr>
        <w:t xml:space="preserve">produce </w:t>
      </w:r>
      <w:r w:rsidR="00E13B7B" w:rsidRPr="0036294B">
        <w:rPr>
          <w:rFonts w:ascii="Times New Roman" w:hAnsi="Times New Roman" w:cs="Times New Roman"/>
        </w:rPr>
        <w:t>the most optmial</w:t>
      </w:r>
      <w:r w:rsidR="00155F7A" w:rsidRPr="0036294B">
        <w:rPr>
          <w:rFonts w:ascii="Times New Roman" w:hAnsi="Times New Roman" w:cs="Times New Roman"/>
        </w:rPr>
        <w:t xml:space="preserve"> results</w:t>
      </w:r>
      <w:r w:rsidRPr="0036294B">
        <w:rPr>
          <w:rFonts w:ascii="Times New Roman" w:hAnsi="Times New Roman" w:cs="Times New Roman"/>
        </w:rPr>
        <w:t xml:space="preserve">. The image size for the Vision Transformer was set to (1, </w:t>
      </w:r>
      <w:r w:rsidR="00535424" w:rsidRPr="0036294B">
        <w:rPr>
          <w:rFonts w:ascii="Times New Roman" w:hAnsi="Times New Roman" w:cs="Times New Roman"/>
        </w:rPr>
        <w:t>32</w:t>
      </w:r>
      <w:r w:rsidRPr="0036294B">
        <w:rPr>
          <w:rFonts w:ascii="Times New Roman" w:hAnsi="Times New Roman" w:cs="Times New Roman"/>
        </w:rPr>
        <w:t>). The remaining architectural components followed the EEGViT-TCNet</w:t>
      </w:r>
      <w:r w:rsidR="00DD2557" w:rsidRPr="0036294B">
        <w:rPr>
          <w:rFonts w:ascii="Times New Roman" w:hAnsi="Times New Roman" w:cs="Times New Roman"/>
        </w:rPr>
        <w:t xml:space="preserve"> default settings</w:t>
      </w:r>
      <w:r w:rsidRPr="0036294B">
        <w:rPr>
          <w:rFonts w:ascii="Times New Roman" w:hAnsi="Times New Roman" w:cs="Times New Roman"/>
        </w:rPr>
        <w:t>, and outlier removal (15 samples) was implemented as recommended by [</w:t>
      </w:r>
      <w:r w:rsidR="002D3497">
        <w:rPr>
          <w:rFonts w:ascii="Times New Roman" w:hAnsi="Times New Roman" w:cs="Times New Roman"/>
        </w:rPr>
        <w:t>7</w:t>
      </w:r>
      <w:r w:rsidRPr="0036294B">
        <w:rPr>
          <w:rFonts w:ascii="Times New Roman" w:hAnsi="Times New Roman" w:cs="Times New Roman"/>
        </w:rPr>
        <w:t>].</w:t>
      </w:r>
    </w:p>
    <w:p w14:paraId="3BDC1522" w14:textId="77777777" w:rsidR="00172E5A" w:rsidRPr="0036294B" w:rsidRDefault="00172E5A" w:rsidP="00FB0A20">
      <w:pPr>
        <w:spacing w:after="0" w:line="480" w:lineRule="auto"/>
        <w:jc w:val="both"/>
        <w:rPr>
          <w:rFonts w:ascii="Times New Roman" w:hAnsi="Times New Roman" w:cs="Times New Roman"/>
        </w:rPr>
      </w:pPr>
    </w:p>
    <w:p w14:paraId="7AFB0571" w14:textId="469E7DC8" w:rsidR="00B25281" w:rsidRPr="00B91C22" w:rsidRDefault="00B25281" w:rsidP="00FB0A20">
      <w:pPr>
        <w:pStyle w:val="SectionHeading3"/>
        <w:spacing w:line="480" w:lineRule="auto"/>
      </w:pPr>
      <w:r w:rsidRPr="00B91C22">
        <w:t>3.</w:t>
      </w:r>
      <w:r w:rsidR="00046C04" w:rsidRPr="00B91C22">
        <w:t>2</w:t>
      </w:r>
      <w:r w:rsidRPr="00B91C22">
        <w:t xml:space="preserve"> </w:t>
      </w:r>
      <w:r w:rsidR="009A16DF" w:rsidRPr="00B91C22">
        <w:t>Exploring Pretraining</w:t>
      </w:r>
    </w:p>
    <w:p w14:paraId="772AA15D" w14:textId="0BB6BB15" w:rsidR="00017F25" w:rsidRPr="0036294B" w:rsidRDefault="00017F25" w:rsidP="00FB0A20">
      <w:pPr>
        <w:spacing w:after="0" w:line="480" w:lineRule="auto"/>
        <w:ind w:firstLine="720"/>
        <w:jc w:val="both"/>
        <w:rPr>
          <w:rFonts w:ascii="Times New Roman" w:hAnsi="Times New Roman" w:cs="Times New Roman"/>
        </w:rPr>
      </w:pPr>
      <w:r w:rsidRPr="0036294B">
        <w:rPr>
          <w:rFonts w:ascii="Times New Roman" w:hAnsi="Times New Roman" w:cs="Times New Roman"/>
        </w:rPr>
        <w:lastRenderedPageBreak/>
        <w:t xml:space="preserve">To investigate the performance of the EEGViT-pretrained model on the Absolute Position prediction task (Task 3) of the EEGEyeNet dataset, we adopted a two-phase approach involving </w:t>
      </w:r>
      <w:r w:rsidR="00C639D0" w:rsidRPr="0036294B">
        <w:rPr>
          <w:rFonts w:ascii="Times New Roman" w:hAnsi="Times New Roman" w:cs="Times New Roman"/>
        </w:rPr>
        <w:t>pretraining on Task 2 and then fine-tuning on task 3. The theoretical motivation</w:t>
      </w:r>
      <w:r w:rsidR="00BF5BF8" w:rsidRPr="0036294B">
        <w:rPr>
          <w:rFonts w:ascii="Times New Roman" w:hAnsi="Times New Roman" w:cs="Times New Roman"/>
        </w:rPr>
        <w:t xml:space="preserve"> </w:t>
      </w:r>
      <w:r w:rsidR="00C639D0" w:rsidRPr="0036294B">
        <w:rPr>
          <w:rFonts w:ascii="Times New Roman" w:hAnsi="Times New Roman" w:cs="Times New Roman"/>
        </w:rPr>
        <w:t>to believe this would produce comparable results to the previous models was because Task 2 and Task 3 while have the same underlying data, they have different data preparation strategy and as a result have completely different data used for benchmarking</w:t>
      </w:r>
      <w:r w:rsidR="00BF5BF8" w:rsidRPr="0036294B">
        <w:rPr>
          <w:rFonts w:ascii="Times New Roman" w:hAnsi="Times New Roman" w:cs="Times New Roman"/>
        </w:rPr>
        <w:t xml:space="preserve"> (</w:t>
      </w:r>
      <w:r w:rsidR="00C639D0" w:rsidRPr="0036294B">
        <w:rPr>
          <w:rFonts w:ascii="Times New Roman" w:hAnsi="Times New Roman" w:cs="Times New Roman"/>
        </w:rPr>
        <w:t>Task 2 has saccades onset from middle ensures there's atleast one saccade in a sample</w:t>
      </w:r>
      <w:r w:rsidR="00BF5BF8" w:rsidRPr="0036294B">
        <w:rPr>
          <w:rFonts w:ascii="Times New Roman" w:hAnsi="Times New Roman" w:cs="Times New Roman"/>
        </w:rPr>
        <w:t xml:space="preserve"> as opposed to the data from Task 3 that only has fixation samples after pre-processing). Another motivation to try this approach was th</w:t>
      </w:r>
      <w:r w:rsidR="0080179F" w:rsidRPr="0036294B">
        <w:rPr>
          <w:rFonts w:ascii="Times New Roman" w:hAnsi="Times New Roman" w:cs="Times New Roman"/>
        </w:rPr>
        <w:t xml:space="preserve">at the original </w:t>
      </w:r>
      <w:r w:rsidR="00BF5BF8" w:rsidRPr="0036294B">
        <w:rPr>
          <w:rFonts w:ascii="Times New Roman" w:hAnsi="Times New Roman" w:cs="Times New Roman"/>
        </w:rPr>
        <w:t xml:space="preserve">EEGEyeNet </w:t>
      </w:r>
      <w:r w:rsidR="0080179F" w:rsidRPr="0036294B">
        <w:rPr>
          <w:rFonts w:ascii="Times New Roman" w:hAnsi="Times New Roman" w:cs="Times New Roman"/>
        </w:rPr>
        <w:t>[</w:t>
      </w:r>
      <w:r w:rsidR="00E84851">
        <w:rPr>
          <w:rFonts w:ascii="Times New Roman" w:hAnsi="Times New Roman" w:cs="Times New Roman"/>
        </w:rPr>
        <w:t>3</w:t>
      </w:r>
      <w:r w:rsidR="0080179F" w:rsidRPr="0036294B">
        <w:rPr>
          <w:rFonts w:ascii="Times New Roman" w:hAnsi="Times New Roman" w:cs="Times New Roman"/>
        </w:rPr>
        <w:t xml:space="preserve">] </w:t>
      </w:r>
      <w:r w:rsidR="00BF5BF8" w:rsidRPr="0036294B">
        <w:rPr>
          <w:rFonts w:ascii="Times New Roman" w:hAnsi="Times New Roman" w:cs="Times New Roman"/>
        </w:rPr>
        <w:t xml:space="preserve">paper stated that Task 2 </w:t>
      </w:r>
      <w:r w:rsidR="00B5195E" w:rsidRPr="0036294B">
        <w:rPr>
          <w:rFonts w:ascii="Times New Roman" w:hAnsi="Times New Roman" w:cs="Times New Roman"/>
        </w:rPr>
        <w:t xml:space="preserve">strives to </w:t>
      </w:r>
      <w:r w:rsidR="00FB4E42" w:rsidRPr="0036294B">
        <w:rPr>
          <w:rFonts w:ascii="Times New Roman" w:hAnsi="Times New Roman" w:cs="Times New Roman"/>
        </w:rPr>
        <w:t>serv</w:t>
      </w:r>
      <w:r w:rsidR="00B5195E" w:rsidRPr="0036294B">
        <w:rPr>
          <w:rFonts w:ascii="Times New Roman" w:hAnsi="Times New Roman" w:cs="Times New Roman"/>
        </w:rPr>
        <w:t xml:space="preserve">e </w:t>
      </w:r>
      <w:r w:rsidR="00FB4E42" w:rsidRPr="0036294B">
        <w:rPr>
          <w:rFonts w:ascii="Times New Roman" w:hAnsi="Times New Roman" w:cs="Times New Roman"/>
        </w:rPr>
        <w:t xml:space="preserve">as </w:t>
      </w:r>
      <w:r w:rsidR="0080179F" w:rsidRPr="0036294B">
        <w:rPr>
          <w:rFonts w:ascii="Times New Roman" w:hAnsi="Times New Roman" w:cs="Times New Roman"/>
        </w:rPr>
        <w:t>a</w:t>
      </w:r>
      <w:r w:rsidR="00FB4E42" w:rsidRPr="0036294B">
        <w:rPr>
          <w:rFonts w:ascii="Times New Roman" w:hAnsi="Times New Roman" w:cs="Times New Roman"/>
        </w:rPr>
        <w:t xml:space="preserve"> transitional step for the development of a fully EEG-based ET.</w:t>
      </w:r>
    </w:p>
    <w:p w14:paraId="397D7196" w14:textId="77777777" w:rsidR="00017F25" w:rsidRPr="0036294B" w:rsidRDefault="00017F25" w:rsidP="00FB0A20">
      <w:pPr>
        <w:spacing w:after="0" w:line="480" w:lineRule="auto"/>
        <w:jc w:val="both"/>
        <w:rPr>
          <w:rFonts w:ascii="Times New Roman" w:hAnsi="Times New Roman" w:cs="Times New Roman"/>
        </w:rPr>
      </w:pPr>
    </w:p>
    <w:p w14:paraId="49CF69CD" w14:textId="743B83C7" w:rsidR="004612D1" w:rsidRPr="00B91C22" w:rsidRDefault="00BA663E" w:rsidP="00FB0A20">
      <w:pPr>
        <w:pStyle w:val="SectionHeading3"/>
        <w:spacing w:line="480" w:lineRule="auto"/>
      </w:pPr>
      <w:r w:rsidRPr="00B91C22">
        <w:t>3.</w:t>
      </w:r>
      <w:r w:rsidR="006F0CF4">
        <w:t>3</w:t>
      </w:r>
      <w:r w:rsidRPr="00B91C22">
        <w:t xml:space="preserve"> </w:t>
      </w:r>
      <w:r w:rsidR="00017F25" w:rsidRPr="00B91C22">
        <w:t xml:space="preserve">Phase 1: Pretraining on </w:t>
      </w:r>
      <w:r w:rsidR="007E564C" w:rsidRPr="00B91C22">
        <w:t>Angle/Amplitude Prediction (Task 2)</w:t>
      </w:r>
    </w:p>
    <w:p w14:paraId="44ADC76A" w14:textId="104FCB9E" w:rsidR="00017F25" w:rsidRPr="0036294B" w:rsidRDefault="00017F25" w:rsidP="00FB0A20">
      <w:pPr>
        <w:spacing w:after="0" w:line="480" w:lineRule="auto"/>
        <w:ind w:firstLine="720"/>
        <w:jc w:val="both"/>
        <w:rPr>
          <w:rFonts w:ascii="Times New Roman" w:hAnsi="Times New Roman" w:cs="Times New Roman"/>
        </w:rPr>
      </w:pPr>
      <w:r w:rsidRPr="0036294B">
        <w:rPr>
          <w:rFonts w:ascii="Times New Roman" w:hAnsi="Times New Roman" w:cs="Times New Roman"/>
        </w:rPr>
        <w:t xml:space="preserve">We first pretrained the </w:t>
      </w:r>
      <w:r w:rsidRPr="0036294B">
        <w:rPr>
          <w:rFonts w:ascii="Times New Roman" w:hAnsi="Times New Roman" w:cs="Times New Roman"/>
          <w:i/>
          <w:iCs/>
        </w:rPr>
        <w:t>EEGViT</w:t>
      </w:r>
      <w:r w:rsidR="00885339" w:rsidRPr="0036294B">
        <w:rPr>
          <w:rFonts w:ascii="Times New Roman" w:hAnsi="Times New Roman" w:cs="Times New Roman"/>
          <w:i/>
          <w:iCs/>
        </w:rPr>
        <w:t>-pretrained</w:t>
      </w:r>
      <w:r w:rsidRPr="0036294B">
        <w:rPr>
          <w:rFonts w:ascii="Times New Roman" w:hAnsi="Times New Roman" w:cs="Times New Roman"/>
        </w:rPr>
        <w:t xml:space="preserve"> model on Task 2</w:t>
      </w:r>
      <w:r w:rsidR="007E564C" w:rsidRPr="0036294B">
        <w:rPr>
          <w:rFonts w:ascii="Times New Roman" w:hAnsi="Times New Roman" w:cs="Times New Roman"/>
        </w:rPr>
        <w:t>: Angle/Amplitude of the EEGEyeNet Dataset</w:t>
      </w:r>
      <w:r w:rsidRPr="0036294B">
        <w:rPr>
          <w:rFonts w:ascii="Times New Roman" w:hAnsi="Times New Roman" w:cs="Times New Roman"/>
        </w:rPr>
        <w:t xml:space="preserve">, which was adapted to follow the same output format as Task 3 to facilitate transferability. Task 2 consists of EEG segments centered around saccade onsets, ensuring that each sample includes at least one saccade event. This provides more informative signal patterns for learning eye movement dynamics. </w:t>
      </w:r>
      <w:r w:rsidR="007E564C" w:rsidRPr="0036294B">
        <w:rPr>
          <w:rFonts w:ascii="Times New Roman" w:hAnsi="Times New Roman" w:cs="Times New Roman"/>
        </w:rPr>
        <w:t xml:space="preserve">We converted Angle and Amplitude </w:t>
      </w:r>
      <w:r w:rsidR="00AE58F7" w:rsidRPr="0036294B">
        <w:rPr>
          <w:rFonts w:ascii="Times New Roman" w:hAnsi="Times New Roman" w:cs="Times New Roman"/>
        </w:rPr>
        <w:t xml:space="preserve">output </w:t>
      </w:r>
      <w:r w:rsidR="007E564C" w:rsidRPr="0036294B">
        <w:rPr>
          <w:rFonts w:ascii="Times New Roman" w:hAnsi="Times New Roman" w:cs="Times New Roman"/>
        </w:rPr>
        <w:t xml:space="preserve">predictions </w:t>
      </w:r>
      <w:r w:rsidR="00AE58F7" w:rsidRPr="0036294B">
        <w:rPr>
          <w:rFonts w:ascii="Times New Roman" w:hAnsi="Times New Roman" w:cs="Times New Roman"/>
        </w:rPr>
        <w:t xml:space="preserve">from task 2’s dataset </w:t>
      </w:r>
      <w:r w:rsidR="007E564C" w:rsidRPr="0036294B">
        <w:rPr>
          <w:rFonts w:ascii="Times New Roman" w:hAnsi="Times New Roman" w:cs="Times New Roman"/>
        </w:rPr>
        <w:t xml:space="preserve">to x, y coordinates using the </w:t>
      </w:r>
      <w:r w:rsidR="00AE58F7" w:rsidRPr="0036294B">
        <w:rPr>
          <w:rFonts w:ascii="Times New Roman" w:hAnsi="Times New Roman" w:cs="Times New Roman"/>
        </w:rPr>
        <w:t xml:space="preserve">Polar to Cartesian coordinate conversion formula. </w:t>
      </w:r>
      <w:r w:rsidRPr="0036294B">
        <w:rPr>
          <w:rFonts w:ascii="Times New Roman" w:hAnsi="Times New Roman" w:cs="Times New Roman"/>
        </w:rPr>
        <w:t xml:space="preserve">The model was trained for 15 epochs, with performance monitored using Root Mean Square Error (RMSE) as the evaluation metric. </w:t>
      </w:r>
      <w:r w:rsidR="00061B9D" w:rsidRPr="0036294B">
        <w:rPr>
          <w:rFonts w:ascii="Times New Roman" w:hAnsi="Times New Roman" w:cs="Times New Roman"/>
        </w:rPr>
        <w:t xml:space="preserve">This RMSE was not further divided by 2 (as is the case for task 3 for interpretation) this </w:t>
      </w:r>
      <w:r w:rsidR="00061B9D" w:rsidRPr="0036294B">
        <w:rPr>
          <w:rFonts w:ascii="Times New Roman" w:hAnsi="Times New Roman" w:cs="Times New Roman"/>
        </w:rPr>
        <w:lastRenderedPageBreak/>
        <w:t>was just the pretraining phase. RMSE with the best validation loss was selected. RMSE of 73.2686 was observed.</w:t>
      </w:r>
    </w:p>
    <w:p w14:paraId="59C7F61D" w14:textId="77777777" w:rsidR="00017F25" w:rsidRPr="0036294B" w:rsidRDefault="00017F25" w:rsidP="00FB0A20">
      <w:pPr>
        <w:spacing w:after="0" w:line="480" w:lineRule="auto"/>
        <w:jc w:val="both"/>
        <w:rPr>
          <w:rFonts w:ascii="Times New Roman" w:hAnsi="Times New Roman" w:cs="Times New Roman"/>
        </w:rPr>
      </w:pPr>
    </w:p>
    <w:p w14:paraId="0F07FD00" w14:textId="451155E3" w:rsidR="004612D1" w:rsidRPr="00B91C22" w:rsidRDefault="00475A89" w:rsidP="00FB0A20">
      <w:pPr>
        <w:pStyle w:val="SectionHeading3"/>
        <w:spacing w:line="480" w:lineRule="auto"/>
      </w:pPr>
      <w:r w:rsidRPr="00B91C22">
        <w:t>3.</w:t>
      </w:r>
      <w:r w:rsidR="006F0CF4">
        <w:t>4</w:t>
      </w:r>
      <w:r w:rsidRPr="00B91C22">
        <w:t xml:space="preserve"> </w:t>
      </w:r>
      <w:r w:rsidR="00017F25" w:rsidRPr="00B91C22">
        <w:t xml:space="preserve">Phase 2: Fine-tuning on </w:t>
      </w:r>
      <w:r w:rsidR="00C639D0" w:rsidRPr="00B91C22">
        <w:t>Absolute Position Prediction (</w:t>
      </w:r>
      <w:r w:rsidR="00017F25" w:rsidRPr="00B91C22">
        <w:t>Task 3</w:t>
      </w:r>
      <w:r w:rsidR="00C639D0" w:rsidRPr="00B91C22">
        <w:t>)</w:t>
      </w:r>
    </w:p>
    <w:p w14:paraId="322A4FFA" w14:textId="7607CCD9" w:rsidR="00A2632C" w:rsidRPr="0036294B" w:rsidRDefault="00017F25" w:rsidP="00FB0A20">
      <w:pPr>
        <w:spacing w:after="0" w:line="480" w:lineRule="auto"/>
        <w:ind w:firstLine="720"/>
        <w:jc w:val="both"/>
        <w:rPr>
          <w:rFonts w:ascii="Times New Roman" w:hAnsi="Times New Roman" w:cs="Times New Roman"/>
        </w:rPr>
      </w:pPr>
      <w:r w:rsidRPr="0036294B">
        <w:rPr>
          <w:rFonts w:ascii="Times New Roman" w:hAnsi="Times New Roman" w:cs="Times New Roman"/>
        </w:rPr>
        <w:t xml:space="preserve">Following pretraining, the EEGViT model was fine-tuned on Task 3, which comprises fixation samples derived using a different data preparation strategy. Unlike Task 2, which anchors saccades centrally within the EEG segments, Task 3 includes EEG windows corresponding to stable fixation events, making the dataset distributionally distinct despite sharing the same underlying </w:t>
      </w:r>
      <w:r w:rsidR="005A68C4" w:rsidRPr="0036294B">
        <w:rPr>
          <w:rFonts w:ascii="Times New Roman" w:hAnsi="Times New Roman" w:cs="Times New Roman"/>
        </w:rPr>
        <w:t xml:space="preserve">data </w:t>
      </w:r>
      <w:r w:rsidRPr="0036294B">
        <w:rPr>
          <w:rFonts w:ascii="Times New Roman" w:hAnsi="Times New Roman" w:cs="Times New Roman"/>
        </w:rPr>
        <w:t xml:space="preserve">recordings. This setup tests the model’s </w:t>
      </w:r>
      <w:r w:rsidR="003F39AD" w:rsidRPr="0036294B">
        <w:rPr>
          <w:rFonts w:ascii="Times New Roman" w:hAnsi="Times New Roman" w:cs="Times New Roman"/>
        </w:rPr>
        <w:t>generalization ability</w:t>
      </w:r>
      <w:r w:rsidRPr="0036294B">
        <w:rPr>
          <w:rFonts w:ascii="Times New Roman" w:hAnsi="Times New Roman" w:cs="Times New Roman"/>
        </w:rPr>
        <w:t xml:space="preserve"> across </w:t>
      </w:r>
      <w:r w:rsidR="005A68C4" w:rsidRPr="0036294B">
        <w:rPr>
          <w:rFonts w:ascii="Times New Roman" w:hAnsi="Times New Roman" w:cs="Times New Roman"/>
        </w:rPr>
        <w:t>these two different</w:t>
      </w:r>
      <w:r w:rsidRPr="0036294B">
        <w:rPr>
          <w:rFonts w:ascii="Times New Roman" w:hAnsi="Times New Roman" w:cs="Times New Roman"/>
        </w:rPr>
        <w:t xml:space="preserve"> data </w:t>
      </w:r>
      <w:r w:rsidR="005A68C4" w:rsidRPr="0036294B">
        <w:rPr>
          <w:rFonts w:ascii="Times New Roman" w:hAnsi="Times New Roman" w:cs="Times New Roman"/>
        </w:rPr>
        <w:t>preparation constraints</w:t>
      </w:r>
      <w:r w:rsidR="003F39AD" w:rsidRPr="0036294B">
        <w:rPr>
          <w:rFonts w:ascii="Times New Roman" w:hAnsi="Times New Roman" w:cs="Times New Roman"/>
        </w:rPr>
        <w:t>. The model was again trained for 15 epochs with all the same settings except that the ViT encoder weights were loaded from the previously pretrained model, however, they were not freezed during the training. T</w:t>
      </w:r>
      <w:r w:rsidR="007E564C" w:rsidRPr="0036294B">
        <w:rPr>
          <w:rFonts w:ascii="Times New Roman" w:hAnsi="Times New Roman" w:cs="Times New Roman"/>
        </w:rPr>
        <w:t xml:space="preserve">he results were </w:t>
      </w:r>
      <w:r w:rsidR="003F39AD" w:rsidRPr="0036294B">
        <w:rPr>
          <w:rFonts w:ascii="Times New Roman" w:hAnsi="Times New Roman" w:cs="Times New Roman"/>
        </w:rPr>
        <w:t xml:space="preserve">underwhelming – </w:t>
      </w:r>
      <w:r w:rsidR="00046C04" w:rsidRPr="0036294B">
        <w:rPr>
          <w:rFonts w:ascii="Times New Roman" w:hAnsi="Times New Roman" w:cs="Times New Roman"/>
        </w:rPr>
        <w:t>an</w:t>
      </w:r>
      <w:r w:rsidR="003F39AD" w:rsidRPr="0036294B">
        <w:rPr>
          <w:rFonts w:ascii="Times New Roman" w:hAnsi="Times New Roman" w:cs="Times New Roman"/>
        </w:rPr>
        <w:t xml:space="preserve"> RMSE of</w:t>
      </w:r>
      <w:r w:rsidR="00046C04" w:rsidRPr="0036294B">
        <w:rPr>
          <w:rFonts w:ascii="Times New Roman" w:hAnsi="Times New Roman" w:cs="Times New Roman"/>
        </w:rPr>
        <w:t xml:space="preserve"> 56.65 (printed as 113.3103 in the code, but we divide by 2 for better interpretation) was the best observed RMSE in this training(Observed on Epoch 6). </w:t>
      </w:r>
      <w:r w:rsidR="002A3415" w:rsidRPr="0036294B">
        <w:rPr>
          <w:rFonts w:ascii="Times New Roman" w:hAnsi="Times New Roman" w:cs="Times New Roman"/>
        </w:rPr>
        <w:t>Furthermore</w:t>
      </w:r>
      <w:r w:rsidR="00046C04" w:rsidRPr="0036294B">
        <w:rPr>
          <w:rFonts w:ascii="Times New Roman" w:hAnsi="Times New Roman" w:cs="Times New Roman"/>
        </w:rPr>
        <w:t xml:space="preserve">, the RMSE kept increasing for the next epochs. </w:t>
      </w:r>
      <w:r w:rsidR="002A3415" w:rsidRPr="0036294B">
        <w:rPr>
          <w:rFonts w:ascii="Times New Roman" w:hAnsi="Times New Roman" w:cs="Times New Roman"/>
        </w:rPr>
        <w:t>Hence, w</w:t>
      </w:r>
      <w:r w:rsidR="007E564C" w:rsidRPr="0036294B">
        <w:rPr>
          <w:rFonts w:ascii="Times New Roman" w:hAnsi="Times New Roman" w:cs="Times New Roman"/>
        </w:rPr>
        <w:t xml:space="preserve">e can confirm that </w:t>
      </w:r>
      <w:r w:rsidR="003F39AD" w:rsidRPr="0036294B">
        <w:rPr>
          <w:rFonts w:ascii="Times New Roman" w:hAnsi="Times New Roman" w:cs="Times New Roman"/>
        </w:rPr>
        <w:t>pre</w:t>
      </w:r>
      <w:r w:rsidR="007E564C" w:rsidRPr="0036294B">
        <w:rPr>
          <w:rFonts w:ascii="Times New Roman" w:hAnsi="Times New Roman" w:cs="Times New Roman"/>
        </w:rPr>
        <w:t xml:space="preserve">training on </w:t>
      </w:r>
      <w:r w:rsidR="003F39AD" w:rsidRPr="0036294B">
        <w:rPr>
          <w:rFonts w:ascii="Times New Roman" w:hAnsi="Times New Roman" w:cs="Times New Roman"/>
        </w:rPr>
        <w:t>task 2 by posing it as a task 3 problem did not generalize to task 3.</w:t>
      </w:r>
    </w:p>
    <w:p w14:paraId="6026B68B" w14:textId="77777777" w:rsidR="002D5DA0" w:rsidRPr="0036294B" w:rsidRDefault="002D5DA0" w:rsidP="00FB0A20">
      <w:pPr>
        <w:spacing w:after="0" w:line="480" w:lineRule="auto"/>
        <w:jc w:val="both"/>
        <w:rPr>
          <w:rFonts w:ascii="Times New Roman" w:hAnsi="Times New Roman" w:cs="Times New Roman"/>
        </w:rPr>
      </w:pPr>
    </w:p>
    <w:p w14:paraId="3BAAF5D6" w14:textId="5F002112" w:rsidR="00FD5CEE" w:rsidRPr="00B91C22" w:rsidRDefault="00B25281" w:rsidP="00FB0A20">
      <w:pPr>
        <w:pStyle w:val="SectionHeading3"/>
        <w:spacing w:line="480" w:lineRule="auto"/>
      </w:pPr>
      <w:r w:rsidRPr="00B91C22">
        <w:t>3.</w:t>
      </w:r>
      <w:r w:rsidR="006F0CF4">
        <w:t>5</w:t>
      </w:r>
      <w:r w:rsidRPr="00B91C22">
        <w:t xml:space="preserve"> </w:t>
      </w:r>
      <w:r w:rsidR="000B4276" w:rsidRPr="00B91C22">
        <w:t xml:space="preserve">Data </w:t>
      </w:r>
      <w:r w:rsidR="0024615B" w:rsidRPr="00B91C22">
        <w:t>S</w:t>
      </w:r>
      <w:r w:rsidR="000B4276" w:rsidRPr="00B91C22">
        <w:t>ource</w:t>
      </w:r>
      <w:r w:rsidR="0060007C" w:rsidRPr="00B91C22">
        <w:t xml:space="preserve"> &amp; Split</w:t>
      </w:r>
    </w:p>
    <w:p w14:paraId="07910C4D" w14:textId="1D36F7EC" w:rsidR="00FD5CEE" w:rsidRPr="0036294B" w:rsidRDefault="00FD5CEE" w:rsidP="00FB0A20">
      <w:pPr>
        <w:spacing w:after="0" w:line="480" w:lineRule="auto"/>
        <w:ind w:firstLine="720"/>
        <w:jc w:val="both"/>
        <w:rPr>
          <w:rFonts w:ascii="Times New Roman" w:hAnsi="Times New Roman" w:cs="Times New Roman"/>
        </w:rPr>
      </w:pPr>
      <w:r w:rsidRPr="0036294B">
        <w:rPr>
          <w:rFonts w:ascii="Times New Roman" w:hAnsi="Times New Roman" w:cs="Times New Roman"/>
        </w:rPr>
        <w:t>The EEG data used for model training were drawn from the "Large Grid Paradigm" section of the EEGEyeNet dataset, in which participants fixated on 25 distinct screen positions [</w:t>
      </w:r>
      <w:r w:rsidR="00E84851">
        <w:rPr>
          <w:rFonts w:ascii="Times New Roman" w:hAnsi="Times New Roman" w:cs="Times New Roman"/>
        </w:rPr>
        <w:t>3</w:t>
      </w:r>
      <w:r w:rsidRPr="0036294B">
        <w:rPr>
          <w:rFonts w:ascii="Times New Roman" w:hAnsi="Times New Roman" w:cs="Times New Roman"/>
        </w:rPr>
        <w:t>].</w:t>
      </w:r>
      <w:r w:rsidR="001C390B" w:rsidRPr="0036294B">
        <w:rPr>
          <w:rFonts w:ascii="Times New Roman" w:hAnsi="Times New Roman" w:cs="Times New Roman"/>
        </w:rPr>
        <w:t xml:space="preserve"> T</w:t>
      </w:r>
      <w:r w:rsidRPr="0036294B">
        <w:rPr>
          <w:rFonts w:ascii="Times New Roman" w:hAnsi="Times New Roman" w:cs="Times New Roman"/>
        </w:rPr>
        <w:t xml:space="preserve">he minimally pre-processed version of the dataset was utilized for all experiments. This dataset includes recordings from 27 participants, amounting to 21,464 </w:t>
      </w:r>
      <w:r w:rsidRPr="0036294B">
        <w:rPr>
          <w:rFonts w:ascii="Times New Roman" w:hAnsi="Times New Roman" w:cs="Times New Roman"/>
        </w:rPr>
        <w:lastRenderedPageBreak/>
        <w:t xml:space="preserve">samples. </w:t>
      </w:r>
      <w:r w:rsidR="00E5070E" w:rsidRPr="0036294B">
        <w:rPr>
          <w:rFonts w:ascii="Times New Roman" w:hAnsi="Times New Roman" w:cs="Times New Roman"/>
        </w:rPr>
        <w:t>The EEGEyeNet dataset [</w:t>
      </w:r>
      <w:r w:rsidR="00E84851">
        <w:rPr>
          <w:rFonts w:ascii="Times New Roman" w:hAnsi="Times New Roman" w:cs="Times New Roman"/>
        </w:rPr>
        <w:t>3</w:t>
      </w:r>
      <w:r w:rsidR="00E5070E" w:rsidRPr="0036294B">
        <w:rPr>
          <w:rFonts w:ascii="Times New Roman" w:hAnsi="Times New Roman" w:cs="Times New Roman"/>
        </w:rPr>
        <w:t xml:space="preserve">] was split by participant ID to prevent data leakage, ensuring that samples from the same individual did not appear across training, validation, and testing sets. The data were then divided into 70% for training, 15% for validation, and 15% for testing – a split ratio followed as per </w:t>
      </w:r>
      <w:r w:rsidR="0072354B" w:rsidRPr="0036294B">
        <w:rPr>
          <w:rFonts w:ascii="Times New Roman" w:hAnsi="Times New Roman" w:cs="Times New Roman"/>
        </w:rPr>
        <w:t xml:space="preserve">the original paper </w:t>
      </w:r>
      <w:r w:rsidR="00E5070E" w:rsidRPr="0036294B">
        <w:rPr>
          <w:rFonts w:ascii="Times New Roman" w:hAnsi="Times New Roman" w:cs="Times New Roman"/>
        </w:rPr>
        <w:t>[</w:t>
      </w:r>
      <w:r w:rsidR="00E84851">
        <w:rPr>
          <w:rFonts w:ascii="Times New Roman" w:hAnsi="Times New Roman" w:cs="Times New Roman"/>
        </w:rPr>
        <w:t>3</w:t>
      </w:r>
      <w:r w:rsidR="00E5070E" w:rsidRPr="0036294B">
        <w:rPr>
          <w:rFonts w:ascii="Times New Roman" w:hAnsi="Times New Roman" w:cs="Times New Roman"/>
        </w:rPr>
        <w:t>].</w:t>
      </w:r>
    </w:p>
    <w:p w14:paraId="1A7BF707" w14:textId="77777777" w:rsidR="00E43CDA" w:rsidRPr="0036294B" w:rsidRDefault="00E43CDA" w:rsidP="00FB0A20">
      <w:pPr>
        <w:spacing w:after="0" w:line="480" w:lineRule="auto"/>
        <w:jc w:val="both"/>
        <w:rPr>
          <w:rFonts w:ascii="Times New Roman" w:hAnsi="Times New Roman" w:cs="Times New Roman"/>
        </w:rPr>
      </w:pPr>
    </w:p>
    <w:p w14:paraId="5EAEC7A0" w14:textId="0EB7EC20" w:rsidR="009D3237" w:rsidRPr="00B91C22" w:rsidRDefault="00C83431" w:rsidP="00FB0A20">
      <w:pPr>
        <w:pStyle w:val="SectionHeading3"/>
        <w:spacing w:line="480" w:lineRule="auto"/>
      </w:pPr>
      <w:r w:rsidRPr="00B91C22">
        <w:t>3.</w:t>
      </w:r>
      <w:r w:rsidR="006F0CF4">
        <w:t>6</w:t>
      </w:r>
      <w:r w:rsidRPr="00B91C22">
        <w:t xml:space="preserve"> </w:t>
      </w:r>
      <w:r w:rsidR="00FB7B47" w:rsidRPr="00B91C22">
        <w:t xml:space="preserve">Training </w:t>
      </w:r>
      <w:r w:rsidR="00B16091" w:rsidRPr="00B91C22">
        <w:t>Configuration</w:t>
      </w:r>
    </w:p>
    <w:p w14:paraId="3CC29AF3" w14:textId="598CBFBE" w:rsidR="00B16091" w:rsidRPr="0036294B" w:rsidRDefault="00B16091" w:rsidP="00FB0A20">
      <w:pPr>
        <w:spacing w:after="0" w:line="480" w:lineRule="auto"/>
        <w:ind w:firstLine="720"/>
        <w:jc w:val="both"/>
        <w:rPr>
          <w:rFonts w:ascii="Times New Roman" w:hAnsi="Times New Roman" w:cs="Times New Roman"/>
        </w:rPr>
      </w:pPr>
      <w:r w:rsidRPr="0036294B">
        <w:rPr>
          <w:rFonts w:ascii="Times New Roman" w:hAnsi="Times New Roman" w:cs="Times New Roman"/>
        </w:rPr>
        <w:t>Each model</w:t>
      </w:r>
      <w:r w:rsidR="00061B9D" w:rsidRPr="0036294B">
        <w:rPr>
          <w:rFonts w:ascii="Times New Roman" w:hAnsi="Times New Roman" w:cs="Times New Roman"/>
        </w:rPr>
        <w:t xml:space="preserve"> except the pretraining on Task 2</w:t>
      </w:r>
      <w:r w:rsidRPr="0036294B">
        <w:rPr>
          <w:rFonts w:ascii="Times New Roman" w:hAnsi="Times New Roman" w:cs="Times New Roman"/>
        </w:rPr>
        <w:t xml:space="preserve"> </w:t>
      </w:r>
      <w:r w:rsidR="00061B9D" w:rsidRPr="0036294B">
        <w:rPr>
          <w:rFonts w:ascii="Times New Roman" w:hAnsi="Times New Roman" w:cs="Times New Roman"/>
        </w:rPr>
        <w:t xml:space="preserve">was trained </w:t>
      </w:r>
      <w:r w:rsidRPr="0036294B">
        <w:rPr>
          <w:rFonts w:ascii="Times New Roman" w:hAnsi="Times New Roman" w:cs="Times New Roman"/>
        </w:rPr>
        <w:t xml:space="preserve">on a single A100 40 GB GPU in </w:t>
      </w:r>
      <w:r w:rsidR="00FF525B" w:rsidRPr="0036294B">
        <w:rPr>
          <w:rFonts w:ascii="Times New Roman" w:hAnsi="Times New Roman" w:cs="Times New Roman"/>
        </w:rPr>
        <w:t>Google Colab</w:t>
      </w:r>
      <w:r w:rsidRPr="0036294B">
        <w:rPr>
          <w:rFonts w:ascii="Times New Roman" w:hAnsi="Times New Roman" w:cs="Times New Roman"/>
        </w:rPr>
        <w:t xml:space="preserve"> environment, with each epoch taking approximately one to two minutes (</w:t>
      </w:r>
      <w:r w:rsidR="003E480E" w:rsidRPr="0036294B">
        <w:rPr>
          <w:rFonts w:ascii="Times New Roman" w:hAnsi="Times New Roman" w:cs="Times New Roman"/>
        </w:rPr>
        <w:t xml:space="preserve">only on the A100 also </w:t>
      </w:r>
      <w:r w:rsidRPr="0036294B">
        <w:rPr>
          <w:rFonts w:ascii="Times New Roman" w:hAnsi="Times New Roman" w:cs="Times New Roman"/>
        </w:rPr>
        <w:t xml:space="preserve">depending on the selected model configuration) to process all 64 sample batches. </w:t>
      </w:r>
      <w:r w:rsidR="00046C04" w:rsidRPr="0036294B">
        <w:rPr>
          <w:rFonts w:ascii="Times New Roman" w:hAnsi="Times New Roman" w:cs="Times New Roman"/>
        </w:rPr>
        <w:t xml:space="preserve">The </w:t>
      </w:r>
      <w:r w:rsidR="00061B9D" w:rsidRPr="0036294B">
        <w:rPr>
          <w:rFonts w:ascii="Times New Roman" w:hAnsi="Times New Roman" w:cs="Times New Roman"/>
        </w:rPr>
        <w:t xml:space="preserve">pretraining on task 2 was trained on an RTX 3070. Each model was trained for 15 Epochs. </w:t>
      </w:r>
      <w:r w:rsidRPr="0036294B">
        <w:rPr>
          <w:rFonts w:ascii="Times New Roman" w:hAnsi="Times New Roman" w:cs="Times New Roman"/>
        </w:rPr>
        <w:t>The initial learning rate of 1e-4 was reduced by a factor of 0.9 every 6 epochs.</w:t>
      </w:r>
      <w:r w:rsidR="00C02B74" w:rsidRPr="0036294B">
        <w:rPr>
          <w:rFonts w:ascii="Times New Roman" w:hAnsi="Times New Roman" w:cs="Times New Roman"/>
        </w:rPr>
        <w:t xml:space="preserve"> Adam Optimizer was used.</w:t>
      </w:r>
    </w:p>
    <w:p w14:paraId="0D787AB2" w14:textId="77777777" w:rsidR="00B25281" w:rsidRPr="0036294B" w:rsidRDefault="00B25281" w:rsidP="0036294B">
      <w:pPr>
        <w:spacing w:after="0" w:line="240" w:lineRule="auto"/>
        <w:jc w:val="both"/>
        <w:rPr>
          <w:rFonts w:ascii="Times New Roman" w:hAnsi="Times New Roman" w:cs="Times New Roman"/>
        </w:rPr>
      </w:pPr>
    </w:p>
    <w:p w14:paraId="622D72B5" w14:textId="77777777" w:rsidR="00DA36B0" w:rsidRDefault="00DA36B0" w:rsidP="0036294B">
      <w:pPr>
        <w:spacing w:after="0" w:line="240" w:lineRule="auto"/>
        <w:jc w:val="both"/>
        <w:rPr>
          <w:rFonts w:ascii="Times New Roman" w:hAnsi="Times New Roman" w:cs="Times New Roman"/>
          <w:b/>
          <w:bCs/>
        </w:rPr>
      </w:pPr>
    </w:p>
    <w:p w14:paraId="19CAC0A2" w14:textId="77777777" w:rsidR="00DA36B0" w:rsidRDefault="00DA36B0" w:rsidP="0036294B">
      <w:pPr>
        <w:spacing w:after="0" w:line="240" w:lineRule="auto"/>
        <w:jc w:val="both"/>
        <w:rPr>
          <w:rFonts w:ascii="Times New Roman" w:hAnsi="Times New Roman" w:cs="Times New Roman"/>
          <w:b/>
          <w:bCs/>
        </w:rPr>
      </w:pPr>
    </w:p>
    <w:p w14:paraId="2660E57F" w14:textId="77777777" w:rsidR="00DA36B0" w:rsidRDefault="00DA36B0" w:rsidP="0036294B">
      <w:pPr>
        <w:spacing w:after="0" w:line="240" w:lineRule="auto"/>
        <w:jc w:val="both"/>
        <w:rPr>
          <w:rFonts w:ascii="Times New Roman" w:hAnsi="Times New Roman" w:cs="Times New Roman"/>
          <w:b/>
          <w:bCs/>
        </w:rPr>
      </w:pPr>
    </w:p>
    <w:p w14:paraId="362C9FAF" w14:textId="77777777" w:rsidR="00DA36B0" w:rsidRDefault="00DA36B0" w:rsidP="0036294B">
      <w:pPr>
        <w:spacing w:after="0" w:line="240" w:lineRule="auto"/>
        <w:jc w:val="both"/>
        <w:rPr>
          <w:rFonts w:ascii="Times New Roman" w:hAnsi="Times New Roman" w:cs="Times New Roman"/>
          <w:b/>
          <w:bCs/>
        </w:rPr>
      </w:pPr>
    </w:p>
    <w:p w14:paraId="603BF5CD" w14:textId="77777777" w:rsidR="00DA36B0" w:rsidRDefault="00DA36B0" w:rsidP="0036294B">
      <w:pPr>
        <w:spacing w:after="0" w:line="240" w:lineRule="auto"/>
        <w:jc w:val="both"/>
        <w:rPr>
          <w:rFonts w:ascii="Times New Roman" w:hAnsi="Times New Roman" w:cs="Times New Roman"/>
          <w:b/>
          <w:bCs/>
        </w:rPr>
      </w:pPr>
    </w:p>
    <w:p w14:paraId="0F8775FF" w14:textId="77777777" w:rsidR="00DA36B0" w:rsidRDefault="00DA36B0" w:rsidP="0036294B">
      <w:pPr>
        <w:spacing w:after="0" w:line="240" w:lineRule="auto"/>
        <w:jc w:val="both"/>
        <w:rPr>
          <w:rFonts w:ascii="Times New Roman" w:hAnsi="Times New Roman" w:cs="Times New Roman"/>
          <w:b/>
          <w:bCs/>
        </w:rPr>
      </w:pPr>
    </w:p>
    <w:p w14:paraId="0A32FBC3" w14:textId="77777777" w:rsidR="00DA36B0" w:rsidRDefault="00DA36B0" w:rsidP="0036294B">
      <w:pPr>
        <w:spacing w:after="0" w:line="240" w:lineRule="auto"/>
        <w:jc w:val="both"/>
        <w:rPr>
          <w:rFonts w:ascii="Times New Roman" w:hAnsi="Times New Roman" w:cs="Times New Roman"/>
          <w:b/>
          <w:bCs/>
        </w:rPr>
      </w:pPr>
    </w:p>
    <w:p w14:paraId="1BA39042" w14:textId="77777777" w:rsidR="00DA36B0" w:rsidRDefault="00DA36B0" w:rsidP="0036294B">
      <w:pPr>
        <w:spacing w:after="0" w:line="240" w:lineRule="auto"/>
        <w:jc w:val="both"/>
        <w:rPr>
          <w:rFonts w:ascii="Times New Roman" w:hAnsi="Times New Roman" w:cs="Times New Roman"/>
          <w:b/>
          <w:bCs/>
        </w:rPr>
      </w:pPr>
    </w:p>
    <w:p w14:paraId="2541D9C1" w14:textId="77777777" w:rsidR="004B44D4" w:rsidRDefault="004B44D4" w:rsidP="004B44D4">
      <w:pPr>
        <w:spacing w:after="0" w:line="240" w:lineRule="auto"/>
        <w:rPr>
          <w:rFonts w:ascii="Times New Roman" w:hAnsi="Times New Roman" w:cs="Times New Roman"/>
          <w:b/>
          <w:bCs/>
        </w:rPr>
      </w:pPr>
    </w:p>
    <w:p w14:paraId="1A2FD920" w14:textId="77777777" w:rsidR="00FB0A20" w:rsidRDefault="00FB0A20" w:rsidP="0044099F">
      <w:pPr>
        <w:pStyle w:val="MainHeading"/>
      </w:pPr>
    </w:p>
    <w:p w14:paraId="54F7C500" w14:textId="77777777" w:rsidR="00FB0A20" w:rsidRDefault="00FB0A20" w:rsidP="0044099F">
      <w:pPr>
        <w:pStyle w:val="MainHeading"/>
      </w:pPr>
    </w:p>
    <w:p w14:paraId="7897C2C7" w14:textId="77777777" w:rsidR="00FB0A20" w:rsidRDefault="00FB0A20" w:rsidP="0044099F">
      <w:pPr>
        <w:pStyle w:val="MainHeading"/>
      </w:pPr>
    </w:p>
    <w:p w14:paraId="4BDC9A3A" w14:textId="77777777" w:rsidR="00FB0A20" w:rsidRDefault="00FB0A20" w:rsidP="0044099F">
      <w:pPr>
        <w:pStyle w:val="MainHeading"/>
      </w:pPr>
    </w:p>
    <w:p w14:paraId="77D04F0A" w14:textId="77777777" w:rsidR="00FB0A20" w:rsidRDefault="00FB0A20" w:rsidP="0044099F">
      <w:pPr>
        <w:pStyle w:val="MainHeading"/>
      </w:pPr>
    </w:p>
    <w:p w14:paraId="61B969AE" w14:textId="77777777" w:rsidR="00FB0A20" w:rsidRDefault="00FB0A20" w:rsidP="0044099F">
      <w:pPr>
        <w:pStyle w:val="MainHeading"/>
      </w:pPr>
    </w:p>
    <w:p w14:paraId="36DA8778" w14:textId="77777777" w:rsidR="00FB0A20" w:rsidRDefault="00FB0A20" w:rsidP="0044099F">
      <w:pPr>
        <w:pStyle w:val="MainHeading"/>
      </w:pPr>
    </w:p>
    <w:p w14:paraId="27310AE3" w14:textId="77777777" w:rsidR="00FB0A20" w:rsidRDefault="00FB0A20" w:rsidP="0044099F">
      <w:pPr>
        <w:pStyle w:val="MainHeading"/>
      </w:pPr>
    </w:p>
    <w:p w14:paraId="5FFBC1BF" w14:textId="77777777" w:rsidR="00FB0A20" w:rsidRDefault="00FB0A20" w:rsidP="0044099F">
      <w:pPr>
        <w:pStyle w:val="MainHeading"/>
      </w:pPr>
    </w:p>
    <w:p w14:paraId="5EB64D87" w14:textId="77777777" w:rsidR="00FB0A20" w:rsidRDefault="00FB0A20" w:rsidP="0044099F">
      <w:pPr>
        <w:pStyle w:val="MainHeading"/>
      </w:pPr>
    </w:p>
    <w:p w14:paraId="48BB8B07" w14:textId="77777777" w:rsidR="00FB0A20" w:rsidRDefault="00FB0A20" w:rsidP="0044099F">
      <w:pPr>
        <w:pStyle w:val="MainHeading"/>
      </w:pPr>
    </w:p>
    <w:p w14:paraId="46C91FA6" w14:textId="77777777" w:rsidR="00FB0A20" w:rsidRDefault="00FB0A20" w:rsidP="0044099F">
      <w:pPr>
        <w:pStyle w:val="MainHeading"/>
      </w:pPr>
    </w:p>
    <w:p w14:paraId="65D6027B" w14:textId="5DD1702C" w:rsidR="00B05B3C" w:rsidRDefault="00B25281" w:rsidP="0044099F">
      <w:pPr>
        <w:pStyle w:val="MainHeading"/>
      </w:pPr>
      <w:r w:rsidRPr="00B91C22">
        <w:lastRenderedPageBreak/>
        <w:t>Chapter 4: Results</w:t>
      </w:r>
    </w:p>
    <w:p w14:paraId="3CC79E46" w14:textId="77777777" w:rsidR="00B525C9" w:rsidRDefault="00B525C9" w:rsidP="00867A6D">
      <w:pPr>
        <w:spacing w:after="0" w:line="240" w:lineRule="auto"/>
        <w:jc w:val="center"/>
        <w:rPr>
          <w:rFonts w:ascii="Times New Roman" w:hAnsi="Times New Roman" w:cs="Times New Roman"/>
          <w:b/>
          <w:bCs/>
        </w:rPr>
      </w:pPr>
    </w:p>
    <w:p w14:paraId="60CEF4EA" w14:textId="77777777" w:rsidR="00B525C9" w:rsidRPr="00867A6D" w:rsidRDefault="00B525C9" w:rsidP="00867A6D">
      <w:pPr>
        <w:spacing w:after="0" w:line="240" w:lineRule="auto"/>
        <w:jc w:val="center"/>
        <w:rPr>
          <w:rFonts w:ascii="Times New Roman" w:hAnsi="Times New Roman" w:cs="Times New Roman"/>
          <w:b/>
          <w:bCs/>
        </w:rPr>
      </w:pPr>
    </w:p>
    <w:p w14:paraId="4ABD93C5" w14:textId="565BD722" w:rsidR="00C73AAE" w:rsidRPr="00FA343D" w:rsidRDefault="00C73AAE" w:rsidP="00133757">
      <w:pPr>
        <w:pStyle w:val="SectionHeading3"/>
        <w:spacing w:line="480" w:lineRule="auto"/>
      </w:pPr>
      <w:r w:rsidRPr="00FA343D">
        <w:t>4.1 Evaluation Metrics</w:t>
      </w:r>
    </w:p>
    <w:p w14:paraId="48CA71AF" w14:textId="0A41AFB7" w:rsidR="00E5070E" w:rsidRPr="0036294B" w:rsidRDefault="00E5070E" w:rsidP="00133757">
      <w:pPr>
        <w:spacing w:after="0" w:line="480" w:lineRule="auto"/>
        <w:ind w:firstLine="720"/>
        <w:jc w:val="both"/>
        <w:rPr>
          <w:rFonts w:ascii="Times New Roman" w:hAnsi="Times New Roman" w:cs="Times New Roman"/>
        </w:rPr>
      </w:pPr>
      <w:r w:rsidRPr="0036294B">
        <w:rPr>
          <w:rFonts w:ascii="Times New Roman" w:hAnsi="Times New Roman" w:cs="Times New Roman"/>
        </w:rPr>
        <w:t>Similar to the approach taken in [</w:t>
      </w:r>
      <w:r w:rsidR="00E84851">
        <w:rPr>
          <w:rFonts w:ascii="Times New Roman" w:hAnsi="Times New Roman" w:cs="Times New Roman"/>
        </w:rPr>
        <w:t>3</w:t>
      </w:r>
      <w:r w:rsidRPr="0036294B">
        <w:rPr>
          <w:rFonts w:ascii="Times New Roman" w:hAnsi="Times New Roman" w:cs="Times New Roman"/>
        </w:rPr>
        <w:t>] and other related studies, all models in this work were trained using the Mean Squared Error (MSE) loss function to guide learning, while performance was evaluated using the Root Mean Squared Error (RMSE) metric.</w:t>
      </w:r>
      <w:r w:rsidRPr="0036294B">
        <w:rPr>
          <w:rFonts w:ascii="Times New Roman" w:hAnsi="Times New Roman" w:cs="Times New Roman"/>
        </w:rPr>
        <w:tab/>
      </w:r>
    </w:p>
    <w:p w14:paraId="3E35A9AC" w14:textId="77777777" w:rsidR="00633852" w:rsidRPr="0036294B" w:rsidRDefault="00633852" w:rsidP="0036294B">
      <w:pPr>
        <w:spacing w:after="0" w:line="240" w:lineRule="auto"/>
        <w:jc w:val="both"/>
        <w:rPr>
          <w:rFonts w:ascii="Times New Roman" w:hAnsi="Times New Roman" w:cs="Times New Roman"/>
        </w:rPr>
      </w:pPr>
    </w:p>
    <w:p w14:paraId="10729508" w14:textId="4E89285D" w:rsidR="00B05B3C" w:rsidRPr="0036294B" w:rsidRDefault="000A1F1C" w:rsidP="0036294B">
      <w:pPr>
        <w:spacing w:after="0" w:line="240" w:lineRule="auto"/>
        <w:jc w:val="both"/>
        <w:rPr>
          <w:rFonts w:ascii="Times New Roman" w:eastAsiaTheme="minorEastAsia" w:hAnsi="Times New Roman" w:cs="Times New Roman"/>
        </w:rPr>
      </w:pPr>
      <m:oMathPara>
        <m:oMath>
          <m:r>
            <w:rPr>
              <w:rFonts w:ascii="Cambria Math" w:hAnsi="Cambria Math" w:cs="Times New Roman"/>
            </w:rPr>
            <m:t>MSE=</m:t>
          </m:r>
          <m:f>
            <m:fPr>
              <m:type m:val="skw"/>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r>
                    <w:rPr>
                      <w:rFonts w:ascii="Cambria Math" w:hAnsi="Cambria Math" w:cs="Times New Roman"/>
                    </w:rPr>
                    <m:t>​)</m:t>
                  </m:r>
                </m:e>
                <m:sup>
                  <m:r>
                    <w:rPr>
                      <w:rFonts w:ascii="Cambria Math" w:hAnsi="Cambria Math" w:cs="Times New Roman"/>
                    </w:rPr>
                    <m:t>2</m:t>
                  </m:r>
                </m:sup>
              </m:sSup>
            </m:e>
          </m:nary>
        </m:oMath>
      </m:oMathPara>
    </w:p>
    <w:p w14:paraId="3F02A945" w14:textId="77777777" w:rsidR="000A1F1C" w:rsidRPr="0036294B" w:rsidRDefault="000A1F1C" w:rsidP="0036294B">
      <w:pPr>
        <w:spacing w:after="0" w:line="240" w:lineRule="auto"/>
        <w:jc w:val="both"/>
        <w:rPr>
          <w:rFonts w:ascii="Times New Roman" w:eastAsiaTheme="minorEastAsia" w:hAnsi="Times New Roman" w:cs="Times New Roman"/>
        </w:rPr>
      </w:pPr>
    </w:p>
    <w:p w14:paraId="614C4945" w14:textId="0773E5B8" w:rsidR="000A1F1C" w:rsidRPr="0036294B" w:rsidRDefault="000A1F1C" w:rsidP="0036294B">
      <w:pPr>
        <w:spacing w:after="0" w:line="240" w:lineRule="auto"/>
        <w:jc w:val="both"/>
        <w:rPr>
          <w:rFonts w:ascii="Cambria Math" w:eastAsiaTheme="minorEastAsia" w:hAnsi="Cambria Math" w:cs="Times New Roman"/>
          <w:i/>
        </w:rPr>
      </w:pPr>
      <w:r w:rsidRPr="0036294B">
        <w:rPr>
          <w:rFonts w:ascii="Times New Roman" w:eastAsiaTheme="minorEastAsia" w:hAnsi="Times New Roman" w:cs="Times New Roman"/>
        </w:rPr>
        <w:tab/>
      </w:r>
      <w:r w:rsidRPr="0036294B">
        <w:rPr>
          <w:rFonts w:ascii="Times New Roman" w:eastAsiaTheme="minorEastAsia" w:hAnsi="Times New Roman" w:cs="Times New Roman"/>
        </w:rPr>
        <w:tab/>
      </w:r>
      <w:r w:rsidRPr="0036294B">
        <w:rPr>
          <w:rFonts w:ascii="Times New Roman" w:eastAsiaTheme="minorEastAsia" w:hAnsi="Times New Roman" w:cs="Times New Roman"/>
        </w:rPr>
        <w:tab/>
      </w:r>
      <w:r w:rsidRPr="0036294B">
        <w:rPr>
          <w:rFonts w:ascii="Times New Roman" w:eastAsiaTheme="minorEastAsia" w:hAnsi="Times New Roman" w:cs="Times New Roman"/>
        </w:rPr>
        <w:tab/>
      </w:r>
    </w:p>
    <w:p w14:paraId="157469B1" w14:textId="751EC6BB" w:rsidR="000A1F1C" w:rsidRPr="0036294B" w:rsidRDefault="000A1F1C" w:rsidP="0036294B">
      <w:pPr>
        <w:spacing w:after="0" w:line="240" w:lineRule="auto"/>
        <w:jc w:val="both"/>
        <w:rPr>
          <w:rFonts w:ascii="Times New Roman" w:eastAsiaTheme="minorEastAsia" w:hAnsi="Times New Roman" w:cs="Times New Roman"/>
        </w:rPr>
      </w:pPr>
      <m:oMathPara>
        <m:oMath>
          <m:r>
            <w:rPr>
              <w:rFonts w:ascii="Cambria Math" w:hAnsi="Cambria Math" w:cs="Times New Roman"/>
            </w:rPr>
            <m:t xml:space="preserve">RMSE= </m:t>
          </m:r>
          <m:rad>
            <m:radPr>
              <m:degHide m:val="1"/>
              <m:ctrlPr>
                <w:rPr>
                  <w:rFonts w:ascii="Cambria Math" w:hAnsi="Cambria Math" w:cs="Times New Roman"/>
                  <w:i/>
                </w:rPr>
              </m:ctrlPr>
            </m:radPr>
            <m:deg/>
            <m:e>
              <m:r>
                <w:rPr>
                  <w:rFonts w:ascii="Cambria Math" w:hAnsi="Cambria Math" w:cs="Times New Roman"/>
                </w:rPr>
                <m:t>MSE</m:t>
              </m:r>
            </m:e>
          </m:rad>
        </m:oMath>
      </m:oMathPara>
    </w:p>
    <w:p w14:paraId="04EC683E" w14:textId="77777777" w:rsidR="004E30F1" w:rsidRPr="0036294B" w:rsidRDefault="004E30F1" w:rsidP="0036294B">
      <w:pPr>
        <w:spacing w:after="0" w:line="240" w:lineRule="auto"/>
        <w:jc w:val="both"/>
        <w:rPr>
          <w:rFonts w:ascii="Times New Roman" w:eastAsiaTheme="minorEastAsia" w:hAnsi="Times New Roman" w:cs="Times New Roman"/>
        </w:rPr>
      </w:pPr>
    </w:p>
    <w:p w14:paraId="08F787E3" w14:textId="69DBE036" w:rsidR="008D549F" w:rsidRPr="0036294B" w:rsidRDefault="004E30F1" w:rsidP="00133757">
      <w:pPr>
        <w:spacing w:after="0" w:line="480" w:lineRule="auto"/>
        <w:ind w:firstLine="720"/>
        <w:jc w:val="both"/>
        <w:rPr>
          <w:rFonts w:ascii="Times New Roman" w:hAnsi="Times New Roman" w:cs="Times New Roman"/>
        </w:rPr>
      </w:pPr>
      <w:r w:rsidRPr="0036294B">
        <w:rPr>
          <w:rFonts w:ascii="Times New Roman" w:hAnsi="Times New Roman" w:cs="Times New Roman"/>
        </w:rPr>
        <w:t>The original error values, measured in pixels, were converted to millimeters using a scale of 2 pixels per millimeter for improved interpretability.</w:t>
      </w:r>
      <w:r w:rsidR="008D549F" w:rsidRPr="0036294B">
        <w:rPr>
          <w:rFonts w:ascii="Times New Roman" w:hAnsi="Times New Roman" w:cs="Times New Roman"/>
        </w:rPr>
        <w:t xml:space="preserve"> Hence, the Absolute Position RMSE in mm is calculated as RMSE divided by 2.</w:t>
      </w:r>
    </w:p>
    <w:p w14:paraId="18BDC162" w14:textId="77777777" w:rsidR="008D549F" w:rsidRPr="0036294B" w:rsidRDefault="008D549F" w:rsidP="0036294B">
      <w:pPr>
        <w:spacing w:after="0" w:line="240" w:lineRule="auto"/>
        <w:jc w:val="both"/>
        <w:rPr>
          <w:rFonts w:ascii="Times New Roman" w:hAnsi="Times New Roman" w:cs="Times New Roman"/>
        </w:rPr>
      </w:pPr>
    </w:p>
    <w:p w14:paraId="337AC5AA" w14:textId="5E2A1B9F" w:rsidR="00C73AAE" w:rsidRPr="005429A3" w:rsidRDefault="00C73AAE" w:rsidP="0044099F">
      <w:pPr>
        <w:pStyle w:val="SectionHeading3"/>
      </w:pPr>
      <w:r w:rsidRPr="005429A3">
        <w:t>4.2 Benchmarks</w:t>
      </w:r>
    </w:p>
    <w:p w14:paraId="050A000D" w14:textId="4A6F0735" w:rsidR="00AC59E0" w:rsidRPr="0036294B" w:rsidRDefault="00F14F94" w:rsidP="00133757">
      <w:pPr>
        <w:spacing w:after="0" w:line="480" w:lineRule="auto"/>
        <w:ind w:firstLine="720"/>
        <w:jc w:val="both"/>
        <w:rPr>
          <w:rFonts w:ascii="Times New Roman" w:hAnsi="Times New Roman" w:cs="Times New Roman"/>
        </w:rPr>
      </w:pPr>
      <w:r w:rsidRPr="0036294B">
        <w:rPr>
          <w:rFonts w:ascii="Times New Roman" w:hAnsi="Times New Roman" w:cs="Times New Roman"/>
        </w:rPr>
        <w:t xml:space="preserve">Lower RMSE values correspond to more accurate predictions, reflecting closer alignment with the ground truth. </w:t>
      </w:r>
    </w:p>
    <w:tbl>
      <w:tblPr>
        <w:tblStyle w:val="PlainTable2"/>
        <w:tblW w:w="0" w:type="auto"/>
        <w:jc w:val="center"/>
        <w:tblBorders>
          <w:top w:val="double" w:sz="4" w:space="0" w:color="auto"/>
          <w:bottom w:val="double" w:sz="4" w:space="0" w:color="auto"/>
          <w:insideH w:val="single" w:sz="4" w:space="0" w:color="7F7F7F" w:themeColor="text1" w:themeTint="80"/>
        </w:tblBorders>
        <w:tblLook w:val="04A0" w:firstRow="1" w:lastRow="0" w:firstColumn="1" w:lastColumn="0" w:noHBand="0" w:noVBand="1"/>
      </w:tblPr>
      <w:tblGrid>
        <w:gridCol w:w="2155"/>
        <w:gridCol w:w="1800"/>
      </w:tblGrid>
      <w:tr w:rsidR="00194164" w:rsidRPr="0036294B" w14:paraId="7CEFB7E9" w14:textId="77777777" w:rsidTr="00620D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5" w:type="dxa"/>
            <w:tcBorders>
              <w:bottom w:val="none" w:sz="0" w:space="0" w:color="auto"/>
            </w:tcBorders>
          </w:tcPr>
          <w:p w14:paraId="0A19FE62" w14:textId="44EBD469" w:rsidR="00194164" w:rsidRPr="0036294B" w:rsidRDefault="00194164" w:rsidP="0036294B">
            <w:pPr>
              <w:jc w:val="both"/>
              <w:rPr>
                <w:rFonts w:ascii="Times New Roman" w:hAnsi="Times New Roman" w:cs="Times New Roman"/>
                <w:b w:val="0"/>
                <w:bCs w:val="0"/>
              </w:rPr>
            </w:pPr>
            <w:r w:rsidRPr="0036294B">
              <w:rPr>
                <w:rFonts w:ascii="Times New Roman" w:hAnsi="Times New Roman" w:cs="Times New Roman"/>
                <w:b w:val="0"/>
                <w:bCs w:val="0"/>
              </w:rPr>
              <w:t>Model</w:t>
            </w:r>
          </w:p>
        </w:tc>
        <w:tc>
          <w:tcPr>
            <w:tcW w:w="1800" w:type="dxa"/>
            <w:tcBorders>
              <w:bottom w:val="none" w:sz="0" w:space="0" w:color="auto"/>
            </w:tcBorders>
          </w:tcPr>
          <w:p w14:paraId="6C3FFA6A" w14:textId="6D76B455" w:rsidR="00194164" w:rsidRPr="0036294B" w:rsidRDefault="00194164" w:rsidP="0036294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36294B">
              <w:rPr>
                <w:rFonts w:ascii="Times New Roman" w:hAnsi="Times New Roman" w:cs="Times New Roman"/>
                <w:b w:val="0"/>
                <w:bCs w:val="0"/>
              </w:rPr>
              <w:t>Abs. Position</w:t>
            </w:r>
          </w:p>
          <w:p w14:paraId="2240BC09" w14:textId="402BD2BA" w:rsidR="00194164" w:rsidRPr="0036294B" w:rsidRDefault="00194164" w:rsidP="0036294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36294B">
              <w:rPr>
                <w:rFonts w:ascii="Times New Roman" w:hAnsi="Times New Roman" w:cs="Times New Roman"/>
                <w:b w:val="0"/>
                <w:bCs w:val="0"/>
              </w:rPr>
              <w:t>RMSE (mm)</w:t>
            </w:r>
          </w:p>
        </w:tc>
      </w:tr>
      <w:tr w:rsidR="00194164" w:rsidRPr="0036294B" w14:paraId="66B01C2A" w14:textId="77777777" w:rsidTr="00620D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bottom w:val="none" w:sz="0" w:space="0" w:color="auto"/>
            </w:tcBorders>
          </w:tcPr>
          <w:p w14:paraId="136F6C4B" w14:textId="215D3D41" w:rsidR="00194164" w:rsidRPr="0036294B" w:rsidRDefault="00194164" w:rsidP="0036294B">
            <w:pPr>
              <w:jc w:val="both"/>
              <w:rPr>
                <w:rFonts w:ascii="Times New Roman" w:hAnsi="Times New Roman" w:cs="Times New Roman"/>
                <w:b w:val="0"/>
                <w:bCs w:val="0"/>
              </w:rPr>
            </w:pPr>
            <w:r w:rsidRPr="0036294B">
              <w:rPr>
                <w:rFonts w:ascii="Times New Roman" w:hAnsi="Times New Roman" w:cs="Times New Roman"/>
                <w:b w:val="0"/>
                <w:bCs w:val="0"/>
              </w:rPr>
              <w:t>Naïve Baseline</w:t>
            </w:r>
          </w:p>
        </w:tc>
        <w:tc>
          <w:tcPr>
            <w:tcW w:w="1800" w:type="dxa"/>
            <w:tcBorders>
              <w:top w:val="none" w:sz="0" w:space="0" w:color="auto"/>
              <w:bottom w:val="none" w:sz="0" w:space="0" w:color="auto"/>
            </w:tcBorders>
          </w:tcPr>
          <w:p w14:paraId="349A3C75" w14:textId="1EAF0479" w:rsidR="00194164" w:rsidRPr="0036294B" w:rsidRDefault="00194164" w:rsidP="0036294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123.3</w:t>
            </w:r>
          </w:p>
        </w:tc>
      </w:tr>
      <w:tr w:rsidR="00194164" w:rsidRPr="0036294B" w14:paraId="325A56C0" w14:textId="77777777" w:rsidTr="00620D89">
        <w:trPr>
          <w:jc w:val="center"/>
        </w:trPr>
        <w:tc>
          <w:tcPr>
            <w:cnfStyle w:val="001000000000" w:firstRow="0" w:lastRow="0" w:firstColumn="1" w:lastColumn="0" w:oddVBand="0" w:evenVBand="0" w:oddHBand="0" w:evenHBand="0" w:firstRowFirstColumn="0" w:firstRowLastColumn="0" w:lastRowFirstColumn="0" w:lastRowLastColumn="0"/>
            <w:tcW w:w="2155" w:type="dxa"/>
          </w:tcPr>
          <w:p w14:paraId="37763BA5" w14:textId="77777777" w:rsidR="00194164" w:rsidRPr="0036294B" w:rsidRDefault="00194164" w:rsidP="0036294B">
            <w:pPr>
              <w:jc w:val="both"/>
              <w:rPr>
                <w:rFonts w:ascii="Times New Roman" w:hAnsi="Times New Roman" w:cs="Times New Roman"/>
                <w:b w:val="0"/>
                <w:bCs w:val="0"/>
              </w:rPr>
            </w:pPr>
            <w:r w:rsidRPr="0036294B">
              <w:rPr>
                <w:rFonts w:ascii="Times New Roman" w:hAnsi="Times New Roman" w:cs="Times New Roman"/>
                <w:b w:val="0"/>
                <w:bCs w:val="0"/>
              </w:rPr>
              <w:t>KNN</w:t>
            </w:r>
          </w:p>
          <w:p w14:paraId="057C4E60" w14:textId="77777777" w:rsidR="00194164" w:rsidRPr="0036294B" w:rsidRDefault="00194164" w:rsidP="0036294B">
            <w:pPr>
              <w:jc w:val="both"/>
              <w:rPr>
                <w:rFonts w:ascii="Times New Roman" w:hAnsi="Times New Roman" w:cs="Times New Roman"/>
                <w:b w:val="0"/>
                <w:bCs w:val="0"/>
              </w:rPr>
            </w:pPr>
            <w:r w:rsidRPr="0036294B">
              <w:rPr>
                <w:rFonts w:ascii="Times New Roman" w:hAnsi="Times New Roman" w:cs="Times New Roman"/>
                <w:b w:val="0"/>
                <w:bCs w:val="0"/>
              </w:rPr>
              <w:t>RBF SVC/SVR</w:t>
            </w:r>
          </w:p>
          <w:p w14:paraId="246973E7" w14:textId="77777777" w:rsidR="00194164" w:rsidRPr="0036294B" w:rsidRDefault="00194164" w:rsidP="0036294B">
            <w:pPr>
              <w:jc w:val="both"/>
              <w:rPr>
                <w:rFonts w:ascii="Times New Roman" w:hAnsi="Times New Roman" w:cs="Times New Roman"/>
                <w:b w:val="0"/>
                <w:bCs w:val="0"/>
              </w:rPr>
            </w:pPr>
            <w:r w:rsidRPr="0036294B">
              <w:rPr>
                <w:rFonts w:ascii="Times New Roman" w:hAnsi="Times New Roman" w:cs="Times New Roman"/>
                <w:b w:val="0"/>
                <w:bCs w:val="0"/>
              </w:rPr>
              <w:t>Linear Regression</w:t>
            </w:r>
          </w:p>
          <w:p w14:paraId="45356A39" w14:textId="77777777" w:rsidR="00194164" w:rsidRPr="0036294B" w:rsidRDefault="00194164" w:rsidP="0036294B">
            <w:pPr>
              <w:jc w:val="both"/>
              <w:rPr>
                <w:rFonts w:ascii="Times New Roman" w:hAnsi="Times New Roman" w:cs="Times New Roman"/>
                <w:b w:val="0"/>
                <w:bCs w:val="0"/>
              </w:rPr>
            </w:pPr>
            <w:r w:rsidRPr="0036294B">
              <w:rPr>
                <w:rFonts w:ascii="Times New Roman" w:hAnsi="Times New Roman" w:cs="Times New Roman"/>
                <w:b w:val="0"/>
                <w:bCs w:val="0"/>
              </w:rPr>
              <w:t>Ridge Regression</w:t>
            </w:r>
          </w:p>
          <w:p w14:paraId="74F777BA" w14:textId="77777777" w:rsidR="00194164" w:rsidRPr="0036294B" w:rsidRDefault="00194164" w:rsidP="0036294B">
            <w:pPr>
              <w:jc w:val="both"/>
              <w:rPr>
                <w:rFonts w:ascii="Times New Roman" w:hAnsi="Times New Roman" w:cs="Times New Roman"/>
                <w:b w:val="0"/>
                <w:bCs w:val="0"/>
              </w:rPr>
            </w:pPr>
            <w:r w:rsidRPr="0036294B">
              <w:rPr>
                <w:rFonts w:ascii="Times New Roman" w:hAnsi="Times New Roman" w:cs="Times New Roman"/>
                <w:b w:val="0"/>
                <w:bCs w:val="0"/>
              </w:rPr>
              <w:t>Lasso Regression</w:t>
            </w:r>
          </w:p>
          <w:p w14:paraId="0D356DCC" w14:textId="28FFDFDE" w:rsidR="00194164" w:rsidRPr="0036294B" w:rsidRDefault="00194164" w:rsidP="0036294B">
            <w:pPr>
              <w:jc w:val="both"/>
              <w:rPr>
                <w:rFonts w:ascii="Times New Roman" w:hAnsi="Times New Roman" w:cs="Times New Roman"/>
                <w:b w:val="0"/>
                <w:bCs w:val="0"/>
              </w:rPr>
            </w:pPr>
            <w:r w:rsidRPr="0036294B">
              <w:rPr>
                <w:rFonts w:ascii="Times New Roman" w:hAnsi="Times New Roman" w:cs="Times New Roman"/>
                <w:b w:val="0"/>
                <w:bCs w:val="0"/>
              </w:rPr>
              <w:t>Elastic Net</w:t>
            </w:r>
          </w:p>
        </w:tc>
        <w:tc>
          <w:tcPr>
            <w:tcW w:w="1800" w:type="dxa"/>
          </w:tcPr>
          <w:p w14:paraId="638D1E90" w14:textId="499045D1" w:rsidR="00194164" w:rsidRPr="0036294B" w:rsidRDefault="00194164" w:rsidP="0036294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119.7 ± 0</w:t>
            </w:r>
          </w:p>
          <w:p w14:paraId="37DA739F" w14:textId="3ED330ED" w:rsidR="00194164" w:rsidRPr="0036294B" w:rsidRDefault="00194164" w:rsidP="0036294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123 ± 0</w:t>
            </w:r>
          </w:p>
          <w:p w14:paraId="52927786" w14:textId="4708D14F" w:rsidR="00194164" w:rsidRPr="0036294B" w:rsidRDefault="00194164" w:rsidP="0036294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118.3 ± 0</w:t>
            </w:r>
          </w:p>
          <w:p w14:paraId="58002493" w14:textId="38529C0A" w:rsidR="00194164" w:rsidRPr="0036294B" w:rsidRDefault="00194164" w:rsidP="0036294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118.2 ± 0</w:t>
            </w:r>
          </w:p>
          <w:p w14:paraId="1887ED87" w14:textId="54390B64" w:rsidR="00194164" w:rsidRPr="0036294B" w:rsidRDefault="00194164" w:rsidP="0036294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118 ± 0</w:t>
            </w:r>
          </w:p>
          <w:p w14:paraId="55C1EC39" w14:textId="2B76DA6A" w:rsidR="00194164" w:rsidRPr="0036294B" w:rsidRDefault="00194164" w:rsidP="0036294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118.1 ± 0</w:t>
            </w:r>
          </w:p>
        </w:tc>
      </w:tr>
      <w:tr w:rsidR="00194164" w:rsidRPr="0036294B" w14:paraId="3D4A4101" w14:textId="77777777" w:rsidTr="00620D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bottom w:val="none" w:sz="0" w:space="0" w:color="auto"/>
            </w:tcBorders>
          </w:tcPr>
          <w:p w14:paraId="5B622CDB" w14:textId="77777777" w:rsidR="00194164" w:rsidRPr="0036294B" w:rsidRDefault="00194164" w:rsidP="0036294B">
            <w:pPr>
              <w:jc w:val="both"/>
              <w:rPr>
                <w:rFonts w:ascii="Times New Roman" w:hAnsi="Times New Roman" w:cs="Times New Roman"/>
                <w:b w:val="0"/>
                <w:bCs w:val="0"/>
              </w:rPr>
            </w:pPr>
            <w:r w:rsidRPr="0036294B">
              <w:rPr>
                <w:rFonts w:ascii="Times New Roman" w:hAnsi="Times New Roman" w:cs="Times New Roman"/>
                <w:b w:val="0"/>
                <w:bCs w:val="0"/>
              </w:rPr>
              <w:t>Random Forest</w:t>
            </w:r>
          </w:p>
          <w:p w14:paraId="57D897A2" w14:textId="77777777" w:rsidR="00194164" w:rsidRPr="0036294B" w:rsidRDefault="00194164" w:rsidP="0036294B">
            <w:pPr>
              <w:jc w:val="both"/>
              <w:rPr>
                <w:rFonts w:ascii="Times New Roman" w:hAnsi="Times New Roman" w:cs="Times New Roman"/>
                <w:b w:val="0"/>
                <w:bCs w:val="0"/>
              </w:rPr>
            </w:pPr>
            <w:r w:rsidRPr="0036294B">
              <w:rPr>
                <w:rFonts w:ascii="Times New Roman" w:hAnsi="Times New Roman" w:cs="Times New Roman"/>
                <w:b w:val="0"/>
                <w:bCs w:val="0"/>
              </w:rPr>
              <w:t>Gradient Boost</w:t>
            </w:r>
          </w:p>
          <w:p w14:paraId="34D9B266" w14:textId="77777777" w:rsidR="00194164" w:rsidRPr="0036294B" w:rsidRDefault="00194164" w:rsidP="0036294B">
            <w:pPr>
              <w:jc w:val="both"/>
              <w:rPr>
                <w:rFonts w:ascii="Times New Roman" w:hAnsi="Times New Roman" w:cs="Times New Roman"/>
                <w:b w:val="0"/>
                <w:bCs w:val="0"/>
              </w:rPr>
            </w:pPr>
            <w:r w:rsidRPr="0036294B">
              <w:rPr>
                <w:rFonts w:ascii="Times New Roman" w:hAnsi="Times New Roman" w:cs="Times New Roman"/>
                <w:b w:val="0"/>
                <w:bCs w:val="0"/>
              </w:rPr>
              <w:t>AdaBoost</w:t>
            </w:r>
          </w:p>
          <w:p w14:paraId="4EBEC96F" w14:textId="2690F244" w:rsidR="00194164" w:rsidRPr="0036294B" w:rsidRDefault="00194164" w:rsidP="0036294B">
            <w:pPr>
              <w:jc w:val="both"/>
              <w:rPr>
                <w:rFonts w:ascii="Times New Roman" w:hAnsi="Times New Roman" w:cs="Times New Roman"/>
                <w:b w:val="0"/>
                <w:bCs w:val="0"/>
              </w:rPr>
            </w:pPr>
            <w:r w:rsidRPr="0036294B">
              <w:rPr>
                <w:rFonts w:ascii="Times New Roman" w:hAnsi="Times New Roman" w:cs="Times New Roman"/>
                <w:b w:val="0"/>
                <w:bCs w:val="0"/>
              </w:rPr>
              <w:t>XGBoost</w:t>
            </w:r>
          </w:p>
        </w:tc>
        <w:tc>
          <w:tcPr>
            <w:tcW w:w="1800" w:type="dxa"/>
            <w:tcBorders>
              <w:top w:val="none" w:sz="0" w:space="0" w:color="auto"/>
              <w:bottom w:val="none" w:sz="0" w:space="0" w:color="auto"/>
            </w:tcBorders>
          </w:tcPr>
          <w:p w14:paraId="5EA70A12" w14:textId="6B2D1DB9" w:rsidR="00194164" w:rsidRPr="0036294B" w:rsidRDefault="00194164" w:rsidP="0036294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116.7 ± 0.1</w:t>
            </w:r>
          </w:p>
          <w:p w14:paraId="493A3340" w14:textId="31E978C6" w:rsidR="00194164" w:rsidRPr="0036294B" w:rsidRDefault="00194164" w:rsidP="0036294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117 ± 0.1</w:t>
            </w:r>
          </w:p>
          <w:p w14:paraId="58CCE881" w14:textId="4EB0FB7C" w:rsidR="00194164" w:rsidRPr="0036294B" w:rsidRDefault="00194164" w:rsidP="0036294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119.4 ± 0.1</w:t>
            </w:r>
          </w:p>
          <w:p w14:paraId="08427E52" w14:textId="2F13934F" w:rsidR="00194164" w:rsidRPr="0036294B" w:rsidRDefault="00194164" w:rsidP="0036294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118 ± 0</w:t>
            </w:r>
          </w:p>
        </w:tc>
      </w:tr>
    </w:tbl>
    <w:p w14:paraId="350BAE07" w14:textId="77777777" w:rsidR="00ED5CD3" w:rsidRDefault="00ED5CD3" w:rsidP="0036294B">
      <w:pPr>
        <w:spacing w:after="0" w:line="240" w:lineRule="auto"/>
        <w:jc w:val="both"/>
        <w:rPr>
          <w:rFonts w:ascii="Times New Roman" w:hAnsi="Times New Roman" w:cs="Times New Roman"/>
        </w:rPr>
      </w:pPr>
    </w:p>
    <w:p w14:paraId="27E52DBB" w14:textId="388A848C" w:rsidR="00B05B3C" w:rsidRDefault="00590620" w:rsidP="0036294B">
      <w:pPr>
        <w:spacing w:after="0" w:line="240" w:lineRule="auto"/>
        <w:jc w:val="both"/>
        <w:rPr>
          <w:rFonts w:ascii="Times New Roman" w:hAnsi="Times New Roman" w:cs="Times New Roman"/>
        </w:rPr>
      </w:pPr>
      <w:r>
        <w:rPr>
          <w:rFonts w:ascii="Times New Roman" w:hAnsi="Times New Roman" w:cs="Times New Roman"/>
        </w:rPr>
        <w:t>Table</w:t>
      </w:r>
      <w:r w:rsidR="009E7543">
        <w:rPr>
          <w:rFonts w:ascii="Times New Roman" w:hAnsi="Times New Roman" w:cs="Times New Roman"/>
        </w:rPr>
        <w:t xml:space="preserve"> 4.1: </w:t>
      </w:r>
      <w:r w:rsidR="004D1E74">
        <w:rPr>
          <w:rFonts w:ascii="Times New Roman" w:hAnsi="Times New Roman" w:cs="Times New Roman"/>
        </w:rPr>
        <w:t xml:space="preserve">Results of </w:t>
      </w:r>
      <w:r w:rsidR="00B46438" w:rsidRPr="0036294B">
        <w:rPr>
          <w:rFonts w:ascii="Times New Roman" w:hAnsi="Times New Roman" w:cs="Times New Roman"/>
        </w:rPr>
        <w:t>Machine Learning</w:t>
      </w:r>
      <w:r w:rsidR="00F02846" w:rsidRPr="0036294B">
        <w:rPr>
          <w:rFonts w:ascii="Times New Roman" w:hAnsi="Times New Roman" w:cs="Times New Roman"/>
        </w:rPr>
        <w:t xml:space="preserve"> </w:t>
      </w:r>
      <w:r w:rsidR="00A6780E">
        <w:rPr>
          <w:rFonts w:ascii="Times New Roman" w:hAnsi="Times New Roman" w:cs="Times New Roman"/>
        </w:rPr>
        <w:t>model</w:t>
      </w:r>
      <w:r w:rsidR="004D1E74">
        <w:rPr>
          <w:rFonts w:ascii="Times New Roman" w:hAnsi="Times New Roman" w:cs="Times New Roman"/>
        </w:rPr>
        <w:t>s</w:t>
      </w:r>
      <w:r w:rsidR="002629B6">
        <w:rPr>
          <w:rFonts w:ascii="Times New Roman" w:hAnsi="Times New Roman" w:cs="Times New Roman"/>
        </w:rPr>
        <w:t xml:space="preserve"> </w:t>
      </w:r>
      <w:r w:rsidR="00F02846" w:rsidRPr="0036294B">
        <w:rPr>
          <w:rFonts w:ascii="Times New Roman" w:hAnsi="Times New Roman" w:cs="Times New Roman"/>
        </w:rPr>
        <w:t xml:space="preserve">from </w:t>
      </w:r>
      <w:r w:rsidR="006C714E">
        <w:rPr>
          <w:rFonts w:ascii="Times New Roman" w:hAnsi="Times New Roman" w:cs="Times New Roman"/>
        </w:rPr>
        <w:t xml:space="preserve">the </w:t>
      </w:r>
      <w:r w:rsidR="00F02846" w:rsidRPr="0036294B">
        <w:rPr>
          <w:rFonts w:ascii="Times New Roman" w:hAnsi="Times New Roman" w:cs="Times New Roman"/>
        </w:rPr>
        <w:t>EEGEyeNet Benchmark [</w:t>
      </w:r>
      <w:r w:rsidR="00E84851">
        <w:rPr>
          <w:rFonts w:ascii="Times New Roman" w:hAnsi="Times New Roman" w:cs="Times New Roman"/>
        </w:rPr>
        <w:t>3</w:t>
      </w:r>
      <w:r w:rsidR="00F02846" w:rsidRPr="0036294B">
        <w:rPr>
          <w:rFonts w:ascii="Times New Roman" w:hAnsi="Times New Roman" w:cs="Times New Roman"/>
        </w:rPr>
        <w:t>]</w:t>
      </w:r>
    </w:p>
    <w:p w14:paraId="78EC7D67" w14:textId="77777777" w:rsidR="008E3C08" w:rsidRDefault="008E3C08" w:rsidP="0036294B">
      <w:pPr>
        <w:spacing w:after="0" w:line="240" w:lineRule="auto"/>
        <w:jc w:val="both"/>
        <w:rPr>
          <w:rFonts w:ascii="Times New Roman" w:hAnsi="Times New Roman" w:cs="Times New Roman"/>
        </w:rPr>
      </w:pPr>
    </w:p>
    <w:p w14:paraId="6C24F7F1" w14:textId="1A055B4D" w:rsidR="00B645B9" w:rsidRPr="0036294B" w:rsidRDefault="00B645B9" w:rsidP="00ED5CD3">
      <w:pPr>
        <w:spacing w:after="0" w:line="480" w:lineRule="auto"/>
        <w:ind w:firstLine="720"/>
        <w:jc w:val="both"/>
        <w:rPr>
          <w:rFonts w:ascii="Times New Roman" w:hAnsi="Times New Roman" w:cs="Times New Roman"/>
        </w:rPr>
      </w:pPr>
      <w:r w:rsidRPr="0036294B">
        <w:rPr>
          <w:rFonts w:ascii="Times New Roman" w:hAnsi="Times New Roman" w:cs="Times New Roman"/>
        </w:rPr>
        <w:t>Deep Learning models from [</w:t>
      </w:r>
      <w:r w:rsidR="00E84851">
        <w:rPr>
          <w:rFonts w:ascii="Times New Roman" w:hAnsi="Times New Roman" w:cs="Times New Roman"/>
        </w:rPr>
        <w:t>3</w:t>
      </w:r>
      <w:r w:rsidRPr="0036294B">
        <w:rPr>
          <w:rFonts w:ascii="Times New Roman" w:hAnsi="Times New Roman" w:cs="Times New Roman"/>
        </w:rPr>
        <w:t>] outperformed the naive baseline, but still left room for improvement, with the best – CNN, achieving an average RMSE of 70.4 mm.</w:t>
      </w:r>
    </w:p>
    <w:p w14:paraId="6148B78F" w14:textId="77777777" w:rsidR="00B645B9" w:rsidRPr="0036294B" w:rsidRDefault="00B645B9" w:rsidP="00ED5CD3">
      <w:pPr>
        <w:spacing w:after="0" w:line="480" w:lineRule="auto"/>
        <w:ind w:firstLine="720"/>
        <w:jc w:val="both"/>
        <w:rPr>
          <w:rFonts w:ascii="Times New Roman" w:hAnsi="Times New Roman" w:cs="Times New Roman"/>
        </w:rPr>
      </w:pPr>
      <w:r w:rsidRPr="0036294B">
        <w:rPr>
          <w:rFonts w:ascii="Times New Roman" w:hAnsi="Times New Roman" w:cs="Times New Roman"/>
        </w:rPr>
        <w:t xml:space="preserve">EEGViT model architecture was a breakthrough and drastically reduced the RMSE from previous 70.4 mm to 55.4. The Two-Step convolution representations introduced in this model likely enhanced the effectiveness of the attention mechanism within the transformer architecture. Many subsequent architectures and techniques, including our own, are derived from the pretrained EEGViT model. </w:t>
      </w:r>
    </w:p>
    <w:p w14:paraId="3C7833BE" w14:textId="77777777" w:rsidR="008E3C08" w:rsidRPr="0036294B" w:rsidRDefault="008E3C08" w:rsidP="0036294B">
      <w:pPr>
        <w:spacing w:after="0" w:line="240" w:lineRule="auto"/>
        <w:jc w:val="both"/>
        <w:rPr>
          <w:rFonts w:ascii="Times New Roman" w:hAnsi="Times New Roman" w:cs="Times New Roman"/>
        </w:rPr>
      </w:pPr>
    </w:p>
    <w:tbl>
      <w:tblPr>
        <w:tblStyle w:val="PlainTable2"/>
        <w:tblW w:w="0" w:type="auto"/>
        <w:jc w:val="center"/>
        <w:tblBorders>
          <w:top w:val="double" w:sz="4" w:space="0" w:color="auto"/>
          <w:bottom w:val="double" w:sz="4" w:space="0" w:color="auto"/>
          <w:insideH w:val="single" w:sz="4" w:space="0" w:color="7F7F7F" w:themeColor="text1" w:themeTint="80"/>
        </w:tblBorders>
        <w:tblLook w:val="04A0" w:firstRow="1" w:lastRow="0" w:firstColumn="1" w:lastColumn="0" w:noHBand="0" w:noVBand="1"/>
      </w:tblPr>
      <w:tblGrid>
        <w:gridCol w:w="2875"/>
        <w:gridCol w:w="1800"/>
        <w:gridCol w:w="1800"/>
      </w:tblGrid>
      <w:tr w:rsidR="00083B21" w:rsidRPr="0036294B" w14:paraId="18E0AB62" w14:textId="0D19750A" w:rsidTr="00D00D4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tcBorders>
              <w:bottom w:val="none" w:sz="0" w:space="0" w:color="auto"/>
            </w:tcBorders>
          </w:tcPr>
          <w:p w14:paraId="5DACF88F" w14:textId="77777777" w:rsidR="00083B21" w:rsidRPr="0036294B" w:rsidRDefault="00083B21" w:rsidP="0036294B">
            <w:pPr>
              <w:jc w:val="both"/>
              <w:rPr>
                <w:rFonts w:ascii="Times New Roman" w:hAnsi="Times New Roman" w:cs="Times New Roman"/>
                <w:b w:val="0"/>
                <w:bCs w:val="0"/>
              </w:rPr>
            </w:pPr>
            <w:r w:rsidRPr="0036294B">
              <w:rPr>
                <w:rFonts w:ascii="Times New Roman" w:hAnsi="Times New Roman" w:cs="Times New Roman"/>
                <w:b w:val="0"/>
                <w:bCs w:val="0"/>
              </w:rPr>
              <w:t>Model</w:t>
            </w:r>
          </w:p>
        </w:tc>
        <w:tc>
          <w:tcPr>
            <w:tcW w:w="1800" w:type="dxa"/>
            <w:tcBorders>
              <w:bottom w:val="none" w:sz="0" w:space="0" w:color="auto"/>
            </w:tcBorders>
          </w:tcPr>
          <w:p w14:paraId="4FC877D7" w14:textId="77777777" w:rsidR="00083B21" w:rsidRPr="0036294B" w:rsidRDefault="00083B21" w:rsidP="0036294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36294B">
              <w:rPr>
                <w:rFonts w:ascii="Times New Roman" w:hAnsi="Times New Roman" w:cs="Times New Roman"/>
                <w:b w:val="0"/>
                <w:bCs w:val="0"/>
              </w:rPr>
              <w:t>Abs. Position</w:t>
            </w:r>
          </w:p>
          <w:p w14:paraId="58AA508A" w14:textId="77777777" w:rsidR="00083B21" w:rsidRPr="0036294B" w:rsidRDefault="00083B21" w:rsidP="0036294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36294B">
              <w:rPr>
                <w:rFonts w:ascii="Times New Roman" w:hAnsi="Times New Roman" w:cs="Times New Roman"/>
                <w:b w:val="0"/>
                <w:bCs w:val="0"/>
              </w:rPr>
              <w:t>RMSE (mm)</w:t>
            </w:r>
          </w:p>
        </w:tc>
        <w:tc>
          <w:tcPr>
            <w:tcW w:w="1800" w:type="dxa"/>
            <w:tcBorders>
              <w:bottom w:val="none" w:sz="0" w:space="0" w:color="auto"/>
            </w:tcBorders>
          </w:tcPr>
          <w:p w14:paraId="24ABAF77" w14:textId="34A0A785" w:rsidR="00083B21" w:rsidRPr="0036294B" w:rsidRDefault="00083B21" w:rsidP="0036294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36294B">
              <w:rPr>
                <w:rFonts w:ascii="Times New Roman" w:hAnsi="Times New Roman" w:cs="Times New Roman"/>
                <w:b w:val="0"/>
                <w:bCs w:val="0"/>
              </w:rPr>
              <w:t>Study</w:t>
            </w:r>
          </w:p>
        </w:tc>
      </w:tr>
      <w:tr w:rsidR="00083B21" w:rsidRPr="0036294B" w14:paraId="0DBADFFC" w14:textId="1C73FDA4" w:rsidTr="00D00D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tcBorders>
              <w:top w:val="none" w:sz="0" w:space="0" w:color="auto"/>
              <w:bottom w:val="none" w:sz="0" w:space="0" w:color="auto"/>
            </w:tcBorders>
          </w:tcPr>
          <w:p w14:paraId="7E1B7BA1" w14:textId="77777777" w:rsidR="00083B21" w:rsidRPr="0036294B" w:rsidRDefault="00083B21" w:rsidP="0036294B">
            <w:pPr>
              <w:jc w:val="both"/>
              <w:rPr>
                <w:rFonts w:ascii="Times New Roman" w:hAnsi="Times New Roman" w:cs="Times New Roman"/>
                <w:b w:val="0"/>
                <w:bCs w:val="0"/>
              </w:rPr>
            </w:pPr>
            <w:r w:rsidRPr="0036294B">
              <w:rPr>
                <w:rFonts w:ascii="Times New Roman" w:hAnsi="Times New Roman" w:cs="Times New Roman"/>
                <w:b w:val="0"/>
                <w:bCs w:val="0"/>
              </w:rPr>
              <w:t>Naïve Baseline</w:t>
            </w:r>
          </w:p>
        </w:tc>
        <w:tc>
          <w:tcPr>
            <w:tcW w:w="1800" w:type="dxa"/>
            <w:tcBorders>
              <w:top w:val="none" w:sz="0" w:space="0" w:color="auto"/>
              <w:bottom w:val="none" w:sz="0" w:space="0" w:color="auto"/>
            </w:tcBorders>
          </w:tcPr>
          <w:p w14:paraId="7F62D60E" w14:textId="77777777" w:rsidR="00083B21" w:rsidRPr="0036294B" w:rsidRDefault="00083B21" w:rsidP="0036294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123.3</w:t>
            </w:r>
          </w:p>
        </w:tc>
        <w:tc>
          <w:tcPr>
            <w:tcW w:w="1800" w:type="dxa"/>
            <w:tcBorders>
              <w:top w:val="none" w:sz="0" w:space="0" w:color="auto"/>
              <w:bottom w:val="none" w:sz="0" w:space="0" w:color="auto"/>
            </w:tcBorders>
          </w:tcPr>
          <w:p w14:paraId="28D63394" w14:textId="44EA3C71" w:rsidR="00083B21" w:rsidRPr="0036294B" w:rsidRDefault="00083B21" w:rsidP="0036294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w:t>
            </w:r>
            <w:r w:rsidR="00E84851">
              <w:rPr>
                <w:rFonts w:ascii="Times New Roman" w:hAnsi="Times New Roman" w:cs="Times New Roman"/>
              </w:rPr>
              <w:t>3</w:t>
            </w:r>
            <w:r w:rsidRPr="0036294B">
              <w:rPr>
                <w:rFonts w:ascii="Times New Roman" w:hAnsi="Times New Roman" w:cs="Times New Roman"/>
              </w:rPr>
              <w:t>]</w:t>
            </w:r>
          </w:p>
        </w:tc>
      </w:tr>
      <w:tr w:rsidR="00083B21" w:rsidRPr="0036294B" w14:paraId="5D917D16" w14:textId="66DA0EBA" w:rsidTr="00D00D47">
        <w:trPr>
          <w:jc w:val="center"/>
        </w:trPr>
        <w:tc>
          <w:tcPr>
            <w:cnfStyle w:val="001000000000" w:firstRow="0" w:lastRow="0" w:firstColumn="1" w:lastColumn="0" w:oddVBand="0" w:evenVBand="0" w:oddHBand="0" w:evenHBand="0" w:firstRowFirstColumn="0" w:firstRowLastColumn="0" w:lastRowFirstColumn="0" w:lastRowLastColumn="0"/>
            <w:tcW w:w="2875" w:type="dxa"/>
          </w:tcPr>
          <w:p w14:paraId="64925641" w14:textId="77777777" w:rsidR="00083B21" w:rsidRPr="0036294B" w:rsidRDefault="00083B21" w:rsidP="0036294B">
            <w:pPr>
              <w:jc w:val="both"/>
              <w:rPr>
                <w:rFonts w:ascii="Times New Roman" w:hAnsi="Times New Roman" w:cs="Times New Roman"/>
                <w:b w:val="0"/>
                <w:bCs w:val="0"/>
              </w:rPr>
            </w:pPr>
            <w:r w:rsidRPr="0036294B">
              <w:rPr>
                <w:rFonts w:ascii="Times New Roman" w:hAnsi="Times New Roman" w:cs="Times New Roman"/>
                <w:b w:val="0"/>
                <w:bCs w:val="0"/>
              </w:rPr>
              <w:t>CNN</w:t>
            </w:r>
          </w:p>
          <w:p w14:paraId="0FCF8502" w14:textId="77777777" w:rsidR="00083B21" w:rsidRPr="0036294B" w:rsidRDefault="00083B21" w:rsidP="0036294B">
            <w:pPr>
              <w:jc w:val="both"/>
              <w:rPr>
                <w:rFonts w:ascii="Times New Roman" w:hAnsi="Times New Roman" w:cs="Times New Roman"/>
                <w:b w:val="0"/>
                <w:bCs w:val="0"/>
              </w:rPr>
            </w:pPr>
            <w:r w:rsidRPr="0036294B">
              <w:rPr>
                <w:rFonts w:ascii="Times New Roman" w:hAnsi="Times New Roman" w:cs="Times New Roman"/>
                <w:b w:val="0"/>
                <w:bCs w:val="0"/>
              </w:rPr>
              <w:t>PyramidalCNN</w:t>
            </w:r>
          </w:p>
          <w:p w14:paraId="6E2E4F10" w14:textId="77777777" w:rsidR="00083B21" w:rsidRPr="0036294B" w:rsidRDefault="00083B21" w:rsidP="0036294B">
            <w:pPr>
              <w:jc w:val="both"/>
              <w:rPr>
                <w:rFonts w:ascii="Times New Roman" w:hAnsi="Times New Roman" w:cs="Times New Roman"/>
                <w:b w:val="0"/>
                <w:bCs w:val="0"/>
              </w:rPr>
            </w:pPr>
            <w:r w:rsidRPr="0036294B">
              <w:rPr>
                <w:rFonts w:ascii="Times New Roman" w:hAnsi="Times New Roman" w:cs="Times New Roman"/>
                <w:b w:val="0"/>
                <w:bCs w:val="0"/>
              </w:rPr>
              <w:t>EEGNet</w:t>
            </w:r>
          </w:p>
          <w:p w14:paraId="6BE1097F" w14:textId="77777777" w:rsidR="00083B21" w:rsidRPr="0036294B" w:rsidRDefault="00083B21" w:rsidP="0036294B">
            <w:pPr>
              <w:jc w:val="both"/>
              <w:rPr>
                <w:rFonts w:ascii="Times New Roman" w:hAnsi="Times New Roman" w:cs="Times New Roman"/>
                <w:b w:val="0"/>
                <w:bCs w:val="0"/>
              </w:rPr>
            </w:pPr>
            <w:r w:rsidRPr="0036294B">
              <w:rPr>
                <w:rFonts w:ascii="Times New Roman" w:hAnsi="Times New Roman" w:cs="Times New Roman"/>
                <w:b w:val="0"/>
                <w:bCs w:val="0"/>
              </w:rPr>
              <w:t>InceptionTime</w:t>
            </w:r>
          </w:p>
          <w:p w14:paraId="17EA9C00" w14:textId="77777777" w:rsidR="00083B21" w:rsidRPr="0036294B" w:rsidRDefault="00083B21" w:rsidP="0036294B">
            <w:pPr>
              <w:jc w:val="both"/>
              <w:rPr>
                <w:rFonts w:ascii="Times New Roman" w:hAnsi="Times New Roman" w:cs="Times New Roman"/>
                <w:b w:val="0"/>
                <w:bCs w:val="0"/>
              </w:rPr>
            </w:pPr>
            <w:r w:rsidRPr="0036294B">
              <w:rPr>
                <w:rFonts w:ascii="Times New Roman" w:hAnsi="Times New Roman" w:cs="Times New Roman"/>
                <w:b w:val="0"/>
                <w:bCs w:val="0"/>
              </w:rPr>
              <w:t>Xception</w:t>
            </w:r>
          </w:p>
          <w:p w14:paraId="313D834C" w14:textId="689DE561" w:rsidR="00083B21" w:rsidRPr="0036294B" w:rsidRDefault="00083B21" w:rsidP="0036294B">
            <w:pPr>
              <w:jc w:val="both"/>
              <w:rPr>
                <w:rFonts w:ascii="Times New Roman" w:hAnsi="Times New Roman" w:cs="Times New Roman"/>
                <w:b w:val="0"/>
                <w:bCs w:val="0"/>
              </w:rPr>
            </w:pPr>
            <w:r w:rsidRPr="0036294B">
              <w:rPr>
                <w:rFonts w:ascii="Times New Roman" w:hAnsi="Times New Roman" w:cs="Times New Roman"/>
                <w:b w:val="0"/>
                <w:bCs w:val="0"/>
              </w:rPr>
              <w:t>EEGViT Pre</w:t>
            </w:r>
            <w:r w:rsidR="00F76273" w:rsidRPr="0036294B">
              <w:rPr>
                <w:rFonts w:ascii="Times New Roman" w:hAnsi="Times New Roman" w:cs="Times New Roman"/>
                <w:b w:val="0"/>
                <w:bCs w:val="0"/>
              </w:rPr>
              <w:t>t</w:t>
            </w:r>
            <w:r w:rsidRPr="0036294B">
              <w:rPr>
                <w:rFonts w:ascii="Times New Roman" w:hAnsi="Times New Roman" w:cs="Times New Roman"/>
                <w:b w:val="0"/>
                <w:bCs w:val="0"/>
              </w:rPr>
              <w:t>rained</w:t>
            </w:r>
          </w:p>
        </w:tc>
        <w:tc>
          <w:tcPr>
            <w:tcW w:w="1800" w:type="dxa"/>
          </w:tcPr>
          <w:p w14:paraId="73E24A2E" w14:textId="6F71A89F" w:rsidR="00083B21" w:rsidRPr="0036294B" w:rsidRDefault="00083B21" w:rsidP="0036294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70.4 ±1.1</w:t>
            </w:r>
          </w:p>
          <w:p w14:paraId="4B44AA71" w14:textId="765ED451" w:rsidR="00083B21" w:rsidRPr="0036294B" w:rsidRDefault="00083B21" w:rsidP="0036294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73.9 ±1.9</w:t>
            </w:r>
          </w:p>
          <w:p w14:paraId="244B81E7" w14:textId="2F0431AB" w:rsidR="00083B21" w:rsidRPr="0036294B" w:rsidRDefault="00083B21" w:rsidP="0036294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81.3 ±1.0</w:t>
            </w:r>
          </w:p>
          <w:p w14:paraId="7FC32E04" w14:textId="4EF24BE8" w:rsidR="00083B21" w:rsidRPr="0036294B" w:rsidRDefault="00083B21" w:rsidP="0036294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70.7 ±0.8</w:t>
            </w:r>
          </w:p>
          <w:p w14:paraId="7DC94B02" w14:textId="4056D481" w:rsidR="00083B21" w:rsidRPr="0036294B" w:rsidRDefault="00083B21" w:rsidP="0036294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78.7 ±1.6</w:t>
            </w:r>
          </w:p>
          <w:p w14:paraId="7BA0A972" w14:textId="5E232ECE" w:rsidR="00083B21" w:rsidRPr="0036294B" w:rsidRDefault="00083B21" w:rsidP="0036294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55.4 ±0.2</w:t>
            </w:r>
          </w:p>
        </w:tc>
        <w:tc>
          <w:tcPr>
            <w:tcW w:w="1800" w:type="dxa"/>
          </w:tcPr>
          <w:p w14:paraId="253D1D23" w14:textId="413BE62B" w:rsidR="00083B21" w:rsidRPr="0036294B" w:rsidRDefault="00083B21" w:rsidP="0036294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w:t>
            </w:r>
            <w:r w:rsidR="00E84851">
              <w:rPr>
                <w:rFonts w:ascii="Times New Roman" w:hAnsi="Times New Roman" w:cs="Times New Roman"/>
              </w:rPr>
              <w:t>3</w:t>
            </w:r>
            <w:r w:rsidRPr="0036294B">
              <w:rPr>
                <w:rFonts w:ascii="Times New Roman" w:hAnsi="Times New Roman" w:cs="Times New Roman"/>
              </w:rPr>
              <w:t>]</w:t>
            </w:r>
          </w:p>
          <w:p w14:paraId="3FE77EE4" w14:textId="6881AAE0" w:rsidR="00083B21" w:rsidRPr="0036294B" w:rsidRDefault="00083B21" w:rsidP="0036294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w:t>
            </w:r>
            <w:r w:rsidR="00E84851">
              <w:rPr>
                <w:rFonts w:ascii="Times New Roman" w:hAnsi="Times New Roman" w:cs="Times New Roman"/>
              </w:rPr>
              <w:t>3</w:t>
            </w:r>
            <w:r w:rsidRPr="0036294B">
              <w:rPr>
                <w:rFonts w:ascii="Times New Roman" w:hAnsi="Times New Roman" w:cs="Times New Roman"/>
              </w:rPr>
              <w:t>]</w:t>
            </w:r>
          </w:p>
          <w:p w14:paraId="2877B0C1" w14:textId="6C6D66D1" w:rsidR="00083B21" w:rsidRPr="0036294B" w:rsidRDefault="00083B21" w:rsidP="0036294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w:t>
            </w:r>
            <w:r w:rsidR="00E84851">
              <w:rPr>
                <w:rFonts w:ascii="Times New Roman" w:hAnsi="Times New Roman" w:cs="Times New Roman"/>
              </w:rPr>
              <w:t>3</w:t>
            </w:r>
            <w:r w:rsidRPr="0036294B">
              <w:rPr>
                <w:rFonts w:ascii="Times New Roman" w:hAnsi="Times New Roman" w:cs="Times New Roman"/>
              </w:rPr>
              <w:t>]</w:t>
            </w:r>
          </w:p>
          <w:p w14:paraId="6809B76F" w14:textId="50675490" w:rsidR="00083B21" w:rsidRPr="0036294B" w:rsidRDefault="00083B21" w:rsidP="0036294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w:t>
            </w:r>
            <w:r w:rsidR="00E84851">
              <w:rPr>
                <w:rFonts w:ascii="Times New Roman" w:hAnsi="Times New Roman" w:cs="Times New Roman"/>
              </w:rPr>
              <w:t>3</w:t>
            </w:r>
            <w:r w:rsidRPr="0036294B">
              <w:rPr>
                <w:rFonts w:ascii="Times New Roman" w:hAnsi="Times New Roman" w:cs="Times New Roman"/>
              </w:rPr>
              <w:t>]</w:t>
            </w:r>
          </w:p>
          <w:p w14:paraId="398B3BD3" w14:textId="5D240D61" w:rsidR="00083B21" w:rsidRPr="0036294B" w:rsidRDefault="00083B21" w:rsidP="0036294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w:t>
            </w:r>
            <w:r w:rsidR="00E84851">
              <w:rPr>
                <w:rFonts w:ascii="Times New Roman" w:hAnsi="Times New Roman" w:cs="Times New Roman"/>
              </w:rPr>
              <w:t>3</w:t>
            </w:r>
            <w:r w:rsidRPr="0036294B">
              <w:rPr>
                <w:rFonts w:ascii="Times New Roman" w:hAnsi="Times New Roman" w:cs="Times New Roman"/>
              </w:rPr>
              <w:t>]</w:t>
            </w:r>
          </w:p>
          <w:p w14:paraId="5673D567" w14:textId="0C6F1780" w:rsidR="00083B21" w:rsidRPr="0036294B" w:rsidRDefault="00DA129C" w:rsidP="0036294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w:t>
            </w:r>
            <w:r w:rsidR="00D00D47" w:rsidRPr="0036294B">
              <w:rPr>
                <w:rFonts w:ascii="Times New Roman" w:hAnsi="Times New Roman" w:cs="Times New Roman"/>
              </w:rPr>
              <w:t>125</w:t>
            </w:r>
            <w:r w:rsidRPr="0036294B">
              <w:rPr>
                <w:rFonts w:ascii="Times New Roman" w:hAnsi="Times New Roman" w:cs="Times New Roman"/>
              </w:rPr>
              <w:t>]</w:t>
            </w:r>
          </w:p>
        </w:tc>
      </w:tr>
      <w:tr w:rsidR="00083B21" w:rsidRPr="0036294B" w14:paraId="0FFAA26C" w14:textId="793B0291" w:rsidTr="00D00D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tcBorders>
              <w:top w:val="none" w:sz="0" w:space="0" w:color="auto"/>
              <w:bottom w:val="none" w:sz="0" w:space="0" w:color="auto"/>
            </w:tcBorders>
          </w:tcPr>
          <w:p w14:paraId="550C3D8A" w14:textId="77777777" w:rsidR="00083B21" w:rsidRPr="0036294B" w:rsidRDefault="00083B21" w:rsidP="0036294B">
            <w:pPr>
              <w:jc w:val="both"/>
              <w:rPr>
                <w:rFonts w:ascii="Times New Roman" w:hAnsi="Times New Roman" w:cs="Times New Roman"/>
                <w:b w:val="0"/>
                <w:bCs w:val="0"/>
              </w:rPr>
            </w:pPr>
            <w:r w:rsidRPr="0036294B">
              <w:rPr>
                <w:rFonts w:ascii="Times New Roman" w:hAnsi="Times New Roman" w:cs="Times New Roman"/>
                <w:b w:val="0"/>
                <w:bCs w:val="0"/>
              </w:rPr>
              <w:t>MTL-Transformer</w:t>
            </w:r>
          </w:p>
          <w:p w14:paraId="15B8FDE5" w14:textId="77777777" w:rsidR="00083B21" w:rsidRPr="0036294B" w:rsidRDefault="00083B21" w:rsidP="0036294B">
            <w:pPr>
              <w:jc w:val="both"/>
              <w:rPr>
                <w:rFonts w:ascii="Times New Roman" w:hAnsi="Times New Roman" w:cs="Times New Roman"/>
                <w:b w:val="0"/>
                <w:bCs w:val="0"/>
              </w:rPr>
            </w:pPr>
            <w:r w:rsidRPr="0036294B">
              <w:rPr>
                <w:rFonts w:ascii="Times New Roman" w:hAnsi="Times New Roman" w:cs="Times New Roman"/>
                <w:b w:val="0"/>
                <w:bCs w:val="0"/>
              </w:rPr>
              <w:t>EEGMobile</w:t>
            </w:r>
          </w:p>
          <w:p w14:paraId="06D4AE71" w14:textId="7E9C8683" w:rsidR="00BF28C7" w:rsidRPr="0036294B" w:rsidRDefault="00BF28C7" w:rsidP="0036294B">
            <w:pPr>
              <w:jc w:val="both"/>
              <w:rPr>
                <w:rFonts w:ascii="Times New Roman" w:hAnsi="Times New Roman" w:cs="Times New Roman"/>
                <w:b w:val="0"/>
                <w:bCs w:val="0"/>
              </w:rPr>
            </w:pPr>
            <w:r w:rsidRPr="0036294B">
              <w:rPr>
                <w:rFonts w:ascii="Times New Roman" w:hAnsi="Times New Roman" w:cs="Times New Roman"/>
                <w:b w:val="0"/>
                <w:bCs w:val="0"/>
              </w:rPr>
              <w:t>Qiu, C. et al (2024)</w:t>
            </w:r>
          </w:p>
          <w:p w14:paraId="2834EC76" w14:textId="287076D0" w:rsidR="00BF28C7" w:rsidRPr="0036294B" w:rsidRDefault="00BF28C7" w:rsidP="0036294B">
            <w:pPr>
              <w:jc w:val="both"/>
              <w:rPr>
                <w:rFonts w:ascii="Times New Roman" w:hAnsi="Times New Roman" w:cs="Times New Roman"/>
                <w:b w:val="0"/>
                <w:bCs w:val="0"/>
              </w:rPr>
            </w:pPr>
            <w:r w:rsidRPr="0036294B">
              <w:rPr>
                <w:rFonts w:ascii="Times New Roman" w:hAnsi="Times New Roman" w:cs="Times New Roman"/>
                <w:b w:val="0"/>
                <w:bCs w:val="0"/>
              </w:rPr>
              <w:t>EEGViT-TCNet</w:t>
            </w:r>
          </w:p>
          <w:p w14:paraId="11602251" w14:textId="7D8AD65C" w:rsidR="00BF28C7" w:rsidRPr="0036294B" w:rsidRDefault="00BF28C7" w:rsidP="0036294B">
            <w:pPr>
              <w:jc w:val="both"/>
              <w:rPr>
                <w:rFonts w:ascii="Times New Roman" w:hAnsi="Times New Roman" w:cs="Times New Roman"/>
                <w:b w:val="0"/>
                <w:bCs w:val="0"/>
              </w:rPr>
            </w:pPr>
            <w:r w:rsidRPr="0036294B">
              <w:rPr>
                <w:rFonts w:ascii="Times New Roman" w:hAnsi="Times New Roman" w:cs="Times New Roman"/>
                <w:b w:val="0"/>
                <w:bCs w:val="0"/>
              </w:rPr>
              <w:t>EEG-DCViT</w:t>
            </w:r>
          </w:p>
          <w:p w14:paraId="4F92A154" w14:textId="467E50E9" w:rsidR="00BF28C7" w:rsidRPr="0036294B" w:rsidRDefault="00B35D69" w:rsidP="0036294B">
            <w:pPr>
              <w:jc w:val="both"/>
              <w:rPr>
                <w:rFonts w:ascii="Times New Roman" w:hAnsi="Times New Roman" w:cs="Times New Roman"/>
              </w:rPr>
            </w:pPr>
            <w:r w:rsidRPr="0036294B">
              <w:rPr>
                <w:rFonts w:ascii="Times New Roman" w:hAnsi="Times New Roman" w:cs="Times New Roman"/>
              </w:rPr>
              <w:t>This Study</w:t>
            </w:r>
          </w:p>
          <w:p w14:paraId="59EABEF1" w14:textId="6F12D5CF" w:rsidR="00BF28C7" w:rsidRPr="0036294B" w:rsidRDefault="00BF28C7" w:rsidP="0036294B">
            <w:pPr>
              <w:jc w:val="both"/>
              <w:rPr>
                <w:rFonts w:ascii="Times New Roman" w:hAnsi="Times New Roman" w:cs="Times New Roman"/>
                <w:b w:val="0"/>
                <w:bCs w:val="0"/>
              </w:rPr>
            </w:pPr>
            <w:r w:rsidRPr="0036294B">
              <w:rPr>
                <w:rFonts w:ascii="Times New Roman" w:hAnsi="Times New Roman" w:cs="Times New Roman"/>
                <w:b w:val="0"/>
                <w:bCs w:val="0"/>
              </w:rPr>
              <w:t>Wu, J et al (2025)</w:t>
            </w:r>
          </w:p>
        </w:tc>
        <w:tc>
          <w:tcPr>
            <w:tcW w:w="1800" w:type="dxa"/>
            <w:tcBorders>
              <w:top w:val="none" w:sz="0" w:space="0" w:color="auto"/>
              <w:bottom w:val="none" w:sz="0" w:space="0" w:color="auto"/>
            </w:tcBorders>
          </w:tcPr>
          <w:p w14:paraId="022A973E" w14:textId="4755FE84" w:rsidR="00083B21" w:rsidRPr="0036294B" w:rsidRDefault="00083B21" w:rsidP="0036294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54.1</w:t>
            </w:r>
            <w:r w:rsidR="00DA129C" w:rsidRPr="0036294B">
              <w:rPr>
                <w:rFonts w:ascii="Times New Roman" w:hAnsi="Times New Roman" w:cs="Times New Roman"/>
              </w:rPr>
              <w:t xml:space="preserve"> ±0.2</w:t>
            </w:r>
          </w:p>
          <w:p w14:paraId="6A47238B" w14:textId="0B989BB6" w:rsidR="00DA129C" w:rsidRPr="0036294B" w:rsidRDefault="00DA129C" w:rsidP="0036294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53.6 ±</w:t>
            </w:r>
            <w:r w:rsidR="00633852" w:rsidRPr="0036294B">
              <w:rPr>
                <w:rFonts w:ascii="Times New Roman" w:hAnsi="Times New Roman" w:cs="Times New Roman"/>
              </w:rPr>
              <w:t>0.6</w:t>
            </w:r>
          </w:p>
          <w:p w14:paraId="04E52D1E" w14:textId="445D51A9" w:rsidR="00DA129C" w:rsidRPr="0036294B" w:rsidRDefault="00DA129C" w:rsidP="0036294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53.06 ±</w:t>
            </w:r>
          </w:p>
          <w:p w14:paraId="462B7705" w14:textId="06C77BCB" w:rsidR="00DA129C" w:rsidRPr="0036294B" w:rsidRDefault="00DA129C" w:rsidP="0036294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 xml:space="preserve">51.8 ±2 </w:t>
            </w:r>
          </w:p>
          <w:p w14:paraId="0C81C766" w14:textId="261DC5AA" w:rsidR="00DA129C" w:rsidRPr="0036294B" w:rsidRDefault="00DA129C" w:rsidP="0036294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51.6 ±</w:t>
            </w:r>
          </w:p>
          <w:p w14:paraId="69CB3997" w14:textId="766FA7C0" w:rsidR="00DA129C" w:rsidRPr="0036294B" w:rsidRDefault="00DA129C" w:rsidP="0036294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36294B">
              <w:rPr>
                <w:rFonts w:ascii="Times New Roman" w:hAnsi="Times New Roman" w:cs="Times New Roman"/>
                <w:b/>
                <w:bCs/>
              </w:rPr>
              <w:t>50.77 ±</w:t>
            </w:r>
            <w:r w:rsidR="001153DB" w:rsidRPr="0036294B">
              <w:rPr>
                <w:rFonts w:ascii="Times New Roman" w:hAnsi="Times New Roman" w:cs="Times New Roman"/>
                <w:b/>
                <w:bCs/>
              </w:rPr>
              <w:t>0.</w:t>
            </w:r>
            <w:r w:rsidR="00980A8F" w:rsidRPr="0036294B">
              <w:rPr>
                <w:rFonts w:ascii="Times New Roman" w:hAnsi="Times New Roman" w:cs="Times New Roman"/>
                <w:b/>
                <w:bCs/>
              </w:rPr>
              <w:t>41</w:t>
            </w:r>
          </w:p>
          <w:p w14:paraId="7386A87C" w14:textId="6582FF6F" w:rsidR="00DA129C" w:rsidRPr="0036294B" w:rsidRDefault="00DA129C" w:rsidP="0036294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48.9 ±</w:t>
            </w:r>
          </w:p>
        </w:tc>
        <w:tc>
          <w:tcPr>
            <w:tcW w:w="1800" w:type="dxa"/>
            <w:tcBorders>
              <w:top w:val="none" w:sz="0" w:space="0" w:color="auto"/>
              <w:bottom w:val="none" w:sz="0" w:space="0" w:color="auto"/>
            </w:tcBorders>
          </w:tcPr>
          <w:p w14:paraId="4E420B46" w14:textId="61BBD788" w:rsidR="00083B21" w:rsidRPr="0036294B" w:rsidRDefault="00D00D47" w:rsidP="0036294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w:t>
            </w:r>
            <w:r w:rsidR="00FA670B">
              <w:rPr>
                <w:rFonts w:ascii="Times New Roman" w:hAnsi="Times New Roman" w:cs="Times New Roman"/>
              </w:rPr>
              <w:t>9</w:t>
            </w:r>
            <w:r w:rsidRPr="0036294B">
              <w:rPr>
                <w:rFonts w:ascii="Times New Roman" w:hAnsi="Times New Roman" w:cs="Times New Roman"/>
              </w:rPr>
              <w:t>]</w:t>
            </w:r>
          </w:p>
          <w:p w14:paraId="66EAE8DF" w14:textId="4EA9ADAD" w:rsidR="00D00D47" w:rsidRPr="0036294B" w:rsidRDefault="00D00D47" w:rsidP="0036294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w:t>
            </w:r>
            <w:r w:rsidR="00D423B7">
              <w:rPr>
                <w:rFonts w:ascii="Times New Roman" w:hAnsi="Times New Roman" w:cs="Times New Roman"/>
              </w:rPr>
              <w:t>10</w:t>
            </w:r>
            <w:r w:rsidRPr="0036294B">
              <w:rPr>
                <w:rFonts w:ascii="Times New Roman" w:hAnsi="Times New Roman" w:cs="Times New Roman"/>
              </w:rPr>
              <w:t>]</w:t>
            </w:r>
          </w:p>
          <w:p w14:paraId="4ADBC3BD" w14:textId="0C4D9E0B" w:rsidR="00D00D47" w:rsidRPr="0036294B" w:rsidRDefault="00D00D47" w:rsidP="0036294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w:t>
            </w:r>
            <w:r w:rsidR="00D423B7">
              <w:rPr>
                <w:rFonts w:ascii="Times New Roman" w:hAnsi="Times New Roman" w:cs="Times New Roman"/>
              </w:rPr>
              <w:t>11</w:t>
            </w:r>
            <w:r w:rsidRPr="0036294B">
              <w:rPr>
                <w:rFonts w:ascii="Times New Roman" w:hAnsi="Times New Roman" w:cs="Times New Roman"/>
              </w:rPr>
              <w:t>]</w:t>
            </w:r>
          </w:p>
          <w:p w14:paraId="189DA096" w14:textId="34609500" w:rsidR="00D00D47" w:rsidRPr="0036294B" w:rsidRDefault="00D00D47" w:rsidP="0036294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w:t>
            </w:r>
            <w:r w:rsidR="00D423B7">
              <w:rPr>
                <w:rFonts w:ascii="Times New Roman" w:hAnsi="Times New Roman" w:cs="Times New Roman"/>
              </w:rPr>
              <w:t>12</w:t>
            </w:r>
            <w:r w:rsidRPr="0036294B">
              <w:rPr>
                <w:rFonts w:ascii="Times New Roman" w:hAnsi="Times New Roman" w:cs="Times New Roman"/>
              </w:rPr>
              <w:t>]</w:t>
            </w:r>
          </w:p>
          <w:p w14:paraId="66AC84EE" w14:textId="10E7F949" w:rsidR="00D00D47" w:rsidRPr="0036294B" w:rsidRDefault="00D00D47" w:rsidP="0036294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w:t>
            </w:r>
            <w:r w:rsidR="00D423B7">
              <w:rPr>
                <w:rFonts w:ascii="Times New Roman" w:hAnsi="Times New Roman" w:cs="Times New Roman"/>
              </w:rPr>
              <w:t>13</w:t>
            </w:r>
            <w:r w:rsidRPr="0036294B">
              <w:rPr>
                <w:rFonts w:ascii="Times New Roman" w:hAnsi="Times New Roman" w:cs="Times New Roman"/>
              </w:rPr>
              <w:t>]</w:t>
            </w:r>
          </w:p>
          <w:p w14:paraId="23AE5474" w14:textId="77777777" w:rsidR="00D00D47" w:rsidRPr="0036294B" w:rsidRDefault="00D00D47" w:rsidP="0036294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w:t>
            </w:r>
          </w:p>
          <w:p w14:paraId="67DE60DF" w14:textId="4CDC5C06" w:rsidR="00D00D47" w:rsidRPr="0036294B" w:rsidRDefault="00D00D47" w:rsidP="0036294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294B">
              <w:rPr>
                <w:rFonts w:ascii="Times New Roman" w:hAnsi="Times New Roman" w:cs="Times New Roman"/>
              </w:rPr>
              <w:t>[</w:t>
            </w:r>
            <w:r w:rsidR="00FB0D1D">
              <w:rPr>
                <w:rFonts w:ascii="Times New Roman" w:hAnsi="Times New Roman" w:cs="Times New Roman"/>
              </w:rPr>
              <w:t>7</w:t>
            </w:r>
            <w:r w:rsidRPr="0036294B">
              <w:rPr>
                <w:rFonts w:ascii="Times New Roman" w:hAnsi="Times New Roman" w:cs="Times New Roman"/>
              </w:rPr>
              <w:t>]</w:t>
            </w:r>
          </w:p>
        </w:tc>
      </w:tr>
    </w:tbl>
    <w:p w14:paraId="4A591845" w14:textId="77777777" w:rsidR="007679F5" w:rsidRDefault="007679F5" w:rsidP="0036294B">
      <w:pPr>
        <w:spacing w:after="0" w:line="240" w:lineRule="auto"/>
        <w:jc w:val="both"/>
        <w:rPr>
          <w:rFonts w:ascii="Times New Roman" w:hAnsi="Times New Roman" w:cs="Times New Roman"/>
        </w:rPr>
      </w:pPr>
    </w:p>
    <w:p w14:paraId="55E24706" w14:textId="4F715866" w:rsidR="00431DEB" w:rsidRPr="0036294B" w:rsidRDefault="009E7543" w:rsidP="0036294B">
      <w:pPr>
        <w:spacing w:after="0" w:line="240" w:lineRule="auto"/>
        <w:jc w:val="both"/>
        <w:rPr>
          <w:rFonts w:ascii="Times New Roman" w:hAnsi="Times New Roman" w:cs="Times New Roman"/>
        </w:rPr>
      </w:pPr>
      <w:r>
        <w:rPr>
          <w:rFonts w:ascii="Times New Roman" w:hAnsi="Times New Roman" w:cs="Times New Roman"/>
        </w:rPr>
        <w:t xml:space="preserve">Table 4.2: </w:t>
      </w:r>
      <w:r w:rsidR="00B46438" w:rsidRPr="0036294B">
        <w:rPr>
          <w:rFonts w:ascii="Times New Roman" w:hAnsi="Times New Roman" w:cs="Times New Roman"/>
        </w:rPr>
        <w:t>Deep Learning Architectures benchmarked on the Absolute Position Task</w:t>
      </w:r>
    </w:p>
    <w:p w14:paraId="4F8513E0" w14:textId="77777777" w:rsidR="00431DEB" w:rsidRPr="0036294B" w:rsidRDefault="00431DEB" w:rsidP="0036294B">
      <w:pPr>
        <w:spacing w:after="0" w:line="240" w:lineRule="auto"/>
        <w:jc w:val="both"/>
        <w:rPr>
          <w:rFonts w:ascii="Times New Roman" w:hAnsi="Times New Roman" w:cs="Times New Roman"/>
        </w:rPr>
      </w:pPr>
    </w:p>
    <w:p w14:paraId="724114A5" w14:textId="243AB1E9" w:rsidR="002D1DDF" w:rsidRPr="0036294B" w:rsidRDefault="002D1DDF" w:rsidP="00ED5CD3">
      <w:pPr>
        <w:spacing w:after="0" w:line="480" w:lineRule="auto"/>
        <w:ind w:firstLine="720"/>
        <w:jc w:val="both"/>
        <w:rPr>
          <w:rFonts w:ascii="Times New Roman" w:hAnsi="Times New Roman" w:cs="Times New Roman"/>
        </w:rPr>
      </w:pPr>
      <w:r w:rsidRPr="0036294B">
        <w:rPr>
          <w:rFonts w:ascii="Times New Roman" w:hAnsi="Times New Roman" w:cs="Times New Roman"/>
        </w:rPr>
        <w:t>Our study made further modifications to the EEGViT-TCNet architecture to achieve</w:t>
      </w:r>
      <w:r w:rsidR="00040BF3" w:rsidRPr="0036294B">
        <w:rPr>
          <w:rFonts w:ascii="Times New Roman" w:hAnsi="Times New Roman" w:cs="Times New Roman"/>
        </w:rPr>
        <w:t xml:space="preserve"> an RMSE of 50.77 mm. As stated before, we were not able to replicate the study results by </w:t>
      </w:r>
      <w:r w:rsidR="00FB0D1D">
        <w:rPr>
          <w:rFonts w:ascii="Times New Roman" w:hAnsi="Times New Roman" w:cs="Times New Roman"/>
        </w:rPr>
        <w:t>[7]</w:t>
      </w:r>
      <w:r w:rsidR="00040BF3" w:rsidRPr="0036294B">
        <w:rPr>
          <w:rFonts w:ascii="Times New Roman" w:hAnsi="Times New Roman" w:cs="Times New Roman"/>
        </w:rPr>
        <w:t>, however, we have added that in to this list and to the best of our knowledge,  believe this is the SOTA reported performance.</w:t>
      </w:r>
    </w:p>
    <w:p w14:paraId="16911967" w14:textId="77777777" w:rsidR="00620D89" w:rsidRPr="0036294B" w:rsidRDefault="00620D89" w:rsidP="0036294B">
      <w:pPr>
        <w:spacing w:after="0" w:line="240" w:lineRule="auto"/>
        <w:jc w:val="both"/>
        <w:rPr>
          <w:rFonts w:ascii="Times New Roman" w:hAnsi="Times New Roman" w:cs="Times New Roman"/>
        </w:rPr>
      </w:pPr>
    </w:p>
    <w:p w14:paraId="59B3AAEA" w14:textId="4CE9F987" w:rsidR="00B05B3C" w:rsidRPr="00C02D13" w:rsidRDefault="00B05B3C" w:rsidP="00ED5CD3">
      <w:pPr>
        <w:pStyle w:val="SectionHeading3"/>
        <w:spacing w:line="480" w:lineRule="auto"/>
      </w:pPr>
      <w:r w:rsidRPr="00C02D13">
        <w:t>4.3 Limitations</w:t>
      </w:r>
    </w:p>
    <w:p w14:paraId="10506487" w14:textId="47167EA5" w:rsidR="005F3541" w:rsidRPr="0036294B" w:rsidRDefault="00B05B3C" w:rsidP="00ED5CD3">
      <w:pPr>
        <w:spacing w:after="0" w:line="480" w:lineRule="auto"/>
        <w:ind w:firstLine="720"/>
        <w:jc w:val="both"/>
        <w:rPr>
          <w:rFonts w:ascii="Times New Roman" w:hAnsi="Times New Roman" w:cs="Times New Roman"/>
        </w:rPr>
      </w:pPr>
      <w:r w:rsidRPr="0036294B">
        <w:rPr>
          <w:rFonts w:ascii="Times New Roman" w:hAnsi="Times New Roman" w:cs="Times New Roman"/>
        </w:rPr>
        <w:lastRenderedPageBreak/>
        <w:t>While the proposed method demonstrates gains in accuracy, it still results in an RMSE of around 5.07 cm. This performance remains inferior to that of commercial video-based eye-tracking systems, which typically deliver higher accuracy and faster response times. Moreover, the EEGEyeNet dataset was acquired under controlled laboratory conditions, with participants instructed to stay still and focus on fixed screen points—an environment that does not align with real-world usage. Additionally, EEG setups tend to be more intricate and less user-friendly compared to widely available video-based solutions.</w:t>
      </w:r>
      <w:r w:rsidR="005F3541" w:rsidRPr="0036294B">
        <w:rPr>
          <w:rFonts w:ascii="Times New Roman" w:hAnsi="Times New Roman" w:cs="Times New Roman"/>
        </w:rPr>
        <w:t xml:space="preserve"> </w:t>
      </w:r>
    </w:p>
    <w:p w14:paraId="36369D02" w14:textId="77777777" w:rsidR="00C02D13" w:rsidRDefault="005F3541" w:rsidP="00ED5CD3">
      <w:pPr>
        <w:spacing w:after="0" w:line="480" w:lineRule="auto"/>
        <w:ind w:firstLine="720"/>
        <w:jc w:val="both"/>
        <w:rPr>
          <w:rFonts w:ascii="Times New Roman" w:hAnsi="Times New Roman" w:cs="Times New Roman"/>
        </w:rPr>
      </w:pPr>
      <w:r w:rsidRPr="0036294B">
        <w:rPr>
          <w:rFonts w:ascii="Times New Roman" w:hAnsi="Times New Roman" w:cs="Times New Roman"/>
        </w:rPr>
        <w:t>The model's performance may not generalize well to other EEG datasets due to the inherently complex and variable nature of EEG data collection. Differences in hardware setups, electrode placements, recording protocols, and environmental conditions can significantly impact signal quality and characteristics. These variations make it challenging to transfer models trained on one dataset—such as EEGEyeNet—to another without substantial performance degradation or the need for additional fine-tuning and preprocessing adjustments.</w:t>
      </w:r>
    </w:p>
    <w:p w14:paraId="1F8273C2" w14:textId="77777777" w:rsidR="00AA08C5" w:rsidRDefault="00AA08C5" w:rsidP="00E44E34">
      <w:pPr>
        <w:spacing w:after="0" w:line="240" w:lineRule="auto"/>
        <w:jc w:val="center"/>
        <w:rPr>
          <w:rFonts w:ascii="Times New Roman" w:hAnsi="Times New Roman" w:cs="Times New Roman"/>
          <w:b/>
          <w:bCs/>
        </w:rPr>
      </w:pPr>
    </w:p>
    <w:p w14:paraId="0AF9E440" w14:textId="77777777" w:rsidR="00AA08C5" w:rsidRDefault="00AA08C5" w:rsidP="00E44E34">
      <w:pPr>
        <w:spacing w:after="0" w:line="240" w:lineRule="auto"/>
        <w:jc w:val="center"/>
        <w:rPr>
          <w:rFonts w:ascii="Times New Roman" w:hAnsi="Times New Roman" w:cs="Times New Roman"/>
          <w:b/>
          <w:bCs/>
        </w:rPr>
      </w:pPr>
    </w:p>
    <w:p w14:paraId="775E4768" w14:textId="77777777" w:rsidR="00AA08C5" w:rsidRDefault="00AA08C5" w:rsidP="00E44E34">
      <w:pPr>
        <w:spacing w:after="0" w:line="240" w:lineRule="auto"/>
        <w:jc w:val="center"/>
        <w:rPr>
          <w:rFonts w:ascii="Times New Roman" w:hAnsi="Times New Roman" w:cs="Times New Roman"/>
          <w:b/>
          <w:bCs/>
        </w:rPr>
      </w:pPr>
    </w:p>
    <w:p w14:paraId="1DA6F9DD" w14:textId="77777777" w:rsidR="00F605CB" w:rsidRDefault="00F605CB" w:rsidP="00E44E34">
      <w:pPr>
        <w:spacing w:after="0" w:line="240" w:lineRule="auto"/>
        <w:jc w:val="center"/>
        <w:rPr>
          <w:rFonts w:ascii="Times New Roman" w:hAnsi="Times New Roman" w:cs="Times New Roman"/>
          <w:b/>
          <w:bCs/>
        </w:rPr>
      </w:pPr>
    </w:p>
    <w:p w14:paraId="1F025EA6" w14:textId="77777777" w:rsidR="00F605CB" w:rsidRDefault="00F605CB" w:rsidP="00E44E34">
      <w:pPr>
        <w:spacing w:after="0" w:line="240" w:lineRule="auto"/>
        <w:jc w:val="center"/>
        <w:rPr>
          <w:rFonts w:ascii="Times New Roman" w:hAnsi="Times New Roman" w:cs="Times New Roman"/>
          <w:b/>
          <w:bCs/>
        </w:rPr>
      </w:pPr>
    </w:p>
    <w:p w14:paraId="48CA9DF6" w14:textId="77777777" w:rsidR="00F605CB" w:rsidRDefault="00F605CB" w:rsidP="00E44E34">
      <w:pPr>
        <w:spacing w:after="0" w:line="240" w:lineRule="auto"/>
        <w:jc w:val="center"/>
        <w:rPr>
          <w:rFonts w:ascii="Times New Roman" w:hAnsi="Times New Roman" w:cs="Times New Roman"/>
          <w:b/>
          <w:bCs/>
        </w:rPr>
      </w:pPr>
    </w:p>
    <w:p w14:paraId="3EDEF0D2" w14:textId="77777777" w:rsidR="00F605CB" w:rsidRDefault="00F605CB" w:rsidP="0044099F">
      <w:pPr>
        <w:pStyle w:val="MainHeading"/>
      </w:pPr>
    </w:p>
    <w:p w14:paraId="12474107" w14:textId="77777777" w:rsidR="00F605CB" w:rsidRDefault="00F605CB" w:rsidP="0044099F">
      <w:pPr>
        <w:pStyle w:val="MainHeading"/>
      </w:pPr>
    </w:p>
    <w:p w14:paraId="6C3968F8" w14:textId="77777777" w:rsidR="00F605CB" w:rsidRDefault="00F605CB" w:rsidP="0044099F">
      <w:pPr>
        <w:pStyle w:val="MainHeading"/>
      </w:pPr>
    </w:p>
    <w:p w14:paraId="6184DE10" w14:textId="77777777" w:rsidR="00F605CB" w:rsidRDefault="00F605CB" w:rsidP="0044099F">
      <w:pPr>
        <w:pStyle w:val="MainHeading"/>
      </w:pPr>
    </w:p>
    <w:p w14:paraId="7ED1C2DF" w14:textId="77777777" w:rsidR="00F605CB" w:rsidRDefault="00F605CB" w:rsidP="0044099F">
      <w:pPr>
        <w:pStyle w:val="MainHeading"/>
      </w:pPr>
    </w:p>
    <w:p w14:paraId="098BDA14" w14:textId="77777777" w:rsidR="00F605CB" w:rsidRDefault="00F605CB" w:rsidP="0044099F">
      <w:pPr>
        <w:pStyle w:val="MainHeading"/>
      </w:pPr>
    </w:p>
    <w:p w14:paraId="2A53AFD3" w14:textId="77777777" w:rsidR="00F605CB" w:rsidRDefault="00F605CB" w:rsidP="0044099F">
      <w:pPr>
        <w:pStyle w:val="MainHeading"/>
      </w:pPr>
    </w:p>
    <w:p w14:paraId="26E52AA2" w14:textId="77777777" w:rsidR="00F605CB" w:rsidRDefault="00F605CB" w:rsidP="0044099F">
      <w:pPr>
        <w:pStyle w:val="MainHeading"/>
      </w:pPr>
    </w:p>
    <w:p w14:paraId="05044F26" w14:textId="77777777" w:rsidR="00F605CB" w:rsidRDefault="00F605CB" w:rsidP="0044099F">
      <w:pPr>
        <w:pStyle w:val="MainHeading"/>
      </w:pPr>
    </w:p>
    <w:p w14:paraId="3A514126" w14:textId="77777777" w:rsidR="00F605CB" w:rsidRDefault="00F605CB" w:rsidP="0044099F">
      <w:pPr>
        <w:pStyle w:val="MainHeading"/>
      </w:pPr>
    </w:p>
    <w:p w14:paraId="5946808E" w14:textId="115D1091" w:rsidR="00F805F3" w:rsidRDefault="000F5BA0" w:rsidP="0044099F">
      <w:pPr>
        <w:pStyle w:val="MainHeading"/>
      </w:pPr>
      <w:r w:rsidRPr="00C02D13">
        <w:lastRenderedPageBreak/>
        <w:t>Chapter 5: Discussion</w:t>
      </w:r>
    </w:p>
    <w:p w14:paraId="026E8A4B" w14:textId="77777777" w:rsidR="00E44E34" w:rsidRDefault="00E44E34" w:rsidP="00E44E34">
      <w:pPr>
        <w:spacing w:after="0" w:line="240" w:lineRule="auto"/>
        <w:jc w:val="center"/>
        <w:rPr>
          <w:rFonts w:ascii="Times New Roman" w:hAnsi="Times New Roman" w:cs="Times New Roman"/>
        </w:rPr>
      </w:pPr>
    </w:p>
    <w:p w14:paraId="7A1BC0E8" w14:textId="77777777" w:rsidR="00E44E34" w:rsidRPr="0036294B" w:rsidRDefault="00E44E34" w:rsidP="00E44E34">
      <w:pPr>
        <w:spacing w:after="0" w:line="240" w:lineRule="auto"/>
        <w:jc w:val="center"/>
        <w:rPr>
          <w:rFonts w:ascii="Times New Roman" w:hAnsi="Times New Roman" w:cs="Times New Roman"/>
        </w:rPr>
      </w:pPr>
    </w:p>
    <w:p w14:paraId="2710895A" w14:textId="15C4744D" w:rsidR="00A120E6" w:rsidRPr="0036294B" w:rsidRDefault="00875D41" w:rsidP="00F605CB">
      <w:pPr>
        <w:spacing w:after="0" w:line="480" w:lineRule="auto"/>
        <w:ind w:firstLine="720"/>
        <w:jc w:val="both"/>
        <w:rPr>
          <w:rFonts w:ascii="Times New Roman" w:hAnsi="Times New Roman" w:cs="Times New Roman"/>
        </w:rPr>
      </w:pPr>
      <w:r w:rsidRPr="0036294B">
        <w:rPr>
          <w:rFonts w:ascii="Times New Roman" w:hAnsi="Times New Roman" w:cs="Times New Roman"/>
        </w:rPr>
        <w:t>EEG data is inherently noisy, which presents a significant challenge when developing models aimed at accurately predicting positional information. This noise stems from various sources, including muscle activity, eye movements, and external electrical interference, making it difficult for models to extract meaningful patterns directly from raw signals. As a result, robust preprocessing and noise removal techniques are crucial to enhance signal quality and improve model performance. However, implementing effective preprocessing steps often requires a level of domain expertise to identify and filter out relevant artifacts without losing critical neural information. This adds complexity to the pipeline, as both signal processing and neuroscientific understanding must be integrated to ensure the model can focus on true cognitive signals rather than background noise.</w:t>
      </w:r>
    </w:p>
    <w:p w14:paraId="739753F3" w14:textId="182173CC" w:rsidR="00A120E6" w:rsidRPr="0036294B" w:rsidRDefault="00A120E6" w:rsidP="00F605CB">
      <w:pPr>
        <w:spacing w:after="0" w:line="480" w:lineRule="auto"/>
        <w:ind w:firstLine="720"/>
        <w:jc w:val="both"/>
        <w:rPr>
          <w:rFonts w:ascii="Times New Roman" w:hAnsi="Times New Roman" w:cs="Times New Roman"/>
        </w:rPr>
      </w:pPr>
      <w:r w:rsidRPr="0036294B">
        <w:rPr>
          <w:rFonts w:ascii="Times New Roman" w:hAnsi="Times New Roman" w:cs="Times New Roman"/>
        </w:rPr>
        <w:t>There is strong potential to adapt and train different vision transformer architectures, (one such example is to test the Swin Transformer</w:t>
      </w:r>
      <w:r w:rsidR="00C179D9" w:rsidRPr="0036294B">
        <w:rPr>
          <w:rFonts w:ascii="Times New Roman" w:hAnsi="Times New Roman" w:cs="Times New Roman"/>
        </w:rPr>
        <w:t xml:space="preserve"> </w:t>
      </w:r>
      <w:r w:rsidR="002D3497">
        <w:rPr>
          <w:rFonts w:ascii="Times New Roman" w:hAnsi="Times New Roman" w:cs="Times New Roman"/>
        </w:rPr>
        <w:t>[8]</w:t>
      </w:r>
      <w:r w:rsidRPr="0036294B">
        <w:rPr>
          <w:rFonts w:ascii="Times New Roman" w:hAnsi="Times New Roman" w:cs="Times New Roman"/>
        </w:rPr>
        <w:t>), for EEG-based tasks by leveraging their success in image-based applications. Since EEG data can be represented as time-frequency images or topographical maps, these image-like formats make it feasible to apply pretrained vision transformers. Using models like Swin</w:t>
      </w:r>
      <w:r w:rsidR="006538EC" w:rsidRPr="0036294B">
        <w:rPr>
          <w:rFonts w:ascii="Times New Roman" w:hAnsi="Times New Roman" w:cs="Times New Roman"/>
        </w:rPr>
        <w:t xml:space="preserve"> (which have surpassed many benchmarks across various datasets)</w:t>
      </w:r>
      <w:r w:rsidRPr="0036294B">
        <w:rPr>
          <w:rFonts w:ascii="Times New Roman" w:hAnsi="Times New Roman" w:cs="Times New Roman"/>
        </w:rPr>
        <w:t>, which are already trained on large-scale visual datasets, can provide a powerful starting point for feature extraction, enabling the model to capture spatial and temporal patterns in EEG data more effectively. Fine-tuning these pretrained architectures on EEG-specific tasks could significantly boost performance, especially when labeled data is limited.</w:t>
      </w:r>
    </w:p>
    <w:p w14:paraId="61CAA607" w14:textId="77777777" w:rsidR="00951FBE" w:rsidRPr="0036294B" w:rsidRDefault="00951FBE" w:rsidP="0036294B">
      <w:pPr>
        <w:spacing w:after="0" w:line="240" w:lineRule="auto"/>
        <w:jc w:val="both"/>
        <w:rPr>
          <w:rFonts w:ascii="Times New Roman" w:hAnsi="Times New Roman" w:cs="Times New Roman"/>
        </w:rPr>
      </w:pPr>
    </w:p>
    <w:p w14:paraId="3C0DA5B9" w14:textId="77777777" w:rsidR="00E44E34" w:rsidRDefault="00E44E34" w:rsidP="0036294B">
      <w:pPr>
        <w:spacing w:after="0" w:line="240" w:lineRule="auto"/>
        <w:jc w:val="both"/>
        <w:rPr>
          <w:rFonts w:ascii="Times New Roman" w:hAnsi="Times New Roman" w:cs="Times New Roman"/>
        </w:rPr>
      </w:pPr>
    </w:p>
    <w:p w14:paraId="5028F46E" w14:textId="77777777" w:rsidR="00E44E34" w:rsidRDefault="00E44E34" w:rsidP="0036294B">
      <w:pPr>
        <w:spacing w:after="0" w:line="240" w:lineRule="auto"/>
        <w:jc w:val="both"/>
        <w:rPr>
          <w:rFonts w:ascii="Times New Roman" w:hAnsi="Times New Roman" w:cs="Times New Roman"/>
        </w:rPr>
      </w:pPr>
    </w:p>
    <w:p w14:paraId="25A4D31B" w14:textId="5964CB48" w:rsidR="00912710" w:rsidRDefault="000F5BA0" w:rsidP="00F605CB">
      <w:pPr>
        <w:pStyle w:val="MainHeading"/>
      </w:pPr>
      <w:r w:rsidRPr="00E44E34">
        <w:lastRenderedPageBreak/>
        <w:t>Chapter 6: Conclusion</w:t>
      </w:r>
    </w:p>
    <w:p w14:paraId="0761BB42" w14:textId="77777777" w:rsidR="00E44E34" w:rsidRDefault="00E44E34" w:rsidP="00E44E34">
      <w:pPr>
        <w:spacing w:after="0" w:line="240" w:lineRule="auto"/>
        <w:jc w:val="center"/>
        <w:rPr>
          <w:rFonts w:ascii="Times New Roman" w:hAnsi="Times New Roman" w:cs="Times New Roman"/>
          <w:b/>
          <w:bCs/>
        </w:rPr>
      </w:pPr>
    </w:p>
    <w:p w14:paraId="41ECFFD1" w14:textId="77777777" w:rsidR="00E44E34" w:rsidRPr="00E44E34" w:rsidRDefault="00E44E34" w:rsidP="00E44E34">
      <w:pPr>
        <w:spacing w:after="0" w:line="240" w:lineRule="auto"/>
        <w:jc w:val="center"/>
        <w:rPr>
          <w:rFonts w:ascii="Times New Roman" w:hAnsi="Times New Roman" w:cs="Times New Roman"/>
          <w:b/>
          <w:bCs/>
        </w:rPr>
      </w:pPr>
    </w:p>
    <w:p w14:paraId="3ED3C616" w14:textId="39613AE0" w:rsidR="0093273A" w:rsidRPr="0036294B" w:rsidRDefault="00912710" w:rsidP="00F605CB">
      <w:pPr>
        <w:spacing w:after="0" w:line="480" w:lineRule="auto"/>
        <w:ind w:firstLine="720"/>
        <w:jc w:val="both"/>
        <w:rPr>
          <w:rFonts w:ascii="Times New Roman" w:hAnsi="Times New Roman" w:cs="Times New Roman"/>
        </w:rPr>
      </w:pPr>
      <w:r w:rsidRPr="0036294B">
        <w:rPr>
          <w:rFonts w:ascii="Times New Roman" w:hAnsi="Times New Roman" w:cs="Times New Roman"/>
        </w:rPr>
        <w:t xml:space="preserve">This work </w:t>
      </w:r>
      <w:r w:rsidR="0093273A" w:rsidRPr="0036294B">
        <w:rPr>
          <w:rFonts w:ascii="Times New Roman" w:hAnsi="Times New Roman" w:cs="Times New Roman"/>
        </w:rPr>
        <w:t xml:space="preserve">contributes </w:t>
      </w:r>
      <w:r w:rsidRPr="0036294B">
        <w:rPr>
          <w:rFonts w:ascii="Times New Roman" w:hAnsi="Times New Roman" w:cs="Times New Roman"/>
        </w:rPr>
        <w:t>toward improving EEG-based gaze estimation. Notably, by optimizing the kernel size</w:t>
      </w:r>
      <w:r w:rsidR="00967B05">
        <w:rPr>
          <w:rFonts w:ascii="Times New Roman" w:hAnsi="Times New Roman" w:cs="Times New Roman"/>
        </w:rPr>
        <w:t xml:space="preserve"> </w:t>
      </w:r>
      <w:r w:rsidRPr="0036294B">
        <w:rPr>
          <w:rFonts w:ascii="Times New Roman" w:hAnsi="Times New Roman" w:cs="Times New Roman"/>
        </w:rPr>
        <w:t xml:space="preserve">in the EEGViT-TCNet architecture, the model achieved an RMSE of 50.77 mm—representing a 2% improvement over the original model and nearing state-of-the-art performance. Additionally, pretraining across multiple cognitive tasks was explored as a strategy to enhance accuracy. </w:t>
      </w:r>
      <w:r w:rsidR="0093273A" w:rsidRPr="0036294B">
        <w:rPr>
          <w:rFonts w:ascii="Times New Roman" w:hAnsi="Times New Roman" w:cs="Times New Roman"/>
        </w:rPr>
        <w:t>However, we can conclude that pretraining across tasks doesn’t translate well for EEG Data due to the inherent nature of data capture and other complexities</w:t>
      </w:r>
      <w:r w:rsidR="00CE16C1" w:rsidRPr="0036294B">
        <w:rPr>
          <w:rFonts w:ascii="Times New Roman" w:hAnsi="Times New Roman" w:cs="Times New Roman"/>
        </w:rPr>
        <w:t>, even if underlying data is captured under same settings for the two different tasks.</w:t>
      </w:r>
    </w:p>
    <w:p w14:paraId="6B1B448C" w14:textId="3D06531E" w:rsidR="00CE16C1" w:rsidRPr="0036294B" w:rsidRDefault="00CE16C1" w:rsidP="00F605CB">
      <w:pPr>
        <w:spacing w:after="0" w:line="480" w:lineRule="auto"/>
        <w:ind w:firstLine="720"/>
        <w:jc w:val="both"/>
        <w:rPr>
          <w:rFonts w:ascii="Times New Roman" w:hAnsi="Times New Roman" w:cs="Times New Roman"/>
        </w:rPr>
      </w:pPr>
      <w:r w:rsidRPr="0036294B">
        <w:rPr>
          <w:rFonts w:ascii="Times New Roman" w:hAnsi="Times New Roman" w:cs="Times New Roman"/>
        </w:rPr>
        <w:t>These findings suggest that while Transformer-based architectures and their variants hold strong potential for improving EEG-based gaze prediction, effective data preprocessing and noise removal are equally critical. By enhancing signal quality and reducing artifacts for minimally processed data, these steps can significantly boost model performance,</w:t>
      </w:r>
      <w:r w:rsidR="008C1EA2" w:rsidRPr="0036294B">
        <w:rPr>
          <w:rFonts w:ascii="Times New Roman" w:hAnsi="Times New Roman" w:cs="Times New Roman"/>
        </w:rPr>
        <w:t xml:space="preserve"> </w:t>
      </w:r>
      <w:r w:rsidRPr="0036294B">
        <w:rPr>
          <w:rFonts w:ascii="Times New Roman" w:hAnsi="Times New Roman" w:cs="Times New Roman"/>
        </w:rPr>
        <w:t>when combined with advanced deep learning techniques.</w:t>
      </w:r>
    </w:p>
    <w:p w14:paraId="1E526902" w14:textId="77777777" w:rsidR="003F6DD9" w:rsidRPr="0036294B" w:rsidRDefault="003F6DD9" w:rsidP="0036294B">
      <w:pPr>
        <w:spacing w:after="0" w:line="240" w:lineRule="auto"/>
        <w:jc w:val="both"/>
        <w:rPr>
          <w:rFonts w:ascii="Times New Roman" w:hAnsi="Times New Roman" w:cs="Times New Roman"/>
        </w:rPr>
      </w:pPr>
    </w:p>
    <w:p w14:paraId="376B4F51" w14:textId="77777777" w:rsidR="00872931" w:rsidRPr="0036294B" w:rsidRDefault="00872931" w:rsidP="0036294B">
      <w:pPr>
        <w:spacing w:after="0" w:line="240" w:lineRule="auto"/>
        <w:jc w:val="both"/>
        <w:rPr>
          <w:rFonts w:ascii="Times New Roman" w:hAnsi="Times New Roman" w:cs="Times New Roman"/>
        </w:rPr>
      </w:pPr>
    </w:p>
    <w:p w14:paraId="54B1E4DE" w14:textId="77777777" w:rsidR="00872931" w:rsidRPr="0036294B" w:rsidRDefault="00872931" w:rsidP="0036294B">
      <w:pPr>
        <w:spacing w:after="0" w:line="240" w:lineRule="auto"/>
        <w:jc w:val="both"/>
        <w:rPr>
          <w:rFonts w:ascii="Times New Roman" w:hAnsi="Times New Roman" w:cs="Times New Roman"/>
        </w:rPr>
      </w:pPr>
    </w:p>
    <w:p w14:paraId="4656FFEF" w14:textId="77777777" w:rsidR="00872931" w:rsidRPr="0036294B" w:rsidRDefault="00872931" w:rsidP="0036294B">
      <w:pPr>
        <w:spacing w:after="0" w:line="240" w:lineRule="auto"/>
        <w:jc w:val="both"/>
        <w:rPr>
          <w:rFonts w:ascii="Times New Roman" w:hAnsi="Times New Roman" w:cs="Times New Roman"/>
        </w:rPr>
      </w:pPr>
    </w:p>
    <w:p w14:paraId="693FB456" w14:textId="77777777" w:rsidR="00872931" w:rsidRPr="0036294B" w:rsidRDefault="00872931" w:rsidP="0036294B">
      <w:pPr>
        <w:spacing w:after="0" w:line="240" w:lineRule="auto"/>
        <w:jc w:val="both"/>
        <w:rPr>
          <w:rFonts w:ascii="Times New Roman" w:hAnsi="Times New Roman" w:cs="Times New Roman"/>
        </w:rPr>
      </w:pPr>
    </w:p>
    <w:p w14:paraId="3D8806FB" w14:textId="77777777" w:rsidR="00872931" w:rsidRPr="0036294B" w:rsidRDefault="00872931" w:rsidP="0036294B">
      <w:pPr>
        <w:spacing w:after="0" w:line="240" w:lineRule="auto"/>
        <w:jc w:val="both"/>
        <w:rPr>
          <w:rFonts w:ascii="Times New Roman" w:hAnsi="Times New Roman" w:cs="Times New Roman"/>
        </w:rPr>
      </w:pPr>
    </w:p>
    <w:p w14:paraId="2FD78DE6" w14:textId="77777777" w:rsidR="00872931" w:rsidRPr="0036294B" w:rsidRDefault="00872931" w:rsidP="0036294B">
      <w:pPr>
        <w:spacing w:after="0" w:line="240" w:lineRule="auto"/>
        <w:jc w:val="both"/>
        <w:rPr>
          <w:rFonts w:ascii="Times New Roman" w:hAnsi="Times New Roman" w:cs="Times New Roman"/>
        </w:rPr>
      </w:pPr>
    </w:p>
    <w:p w14:paraId="62EEECCF" w14:textId="77777777" w:rsidR="00872931" w:rsidRPr="0036294B" w:rsidRDefault="00872931" w:rsidP="0036294B">
      <w:pPr>
        <w:spacing w:after="0" w:line="240" w:lineRule="auto"/>
        <w:jc w:val="both"/>
        <w:rPr>
          <w:rFonts w:ascii="Times New Roman" w:hAnsi="Times New Roman" w:cs="Times New Roman"/>
        </w:rPr>
      </w:pPr>
    </w:p>
    <w:p w14:paraId="2427D215" w14:textId="77777777" w:rsidR="00872931" w:rsidRPr="0036294B" w:rsidRDefault="00872931" w:rsidP="0036294B">
      <w:pPr>
        <w:spacing w:after="0" w:line="240" w:lineRule="auto"/>
        <w:jc w:val="both"/>
        <w:rPr>
          <w:rFonts w:ascii="Times New Roman" w:hAnsi="Times New Roman" w:cs="Times New Roman"/>
        </w:rPr>
      </w:pPr>
    </w:p>
    <w:p w14:paraId="4253A01A" w14:textId="77777777" w:rsidR="00872931" w:rsidRPr="0036294B" w:rsidRDefault="00872931" w:rsidP="0036294B">
      <w:pPr>
        <w:spacing w:after="0" w:line="240" w:lineRule="auto"/>
        <w:jc w:val="both"/>
        <w:rPr>
          <w:rFonts w:ascii="Times New Roman" w:hAnsi="Times New Roman" w:cs="Times New Roman"/>
        </w:rPr>
      </w:pPr>
    </w:p>
    <w:p w14:paraId="1F079168" w14:textId="77777777" w:rsidR="00872931" w:rsidRPr="0036294B" w:rsidRDefault="00872931" w:rsidP="0036294B">
      <w:pPr>
        <w:spacing w:after="0" w:line="240" w:lineRule="auto"/>
        <w:jc w:val="both"/>
        <w:rPr>
          <w:rFonts w:ascii="Times New Roman" w:hAnsi="Times New Roman" w:cs="Times New Roman"/>
        </w:rPr>
      </w:pPr>
    </w:p>
    <w:p w14:paraId="4C5E8F0C" w14:textId="77777777" w:rsidR="00872931" w:rsidRPr="0036294B" w:rsidRDefault="00872931" w:rsidP="0036294B">
      <w:pPr>
        <w:spacing w:after="0" w:line="240" w:lineRule="auto"/>
        <w:jc w:val="both"/>
        <w:rPr>
          <w:rFonts w:ascii="Times New Roman" w:hAnsi="Times New Roman" w:cs="Times New Roman"/>
        </w:rPr>
      </w:pPr>
    </w:p>
    <w:p w14:paraId="163D52A9" w14:textId="77777777" w:rsidR="00872931" w:rsidRPr="0036294B" w:rsidRDefault="00872931" w:rsidP="0036294B">
      <w:pPr>
        <w:spacing w:after="0" w:line="240" w:lineRule="auto"/>
        <w:jc w:val="both"/>
        <w:rPr>
          <w:rFonts w:ascii="Times New Roman" w:hAnsi="Times New Roman" w:cs="Times New Roman"/>
        </w:rPr>
      </w:pPr>
    </w:p>
    <w:p w14:paraId="099CC9A4" w14:textId="77777777" w:rsidR="00872931" w:rsidRPr="0036294B" w:rsidRDefault="00872931" w:rsidP="0036294B">
      <w:pPr>
        <w:spacing w:after="0" w:line="240" w:lineRule="auto"/>
        <w:jc w:val="both"/>
        <w:rPr>
          <w:rFonts w:ascii="Times New Roman" w:hAnsi="Times New Roman" w:cs="Times New Roman"/>
        </w:rPr>
      </w:pPr>
    </w:p>
    <w:p w14:paraId="42ED6EE8" w14:textId="77777777" w:rsidR="00872931" w:rsidRPr="0036294B" w:rsidRDefault="00872931" w:rsidP="0036294B">
      <w:pPr>
        <w:spacing w:after="0" w:line="240" w:lineRule="auto"/>
        <w:jc w:val="both"/>
        <w:rPr>
          <w:rFonts w:ascii="Times New Roman" w:hAnsi="Times New Roman" w:cs="Times New Roman"/>
        </w:rPr>
      </w:pPr>
    </w:p>
    <w:p w14:paraId="17432E67" w14:textId="77777777" w:rsidR="00872931" w:rsidRPr="0036294B" w:rsidRDefault="00872931" w:rsidP="0036294B">
      <w:pPr>
        <w:spacing w:after="0" w:line="240" w:lineRule="auto"/>
        <w:jc w:val="both"/>
        <w:rPr>
          <w:rFonts w:ascii="Times New Roman" w:hAnsi="Times New Roman" w:cs="Times New Roman"/>
        </w:rPr>
      </w:pPr>
    </w:p>
    <w:p w14:paraId="3DA66ACF" w14:textId="77777777" w:rsidR="000E5856" w:rsidRDefault="000E5856" w:rsidP="000E5856">
      <w:pPr>
        <w:pStyle w:val="MainHeading"/>
        <w:jc w:val="left"/>
      </w:pPr>
    </w:p>
    <w:p w14:paraId="3038FA73" w14:textId="243FC647" w:rsidR="00435E31" w:rsidRPr="00A202B0" w:rsidRDefault="00A202B0" w:rsidP="000A51C9">
      <w:pPr>
        <w:pStyle w:val="MainHeading"/>
        <w:jc w:val="left"/>
      </w:pPr>
      <w:r>
        <w:lastRenderedPageBreak/>
        <w:t>Bibliography</w:t>
      </w:r>
    </w:p>
    <w:p w14:paraId="2547D3C8" w14:textId="77777777" w:rsidR="00C0386A" w:rsidRDefault="00C0386A" w:rsidP="000A51C9">
      <w:pPr>
        <w:spacing w:after="0" w:line="240" w:lineRule="auto"/>
        <w:jc w:val="center"/>
        <w:rPr>
          <w:rFonts w:ascii="Times New Roman" w:hAnsi="Times New Roman" w:cs="Times New Roman"/>
          <w:b/>
          <w:bCs/>
        </w:rPr>
      </w:pPr>
    </w:p>
    <w:p w14:paraId="0A45BA02" w14:textId="77777777" w:rsidR="00C0386A" w:rsidRPr="002F4AE8" w:rsidRDefault="00C0386A" w:rsidP="000A51C9">
      <w:pPr>
        <w:spacing w:after="0" w:line="240" w:lineRule="auto"/>
        <w:jc w:val="center"/>
        <w:rPr>
          <w:rFonts w:ascii="Times New Roman" w:hAnsi="Times New Roman" w:cs="Times New Roman"/>
          <w:b/>
          <w:bCs/>
        </w:rPr>
      </w:pPr>
    </w:p>
    <w:p w14:paraId="7C32DFD2" w14:textId="314AA91B" w:rsidR="00435E31" w:rsidRPr="0036294B" w:rsidRDefault="00435E31" w:rsidP="000A51C9">
      <w:pPr>
        <w:spacing w:after="0" w:line="240" w:lineRule="auto"/>
        <w:jc w:val="both"/>
        <w:rPr>
          <w:rFonts w:ascii="Times New Roman" w:hAnsi="Times New Roman" w:cs="Times New Roman"/>
        </w:rPr>
      </w:pPr>
      <w:r w:rsidRPr="0036294B">
        <w:rPr>
          <w:rFonts w:ascii="Times New Roman" w:hAnsi="Times New Roman" w:cs="Times New Roman"/>
        </w:rPr>
        <w:t>[</w:t>
      </w:r>
      <w:r w:rsidR="003222B1">
        <w:rPr>
          <w:rFonts w:ascii="Times New Roman" w:hAnsi="Times New Roman" w:cs="Times New Roman"/>
        </w:rPr>
        <w:t>1</w:t>
      </w:r>
      <w:r w:rsidRPr="0036294B">
        <w:rPr>
          <w:rFonts w:ascii="Times New Roman" w:hAnsi="Times New Roman" w:cs="Times New Roman"/>
        </w:rPr>
        <w:t>] Michal Teplan. 2002. Fundamentals of EEG measurement. Measurement science review 2, 2 (2002), 1–11.</w:t>
      </w:r>
    </w:p>
    <w:p w14:paraId="57D723C0" w14:textId="77777777" w:rsidR="00E84851" w:rsidRDefault="00E84851" w:rsidP="000A51C9">
      <w:pPr>
        <w:spacing w:after="0" w:line="240" w:lineRule="auto"/>
        <w:jc w:val="both"/>
        <w:rPr>
          <w:rFonts w:ascii="Times New Roman" w:hAnsi="Times New Roman" w:cs="Times New Roman"/>
        </w:rPr>
      </w:pPr>
    </w:p>
    <w:p w14:paraId="25B2ACE2" w14:textId="0412947D" w:rsidR="00435E31" w:rsidRPr="0036294B" w:rsidRDefault="00435E31" w:rsidP="000A51C9">
      <w:pPr>
        <w:spacing w:after="0" w:line="240" w:lineRule="auto"/>
        <w:jc w:val="both"/>
        <w:rPr>
          <w:rFonts w:ascii="Times New Roman" w:hAnsi="Times New Roman" w:cs="Times New Roman"/>
        </w:rPr>
      </w:pPr>
      <w:r w:rsidRPr="0036294B">
        <w:rPr>
          <w:rFonts w:ascii="Times New Roman" w:hAnsi="Times New Roman" w:cs="Times New Roman"/>
        </w:rPr>
        <w:t>[</w:t>
      </w:r>
      <w:r w:rsidR="003222B1">
        <w:rPr>
          <w:rFonts w:ascii="Times New Roman" w:hAnsi="Times New Roman" w:cs="Times New Roman"/>
        </w:rPr>
        <w:t>2</w:t>
      </w:r>
      <w:r w:rsidRPr="0036294B">
        <w:rPr>
          <w:rFonts w:ascii="Times New Roman" w:hAnsi="Times New Roman" w:cs="Times New Roman"/>
        </w:rPr>
        <w:t>] Ashish Vaswani, Noam Shazeer, Niki Parmar, Jakob Uszkoreit, Llion Jones, Aidan N Gomez, Łukasz Kaiser, and Illia Polosukhin. 2017. Attention is all you need. Advances in neural information processing systems 30 (2017)</w:t>
      </w:r>
    </w:p>
    <w:p w14:paraId="38648A18" w14:textId="77777777" w:rsidR="00E84851" w:rsidRDefault="00E84851" w:rsidP="000A51C9">
      <w:pPr>
        <w:spacing w:after="0" w:line="240" w:lineRule="auto"/>
        <w:jc w:val="both"/>
        <w:rPr>
          <w:rFonts w:ascii="Times New Roman" w:hAnsi="Times New Roman" w:cs="Times New Roman"/>
        </w:rPr>
      </w:pPr>
    </w:p>
    <w:p w14:paraId="529F2135" w14:textId="19E67007" w:rsidR="00435E31" w:rsidRPr="0036294B" w:rsidRDefault="00435E31" w:rsidP="000A51C9">
      <w:pPr>
        <w:spacing w:after="0" w:line="240" w:lineRule="auto"/>
        <w:jc w:val="both"/>
        <w:rPr>
          <w:rFonts w:ascii="Times New Roman" w:hAnsi="Times New Roman" w:cs="Times New Roman"/>
        </w:rPr>
      </w:pPr>
      <w:r w:rsidRPr="0036294B">
        <w:rPr>
          <w:rFonts w:ascii="Times New Roman" w:hAnsi="Times New Roman" w:cs="Times New Roman"/>
        </w:rPr>
        <w:t>[</w:t>
      </w:r>
      <w:r w:rsidR="003222B1">
        <w:rPr>
          <w:rFonts w:ascii="Times New Roman" w:hAnsi="Times New Roman" w:cs="Times New Roman"/>
        </w:rPr>
        <w:t>3</w:t>
      </w:r>
      <w:r w:rsidRPr="0036294B">
        <w:rPr>
          <w:rFonts w:ascii="Times New Roman" w:hAnsi="Times New Roman" w:cs="Times New Roman"/>
        </w:rPr>
        <w:t>] Ard Kastrati, Martyna Beata Płomecka, Damián Pascual, Lukas Wolf, Victor Gillioz, Roger Wattenhofer, and Nicolas Langer. 2021. EEGEyeNet: a simultaneous electroencephalography and eye-tracking dataset and benchmark for eye movement prediction. arXiv preprint arXiv:2111.05100 (2021).</w:t>
      </w:r>
    </w:p>
    <w:p w14:paraId="730602F5" w14:textId="77777777" w:rsidR="00E84851" w:rsidRDefault="00E84851" w:rsidP="000A51C9">
      <w:pPr>
        <w:spacing w:after="0" w:line="240" w:lineRule="auto"/>
        <w:jc w:val="both"/>
        <w:rPr>
          <w:rFonts w:ascii="Times New Roman" w:hAnsi="Times New Roman" w:cs="Times New Roman"/>
        </w:rPr>
      </w:pPr>
    </w:p>
    <w:p w14:paraId="70F6BC76" w14:textId="678B055A" w:rsidR="00435E31" w:rsidRDefault="00435E31" w:rsidP="000A51C9">
      <w:pPr>
        <w:spacing w:after="0" w:line="240" w:lineRule="auto"/>
        <w:jc w:val="both"/>
      </w:pPr>
      <w:r w:rsidRPr="0036294B">
        <w:rPr>
          <w:rFonts w:ascii="Times New Roman" w:hAnsi="Times New Roman" w:cs="Times New Roman"/>
        </w:rPr>
        <w:t>[</w:t>
      </w:r>
      <w:r w:rsidR="00E84851">
        <w:rPr>
          <w:rFonts w:ascii="Times New Roman" w:hAnsi="Times New Roman" w:cs="Times New Roman"/>
        </w:rPr>
        <w:t>4</w:t>
      </w:r>
      <w:r w:rsidRPr="0036294B">
        <w:rPr>
          <w:rFonts w:ascii="Times New Roman" w:hAnsi="Times New Roman" w:cs="Times New Roman"/>
        </w:rPr>
        <w:t xml:space="preserve">] Yang, R., &amp; Modesitt, E. (2023). </w:t>
      </w:r>
      <w:r w:rsidRPr="0036294B">
        <w:rPr>
          <w:rFonts w:ascii="Times New Roman" w:hAnsi="Times New Roman" w:cs="Times New Roman"/>
          <w:i/>
          <w:iCs/>
        </w:rPr>
        <w:t>ViT2EEG: Leveraging Hybrid Pretrained Vision Transformers for EEG Data</w:t>
      </w:r>
      <w:r w:rsidRPr="0036294B">
        <w:rPr>
          <w:rFonts w:ascii="Times New Roman" w:hAnsi="Times New Roman" w:cs="Times New Roman"/>
        </w:rPr>
        <w:t xml:space="preserve">. In </w:t>
      </w:r>
      <w:r w:rsidRPr="0036294B">
        <w:rPr>
          <w:rFonts w:ascii="Times New Roman" w:hAnsi="Times New Roman" w:cs="Times New Roman"/>
          <w:i/>
          <w:iCs/>
        </w:rPr>
        <w:t>Proceedings of the KDD Undergraduate Consortium (KDD-UC '23)</w:t>
      </w:r>
      <w:r w:rsidR="00E84851">
        <w:rPr>
          <w:rFonts w:ascii="Times New Roman" w:hAnsi="Times New Roman" w:cs="Times New Roman"/>
        </w:rPr>
        <w:t>.</w:t>
      </w:r>
      <w:r w:rsidR="00E84851">
        <w:t xml:space="preserve"> </w:t>
      </w:r>
    </w:p>
    <w:p w14:paraId="73AC7893" w14:textId="77777777" w:rsidR="00E84851" w:rsidRPr="0036294B" w:rsidRDefault="00E84851" w:rsidP="000A51C9">
      <w:pPr>
        <w:spacing w:after="0" w:line="240" w:lineRule="auto"/>
        <w:jc w:val="both"/>
        <w:rPr>
          <w:rFonts w:ascii="Times New Roman" w:hAnsi="Times New Roman" w:cs="Times New Roman"/>
        </w:rPr>
      </w:pPr>
    </w:p>
    <w:p w14:paraId="44A8ECD5" w14:textId="09F588AB" w:rsidR="00435E31" w:rsidRDefault="00435E31" w:rsidP="000A51C9">
      <w:pPr>
        <w:spacing w:after="0" w:line="240" w:lineRule="auto"/>
        <w:jc w:val="both"/>
        <w:rPr>
          <w:rFonts w:ascii="Times New Roman" w:hAnsi="Times New Roman" w:cs="Times New Roman"/>
        </w:rPr>
      </w:pPr>
      <w:r w:rsidRPr="0036294B">
        <w:rPr>
          <w:rFonts w:ascii="Times New Roman" w:hAnsi="Times New Roman" w:cs="Times New Roman"/>
        </w:rPr>
        <w:t>[</w:t>
      </w:r>
      <w:r w:rsidR="00E84851">
        <w:rPr>
          <w:rFonts w:ascii="Times New Roman" w:hAnsi="Times New Roman" w:cs="Times New Roman"/>
        </w:rPr>
        <w:t>5</w:t>
      </w:r>
      <w:r w:rsidRPr="0036294B">
        <w:rPr>
          <w:rFonts w:ascii="Times New Roman" w:hAnsi="Times New Roman" w:cs="Times New Roman"/>
        </w:rPr>
        <w:t>] Alexey Dosovitskiy, Lucas Beyer, Alexander Kolesnikov, Dirk Weissenborn, Xiaohua Zhai, Thomas Unterthiner, Mostafa Dehghani, Matthias Minderer, Georg Heigold, Sylvain Gelly, et al. 2020. An image is worth 16x16 words: Transformers for image recognition at scale. arXiv preprint arXiv:2010.11929 (2020).</w:t>
      </w:r>
    </w:p>
    <w:p w14:paraId="39C514E8" w14:textId="77777777" w:rsidR="00E84851" w:rsidRPr="0036294B" w:rsidRDefault="00E84851" w:rsidP="000A51C9">
      <w:pPr>
        <w:spacing w:after="0" w:line="240" w:lineRule="auto"/>
        <w:jc w:val="both"/>
        <w:rPr>
          <w:rFonts w:ascii="Times New Roman" w:hAnsi="Times New Roman" w:cs="Times New Roman"/>
        </w:rPr>
      </w:pPr>
    </w:p>
    <w:p w14:paraId="1F928BDC" w14:textId="381768B9" w:rsidR="00435E31" w:rsidRDefault="00435E31" w:rsidP="000A51C9">
      <w:pPr>
        <w:spacing w:after="0" w:line="240" w:lineRule="auto"/>
        <w:jc w:val="both"/>
        <w:rPr>
          <w:rFonts w:ascii="Times New Roman" w:hAnsi="Times New Roman" w:cs="Times New Roman"/>
        </w:rPr>
      </w:pPr>
      <w:r w:rsidRPr="0036294B">
        <w:rPr>
          <w:rFonts w:ascii="Times New Roman" w:hAnsi="Times New Roman" w:cs="Times New Roman"/>
        </w:rPr>
        <w:t>[</w:t>
      </w:r>
      <w:r w:rsidR="002D3497">
        <w:rPr>
          <w:rFonts w:ascii="Times New Roman" w:hAnsi="Times New Roman" w:cs="Times New Roman"/>
        </w:rPr>
        <w:t>6</w:t>
      </w:r>
      <w:r w:rsidRPr="0036294B">
        <w:rPr>
          <w:rFonts w:ascii="Times New Roman" w:hAnsi="Times New Roman" w:cs="Times New Roman"/>
        </w:rPr>
        <w:t>] Jia Deng, Wei Dong, Richard Socher, Li-Jia Li, Kai Li, and Li Fei-Fei. 2009. Imagenet: A large-scale hierarchical image database. In 2009 IEEE conference on computer vision and pattern recognition. IEEE, 248–255.</w:t>
      </w:r>
    </w:p>
    <w:p w14:paraId="187984CA" w14:textId="77777777" w:rsidR="002D3497" w:rsidRPr="0036294B" w:rsidRDefault="002D3497" w:rsidP="000A51C9">
      <w:pPr>
        <w:spacing w:after="0" w:line="240" w:lineRule="auto"/>
        <w:jc w:val="both"/>
        <w:rPr>
          <w:rFonts w:ascii="Times New Roman" w:hAnsi="Times New Roman" w:cs="Times New Roman"/>
        </w:rPr>
      </w:pPr>
    </w:p>
    <w:p w14:paraId="248ABE02" w14:textId="6B5E3FCD" w:rsidR="00532284" w:rsidRDefault="00532284" w:rsidP="000A51C9">
      <w:pPr>
        <w:spacing w:after="0" w:line="240" w:lineRule="auto"/>
        <w:jc w:val="both"/>
        <w:rPr>
          <w:rFonts w:ascii="Times New Roman" w:hAnsi="Times New Roman" w:cs="Times New Roman"/>
        </w:rPr>
      </w:pPr>
      <w:r w:rsidRPr="0036294B">
        <w:rPr>
          <w:rFonts w:ascii="Times New Roman" w:hAnsi="Times New Roman" w:cs="Times New Roman"/>
        </w:rPr>
        <w:t>[</w:t>
      </w:r>
      <w:r w:rsidR="002D3497">
        <w:rPr>
          <w:rFonts w:ascii="Times New Roman" w:hAnsi="Times New Roman" w:cs="Times New Roman"/>
        </w:rPr>
        <w:t>7</w:t>
      </w:r>
      <w:r w:rsidRPr="0036294B">
        <w:rPr>
          <w:rFonts w:ascii="Times New Roman" w:hAnsi="Times New Roman" w:cs="Times New Roman"/>
        </w:rPr>
        <w:t>] Wu, J., Dou, J., &amp; Utoft, S. (2025). Refining Human-Data Interaction: Advanced Techniques for EEGEyeNet Dataset Precision. In </w:t>
      </w:r>
      <w:r w:rsidRPr="0036294B">
        <w:rPr>
          <w:rFonts w:ascii="Times New Roman" w:hAnsi="Times New Roman" w:cs="Times New Roman"/>
          <w:i/>
          <w:iCs/>
        </w:rPr>
        <w:t>International Conference on Human-Computer Interaction</w:t>
      </w:r>
      <w:r w:rsidRPr="0036294B">
        <w:rPr>
          <w:rFonts w:ascii="Times New Roman" w:hAnsi="Times New Roman" w:cs="Times New Roman"/>
        </w:rPr>
        <w:t> (pp. 407-419). Springer, Cham.</w:t>
      </w:r>
    </w:p>
    <w:p w14:paraId="3E33644F" w14:textId="77777777" w:rsidR="002D3497" w:rsidRPr="0036294B" w:rsidRDefault="002D3497" w:rsidP="000A51C9">
      <w:pPr>
        <w:spacing w:after="0" w:line="240" w:lineRule="auto"/>
        <w:jc w:val="both"/>
        <w:rPr>
          <w:rFonts w:ascii="Times New Roman" w:hAnsi="Times New Roman" w:cs="Times New Roman"/>
        </w:rPr>
      </w:pPr>
    </w:p>
    <w:p w14:paraId="5A73B8F0" w14:textId="67D96C08" w:rsidR="00532284" w:rsidRPr="0036294B" w:rsidRDefault="00872931" w:rsidP="000A51C9">
      <w:pPr>
        <w:spacing w:after="0" w:line="240" w:lineRule="auto"/>
        <w:jc w:val="both"/>
        <w:rPr>
          <w:rFonts w:ascii="Times New Roman" w:hAnsi="Times New Roman" w:cs="Times New Roman"/>
        </w:rPr>
      </w:pPr>
      <w:r w:rsidRPr="0036294B">
        <w:rPr>
          <w:rFonts w:ascii="Times New Roman" w:hAnsi="Times New Roman" w:cs="Times New Roman"/>
        </w:rPr>
        <w:t>[</w:t>
      </w:r>
      <w:r w:rsidR="002D3497">
        <w:rPr>
          <w:rFonts w:ascii="Times New Roman" w:hAnsi="Times New Roman" w:cs="Times New Roman"/>
        </w:rPr>
        <w:t>8</w:t>
      </w:r>
      <w:r w:rsidRPr="0036294B">
        <w:rPr>
          <w:rFonts w:ascii="Times New Roman" w:hAnsi="Times New Roman" w:cs="Times New Roman"/>
        </w:rPr>
        <w:t>] Liu, Z., Lin, Y., Cao, Y., Hu, H., Wei, Y., Zhang, Z., ... &amp; Guo, B. (2021). Swin transformer: Hierarchical vision transformer using shifted windows. In </w:t>
      </w:r>
      <w:r w:rsidRPr="0036294B">
        <w:rPr>
          <w:rFonts w:ascii="Times New Roman" w:hAnsi="Times New Roman" w:cs="Times New Roman"/>
          <w:i/>
          <w:iCs/>
        </w:rPr>
        <w:t>Proceedings of the IEEE/CVF international conference on computer vision</w:t>
      </w:r>
      <w:r w:rsidRPr="0036294B">
        <w:rPr>
          <w:rFonts w:ascii="Times New Roman" w:hAnsi="Times New Roman" w:cs="Times New Roman"/>
        </w:rPr>
        <w:t> (pp. 10012-10022).</w:t>
      </w:r>
    </w:p>
    <w:p w14:paraId="41D16CF2" w14:textId="77777777" w:rsidR="0077071A" w:rsidRPr="0036294B" w:rsidRDefault="0077071A" w:rsidP="000A51C9">
      <w:pPr>
        <w:spacing w:after="0" w:line="240" w:lineRule="auto"/>
        <w:jc w:val="both"/>
        <w:rPr>
          <w:rFonts w:ascii="Times New Roman" w:hAnsi="Times New Roman" w:cs="Times New Roman"/>
        </w:rPr>
      </w:pPr>
    </w:p>
    <w:p w14:paraId="167DE4B8" w14:textId="42357051" w:rsidR="00162A2E" w:rsidRDefault="00162A2E" w:rsidP="000A51C9">
      <w:pPr>
        <w:spacing w:after="0" w:line="240" w:lineRule="auto"/>
        <w:jc w:val="both"/>
        <w:rPr>
          <w:rFonts w:ascii="Times New Roman" w:hAnsi="Times New Roman" w:cs="Times New Roman"/>
        </w:rPr>
      </w:pPr>
      <w:r w:rsidRPr="0036294B">
        <w:rPr>
          <w:rFonts w:ascii="Times New Roman" w:hAnsi="Times New Roman" w:cs="Times New Roman"/>
        </w:rPr>
        <w:t>[</w:t>
      </w:r>
      <w:r w:rsidR="00DA5457">
        <w:rPr>
          <w:rFonts w:ascii="Times New Roman" w:hAnsi="Times New Roman" w:cs="Times New Roman"/>
        </w:rPr>
        <w:t>9</w:t>
      </w:r>
      <w:r w:rsidRPr="0036294B">
        <w:rPr>
          <w:rFonts w:ascii="Times New Roman" w:hAnsi="Times New Roman" w:cs="Times New Roman"/>
        </w:rPr>
        <w:t>] Li, W., Zhou, N., &amp; Qu, X. (2024, June). Enhancing eye-tracking performance through multi-task learning transformer. In </w:t>
      </w:r>
      <w:r w:rsidRPr="0036294B">
        <w:rPr>
          <w:rFonts w:ascii="Times New Roman" w:hAnsi="Times New Roman" w:cs="Times New Roman"/>
          <w:i/>
          <w:iCs/>
        </w:rPr>
        <w:t>International Conference on Human-Computer Interaction</w:t>
      </w:r>
      <w:r w:rsidRPr="0036294B">
        <w:rPr>
          <w:rFonts w:ascii="Times New Roman" w:hAnsi="Times New Roman" w:cs="Times New Roman"/>
        </w:rPr>
        <w:t> (pp. 31-46). Cham: Springer Nature Switzerland.</w:t>
      </w:r>
    </w:p>
    <w:p w14:paraId="2036D528" w14:textId="77777777" w:rsidR="00DA5457" w:rsidRPr="0036294B" w:rsidRDefault="00DA5457" w:rsidP="000A51C9">
      <w:pPr>
        <w:spacing w:after="0" w:line="240" w:lineRule="auto"/>
        <w:jc w:val="both"/>
        <w:rPr>
          <w:rFonts w:ascii="Times New Roman" w:hAnsi="Times New Roman" w:cs="Times New Roman"/>
        </w:rPr>
      </w:pPr>
    </w:p>
    <w:p w14:paraId="50DE13E2" w14:textId="65753656" w:rsidR="0007101C" w:rsidRDefault="0007101C" w:rsidP="000A51C9">
      <w:pPr>
        <w:spacing w:after="0" w:line="240" w:lineRule="auto"/>
        <w:jc w:val="both"/>
        <w:rPr>
          <w:rFonts w:ascii="Times New Roman" w:hAnsi="Times New Roman" w:cs="Times New Roman"/>
        </w:rPr>
      </w:pPr>
      <w:r w:rsidRPr="0036294B">
        <w:rPr>
          <w:rFonts w:ascii="Times New Roman" w:hAnsi="Times New Roman" w:cs="Times New Roman"/>
        </w:rPr>
        <w:t>[10] Liang, T., &amp; Damoah, A. (2025). EEGMobile: Enhancing Speed and Accuracy in EEG-Based Gaze Prediction with Advanced Mobile Architectures. In </w:t>
      </w:r>
      <w:r w:rsidRPr="0036294B">
        <w:rPr>
          <w:rFonts w:ascii="Times New Roman" w:hAnsi="Times New Roman" w:cs="Times New Roman"/>
          <w:i/>
          <w:iCs/>
        </w:rPr>
        <w:t>International Conference on Human-Computer Interaction</w:t>
      </w:r>
      <w:r w:rsidRPr="0036294B">
        <w:rPr>
          <w:rFonts w:ascii="Times New Roman" w:hAnsi="Times New Roman" w:cs="Times New Roman"/>
        </w:rPr>
        <w:t> (pp. 341-355). Springer, Cham.</w:t>
      </w:r>
    </w:p>
    <w:p w14:paraId="43170705" w14:textId="77777777" w:rsidR="00DA5457" w:rsidRPr="0036294B" w:rsidRDefault="00DA5457" w:rsidP="000A51C9">
      <w:pPr>
        <w:spacing w:after="0" w:line="240" w:lineRule="auto"/>
        <w:jc w:val="both"/>
        <w:rPr>
          <w:rFonts w:ascii="Times New Roman" w:hAnsi="Times New Roman" w:cs="Times New Roman"/>
        </w:rPr>
      </w:pPr>
    </w:p>
    <w:p w14:paraId="40C64831" w14:textId="6A4CEB30" w:rsidR="006721AD" w:rsidRDefault="006721AD" w:rsidP="000A51C9">
      <w:pPr>
        <w:spacing w:after="0" w:line="240" w:lineRule="auto"/>
        <w:jc w:val="both"/>
        <w:rPr>
          <w:rFonts w:ascii="Times New Roman" w:hAnsi="Times New Roman" w:cs="Times New Roman"/>
        </w:rPr>
      </w:pPr>
      <w:r w:rsidRPr="0036294B">
        <w:rPr>
          <w:rFonts w:ascii="Times New Roman" w:hAnsi="Times New Roman" w:cs="Times New Roman"/>
        </w:rPr>
        <w:t>[1</w:t>
      </w:r>
      <w:r w:rsidR="007E4D47">
        <w:rPr>
          <w:rFonts w:ascii="Times New Roman" w:hAnsi="Times New Roman" w:cs="Times New Roman"/>
        </w:rPr>
        <w:t>1</w:t>
      </w:r>
      <w:r w:rsidRPr="0036294B">
        <w:rPr>
          <w:rFonts w:ascii="Times New Roman" w:hAnsi="Times New Roman" w:cs="Times New Roman"/>
        </w:rPr>
        <w:t>] Qiu, C., Liang, B., &amp; Key, M. L. (2024, June). Effect of Kernel Size on CNN-Vision-Transformer-Based Gaze Prediction Using Electroencephalography Data. In </w:t>
      </w:r>
      <w:r w:rsidRPr="0036294B">
        <w:rPr>
          <w:rFonts w:ascii="Times New Roman" w:hAnsi="Times New Roman" w:cs="Times New Roman"/>
          <w:i/>
          <w:iCs/>
        </w:rPr>
        <w:t xml:space="preserve">International </w:t>
      </w:r>
      <w:r w:rsidRPr="0036294B">
        <w:rPr>
          <w:rFonts w:ascii="Times New Roman" w:hAnsi="Times New Roman" w:cs="Times New Roman"/>
          <w:i/>
          <w:iCs/>
        </w:rPr>
        <w:lastRenderedPageBreak/>
        <w:t>Conference on Human-Computer Interaction</w:t>
      </w:r>
      <w:r w:rsidRPr="0036294B">
        <w:rPr>
          <w:rFonts w:ascii="Times New Roman" w:hAnsi="Times New Roman" w:cs="Times New Roman"/>
        </w:rPr>
        <w:t> (pp. 60-71). Cham: Springer Nature Switzerland.</w:t>
      </w:r>
    </w:p>
    <w:p w14:paraId="583C3AE9" w14:textId="77777777" w:rsidR="007E4D47" w:rsidRPr="0036294B" w:rsidRDefault="007E4D47" w:rsidP="000A51C9">
      <w:pPr>
        <w:spacing w:after="0" w:line="240" w:lineRule="auto"/>
        <w:jc w:val="both"/>
        <w:rPr>
          <w:rFonts w:ascii="Times New Roman" w:hAnsi="Times New Roman" w:cs="Times New Roman"/>
        </w:rPr>
      </w:pPr>
    </w:p>
    <w:p w14:paraId="5F9DB8C5" w14:textId="40D0AC6E" w:rsidR="006721AD" w:rsidRDefault="00C06B09" w:rsidP="000A51C9">
      <w:pPr>
        <w:spacing w:after="0" w:line="240" w:lineRule="auto"/>
        <w:jc w:val="both"/>
        <w:rPr>
          <w:rFonts w:ascii="Times New Roman" w:hAnsi="Times New Roman" w:cs="Times New Roman"/>
        </w:rPr>
      </w:pPr>
      <w:r w:rsidRPr="0036294B">
        <w:rPr>
          <w:rFonts w:ascii="Times New Roman" w:hAnsi="Times New Roman" w:cs="Times New Roman"/>
        </w:rPr>
        <w:t>[1</w:t>
      </w:r>
      <w:r w:rsidR="007E4D47">
        <w:rPr>
          <w:rFonts w:ascii="Times New Roman" w:hAnsi="Times New Roman" w:cs="Times New Roman"/>
        </w:rPr>
        <w:t>2</w:t>
      </w:r>
      <w:r w:rsidRPr="0036294B">
        <w:rPr>
          <w:rFonts w:ascii="Times New Roman" w:hAnsi="Times New Roman" w:cs="Times New Roman"/>
        </w:rPr>
        <w:t xml:space="preserve">] </w:t>
      </w:r>
      <w:r w:rsidR="00FF337E" w:rsidRPr="0036294B">
        <w:rPr>
          <w:rFonts w:ascii="Times New Roman" w:hAnsi="Times New Roman" w:cs="Times New Roman"/>
        </w:rPr>
        <w:t>Modesitt, E., Yin, H., Huang Wang, W., &amp; Lu, B. (2024, June). Fusing Pretrained ViTs with TCNet for Enhanced EEG Regression. In </w:t>
      </w:r>
      <w:r w:rsidR="00FF337E" w:rsidRPr="0036294B">
        <w:rPr>
          <w:rFonts w:ascii="Times New Roman" w:hAnsi="Times New Roman" w:cs="Times New Roman"/>
          <w:i/>
          <w:iCs/>
        </w:rPr>
        <w:t>International Conference on Human-Computer Interaction</w:t>
      </w:r>
      <w:r w:rsidR="00FF337E" w:rsidRPr="0036294B">
        <w:rPr>
          <w:rFonts w:ascii="Times New Roman" w:hAnsi="Times New Roman" w:cs="Times New Roman"/>
        </w:rPr>
        <w:t> (pp. 47-59). Cham: Springer Nature Switzerland.</w:t>
      </w:r>
    </w:p>
    <w:p w14:paraId="7D568339" w14:textId="77777777" w:rsidR="007E4D47" w:rsidRPr="0036294B" w:rsidRDefault="007E4D47" w:rsidP="000A51C9">
      <w:pPr>
        <w:spacing w:after="0" w:line="240" w:lineRule="auto"/>
        <w:jc w:val="both"/>
        <w:rPr>
          <w:rFonts w:ascii="Times New Roman" w:hAnsi="Times New Roman" w:cs="Times New Roman"/>
        </w:rPr>
      </w:pPr>
    </w:p>
    <w:p w14:paraId="23496B41" w14:textId="269E7DF8" w:rsidR="001F6313" w:rsidRDefault="001F6313" w:rsidP="000A51C9">
      <w:pPr>
        <w:spacing w:after="0" w:line="240" w:lineRule="auto"/>
        <w:jc w:val="both"/>
        <w:rPr>
          <w:rFonts w:ascii="Times New Roman" w:hAnsi="Times New Roman" w:cs="Times New Roman"/>
        </w:rPr>
      </w:pPr>
      <w:r w:rsidRPr="0036294B">
        <w:rPr>
          <w:rFonts w:ascii="Times New Roman" w:hAnsi="Times New Roman" w:cs="Times New Roman"/>
        </w:rPr>
        <w:t>[1</w:t>
      </w:r>
      <w:r w:rsidR="007E4D47">
        <w:rPr>
          <w:rFonts w:ascii="Times New Roman" w:hAnsi="Times New Roman" w:cs="Times New Roman"/>
        </w:rPr>
        <w:t>3</w:t>
      </w:r>
      <w:r w:rsidRPr="0036294B">
        <w:rPr>
          <w:rFonts w:ascii="Times New Roman" w:hAnsi="Times New Roman" w:cs="Times New Roman"/>
        </w:rPr>
        <w:t>] Key, M. L., Mehtiyev, T., &amp; Qu, X. Advancing EEG-Based Gaze Prediction: Depthwise Separable Convolution and Pre- Processing Enhancements in EEGViT.</w:t>
      </w:r>
    </w:p>
    <w:p w14:paraId="19AF3A54" w14:textId="77777777" w:rsidR="00B924AA" w:rsidRDefault="00B924AA" w:rsidP="000A51C9">
      <w:pPr>
        <w:spacing w:after="0" w:line="240" w:lineRule="auto"/>
        <w:jc w:val="both"/>
        <w:rPr>
          <w:rFonts w:ascii="Times New Roman" w:hAnsi="Times New Roman" w:cs="Times New Roman"/>
        </w:rPr>
      </w:pPr>
    </w:p>
    <w:p w14:paraId="091A6350" w14:textId="425B8944" w:rsidR="00B924AA" w:rsidRDefault="00B924AA" w:rsidP="000A51C9">
      <w:pPr>
        <w:spacing w:after="0" w:line="240" w:lineRule="auto"/>
        <w:jc w:val="both"/>
      </w:pPr>
      <w:r>
        <w:rPr>
          <w:rFonts w:ascii="Times New Roman" w:hAnsi="Times New Roman" w:cs="Times New Roman"/>
        </w:rPr>
        <w:t xml:space="preserve">[14] </w:t>
      </w:r>
      <w:r w:rsidRPr="0036294B">
        <w:rPr>
          <w:rFonts w:ascii="Times New Roman" w:hAnsi="Times New Roman" w:cs="Times New Roman"/>
        </w:rPr>
        <w:t xml:space="preserve">Sun, R., Chan, C., Hsiao, J., &amp; Tang, A. (2020). Eeg artifact to signal: predicting horizontal gaze position from sobi-dans identified ocular artifact components.. </w:t>
      </w:r>
      <w:hyperlink r:id="rId15" w:history="1">
        <w:r w:rsidRPr="0036294B">
          <w:rPr>
            <w:rStyle w:val="Hyperlink"/>
            <w:rFonts w:ascii="Times New Roman" w:hAnsi="Times New Roman" w:cs="Times New Roman"/>
          </w:rPr>
          <w:t>https://doi.org/10.1101/2020.08.29.272187</w:t>
        </w:r>
      </w:hyperlink>
    </w:p>
    <w:p w14:paraId="4E566724" w14:textId="77777777" w:rsidR="00B93648" w:rsidRDefault="00B93648" w:rsidP="000A51C9">
      <w:pPr>
        <w:spacing w:after="0" w:line="240" w:lineRule="auto"/>
        <w:jc w:val="both"/>
      </w:pPr>
    </w:p>
    <w:p w14:paraId="5D6A00D7" w14:textId="77777777" w:rsidR="00B93648" w:rsidRPr="0036294B" w:rsidRDefault="00B93648" w:rsidP="000A51C9">
      <w:pPr>
        <w:spacing w:after="0" w:line="240" w:lineRule="auto"/>
        <w:jc w:val="both"/>
        <w:rPr>
          <w:rFonts w:ascii="Times New Roman" w:hAnsi="Times New Roman" w:cs="Times New Roman"/>
        </w:rPr>
      </w:pPr>
      <w:r>
        <w:t xml:space="preserve">[15] </w:t>
      </w:r>
      <w:r w:rsidRPr="0036294B">
        <w:rPr>
          <w:rFonts w:ascii="Times New Roman" w:hAnsi="Times New Roman" w:cs="Times New Roman"/>
        </w:rPr>
        <w:t>Bagheri, I., Alizadeh, S., khorasgani, M., &amp; Asgharighajari, M. (2024). A systematic investigation based on bci and eeg implemented using machine learning algorithms. IJSETPUB, 1(4), 55-60. https://doi.org/10.63053/ijset.45</w:t>
      </w:r>
    </w:p>
    <w:p w14:paraId="4D113515" w14:textId="46AF2846" w:rsidR="00B93648" w:rsidRPr="0036294B" w:rsidRDefault="00B93648" w:rsidP="00B924AA">
      <w:pPr>
        <w:spacing w:after="0" w:line="240" w:lineRule="auto"/>
        <w:jc w:val="both"/>
        <w:rPr>
          <w:rFonts w:ascii="Times New Roman" w:hAnsi="Times New Roman" w:cs="Times New Roman"/>
        </w:rPr>
      </w:pPr>
    </w:p>
    <w:p w14:paraId="11B062F2" w14:textId="77777777" w:rsidR="00B46C1A" w:rsidRPr="0036294B" w:rsidRDefault="00B46C1A" w:rsidP="0036294B">
      <w:pPr>
        <w:spacing w:after="0" w:line="240" w:lineRule="auto"/>
        <w:jc w:val="both"/>
        <w:rPr>
          <w:rFonts w:ascii="Times New Roman" w:hAnsi="Times New Roman" w:cs="Times New Roman"/>
        </w:rPr>
      </w:pPr>
    </w:p>
    <w:sectPr w:rsidR="00B46C1A" w:rsidRPr="0036294B" w:rsidSect="00852C1E">
      <w:footerReference w:type="default" r:id="rId16"/>
      <w:type w:val="continuous"/>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4B44B5" w14:textId="77777777" w:rsidR="00AD5875" w:rsidRDefault="00AD5875" w:rsidP="00C503B3">
      <w:pPr>
        <w:spacing w:after="0" w:line="240" w:lineRule="auto"/>
      </w:pPr>
      <w:r>
        <w:separator/>
      </w:r>
    </w:p>
  </w:endnote>
  <w:endnote w:type="continuationSeparator" w:id="0">
    <w:p w14:paraId="65218CE7" w14:textId="77777777" w:rsidR="00AD5875" w:rsidRDefault="00AD5875" w:rsidP="00C50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4630197"/>
      <w:docPartObj>
        <w:docPartGallery w:val="Page Numbers (Bottom of Page)"/>
        <w:docPartUnique/>
      </w:docPartObj>
    </w:sdtPr>
    <w:sdtEndPr>
      <w:rPr>
        <w:noProof/>
      </w:rPr>
    </w:sdtEndPr>
    <w:sdtContent>
      <w:p w14:paraId="792FB5BE" w14:textId="68D6E0DC" w:rsidR="00E72974" w:rsidRDefault="00E729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73601C" w14:textId="77777777" w:rsidR="00E72974" w:rsidRDefault="00E729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1297196"/>
      <w:docPartObj>
        <w:docPartGallery w:val="Page Numbers (Bottom of Page)"/>
        <w:docPartUnique/>
      </w:docPartObj>
    </w:sdtPr>
    <w:sdtEndPr>
      <w:rPr>
        <w:noProof/>
      </w:rPr>
    </w:sdtEndPr>
    <w:sdtContent>
      <w:p w14:paraId="4D2E106A" w14:textId="77777777" w:rsidR="00055E67" w:rsidRDefault="00055E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38800E" w14:textId="77777777" w:rsidR="00055E67" w:rsidRDefault="00055E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904592" w14:textId="77777777" w:rsidR="00AD5875" w:rsidRDefault="00AD5875" w:rsidP="00C503B3">
      <w:pPr>
        <w:spacing w:after="0" w:line="240" w:lineRule="auto"/>
      </w:pPr>
      <w:r>
        <w:separator/>
      </w:r>
    </w:p>
  </w:footnote>
  <w:footnote w:type="continuationSeparator" w:id="0">
    <w:p w14:paraId="17B5F05C" w14:textId="77777777" w:rsidR="00AD5875" w:rsidRDefault="00AD5875" w:rsidP="00C503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0F53DA"/>
    <w:multiLevelType w:val="hybridMultilevel"/>
    <w:tmpl w:val="FD7036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9B3224"/>
    <w:multiLevelType w:val="hybridMultilevel"/>
    <w:tmpl w:val="B3F43AF2"/>
    <w:lvl w:ilvl="0" w:tplc="AD2A9F6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9203E7"/>
    <w:multiLevelType w:val="multilevel"/>
    <w:tmpl w:val="DDB4E5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38D61C8"/>
    <w:multiLevelType w:val="multilevel"/>
    <w:tmpl w:val="859E7394"/>
    <w:lvl w:ilvl="0">
      <w:start w:val="1"/>
      <w:numFmt w:val="decimal"/>
      <w:lvlText w:val="%1"/>
      <w:lvlJc w:val="left"/>
      <w:pPr>
        <w:ind w:left="360" w:hanging="360"/>
      </w:pPr>
      <w:rPr>
        <w:rFonts w:hint="default"/>
      </w:rPr>
    </w:lvl>
    <w:lvl w:ilvl="1">
      <w:start w:val="1"/>
      <w:numFmt w:val="decimal"/>
      <w:pStyle w:val="SectionHeading"/>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C244498"/>
    <w:multiLevelType w:val="hybridMultilevel"/>
    <w:tmpl w:val="20C8EE52"/>
    <w:lvl w:ilvl="0" w:tplc="AD2027BE">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C6D45BE"/>
    <w:multiLevelType w:val="multilevel"/>
    <w:tmpl w:val="B05892C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5751634"/>
    <w:multiLevelType w:val="hybridMultilevel"/>
    <w:tmpl w:val="FC1ECE5E"/>
    <w:lvl w:ilvl="0" w:tplc="864E06D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FA02D0"/>
    <w:multiLevelType w:val="hybridMultilevel"/>
    <w:tmpl w:val="C2168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0D3AA7"/>
    <w:multiLevelType w:val="multilevel"/>
    <w:tmpl w:val="8BA00682"/>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6C357D9F"/>
    <w:multiLevelType w:val="multilevel"/>
    <w:tmpl w:val="2400A12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6CB77BCB"/>
    <w:multiLevelType w:val="hybridMultilevel"/>
    <w:tmpl w:val="8CB0A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377BF8"/>
    <w:multiLevelType w:val="hybridMultilevel"/>
    <w:tmpl w:val="3F8EB92A"/>
    <w:lvl w:ilvl="0" w:tplc="ECF4EE9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BE5EE2"/>
    <w:multiLevelType w:val="hybridMultilevel"/>
    <w:tmpl w:val="4F144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3272525">
    <w:abstractNumId w:val="0"/>
  </w:num>
  <w:num w:numId="2" w16cid:durableId="81493433">
    <w:abstractNumId w:val="2"/>
  </w:num>
  <w:num w:numId="3" w16cid:durableId="1633288488">
    <w:abstractNumId w:val="3"/>
  </w:num>
  <w:num w:numId="4" w16cid:durableId="216401641">
    <w:abstractNumId w:val="1"/>
  </w:num>
  <w:num w:numId="5" w16cid:durableId="827481088">
    <w:abstractNumId w:val="6"/>
  </w:num>
  <w:num w:numId="6" w16cid:durableId="726300292">
    <w:abstractNumId w:val="11"/>
  </w:num>
  <w:num w:numId="7" w16cid:durableId="234821635">
    <w:abstractNumId w:val="4"/>
  </w:num>
  <w:num w:numId="8" w16cid:durableId="185485478">
    <w:abstractNumId w:val="8"/>
  </w:num>
  <w:num w:numId="9" w16cid:durableId="1904632499">
    <w:abstractNumId w:val="12"/>
  </w:num>
  <w:num w:numId="10" w16cid:durableId="1902862374">
    <w:abstractNumId w:val="9"/>
  </w:num>
  <w:num w:numId="11" w16cid:durableId="638535891">
    <w:abstractNumId w:val="5"/>
  </w:num>
  <w:num w:numId="12" w16cid:durableId="329719805">
    <w:abstractNumId w:val="7"/>
  </w:num>
  <w:num w:numId="13" w16cid:durableId="158999747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0BC"/>
    <w:rsid w:val="00012897"/>
    <w:rsid w:val="00013A70"/>
    <w:rsid w:val="00017F25"/>
    <w:rsid w:val="00020848"/>
    <w:rsid w:val="00030813"/>
    <w:rsid w:val="00040BF3"/>
    <w:rsid w:val="00046C04"/>
    <w:rsid w:val="00053C1B"/>
    <w:rsid w:val="0005412F"/>
    <w:rsid w:val="00055E67"/>
    <w:rsid w:val="00061B9D"/>
    <w:rsid w:val="00067849"/>
    <w:rsid w:val="0007101C"/>
    <w:rsid w:val="00071D91"/>
    <w:rsid w:val="00071DF8"/>
    <w:rsid w:val="000761D9"/>
    <w:rsid w:val="00083B21"/>
    <w:rsid w:val="00090CC5"/>
    <w:rsid w:val="000930E4"/>
    <w:rsid w:val="00097F1D"/>
    <w:rsid w:val="000A1DC0"/>
    <w:rsid w:val="000A1F1C"/>
    <w:rsid w:val="000A51C9"/>
    <w:rsid w:val="000B0561"/>
    <w:rsid w:val="000B0E85"/>
    <w:rsid w:val="000B4276"/>
    <w:rsid w:val="000C0B9A"/>
    <w:rsid w:val="000C7CE8"/>
    <w:rsid w:val="000D0857"/>
    <w:rsid w:val="000D2F3D"/>
    <w:rsid w:val="000D41FC"/>
    <w:rsid w:val="000E122F"/>
    <w:rsid w:val="000E124F"/>
    <w:rsid w:val="000E160C"/>
    <w:rsid w:val="000E5856"/>
    <w:rsid w:val="000F5BA0"/>
    <w:rsid w:val="0011104B"/>
    <w:rsid w:val="00114104"/>
    <w:rsid w:val="001153DB"/>
    <w:rsid w:val="00117541"/>
    <w:rsid w:val="00121EB1"/>
    <w:rsid w:val="00133757"/>
    <w:rsid w:val="00135FD8"/>
    <w:rsid w:val="001471B9"/>
    <w:rsid w:val="00147E4F"/>
    <w:rsid w:val="00153631"/>
    <w:rsid w:val="00155F7A"/>
    <w:rsid w:val="00162857"/>
    <w:rsid w:val="00162A2E"/>
    <w:rsid w:val="00163A54"/>
    <w:rsid w:val="00171CD2"/>
    <w:rsid w:val="00172E5A"/>
    <w:rsid w:val="00173035"/>
    <w:rsid w:val="0018184F"/>
    <w:rsid w:val="00194164"/>
    <w:rsid w:val="001A1638"/>
    <w:rsid w:val="001A3503"/>
    <w:rsid w:val="001B52D5"/>
    <w:rsid w:val="001C390B"/>
    <w:rsid w:val="001C44D5"/>
    <w:rsid w:val="001C4A49"/>
    <w:rsid w:val="001D12C6"/>
    <w:rsid w:val="001E0D46"/>
    <w:rsid w:val="001F6313"/>
    <w:rsid w:val="002028A8"/>
    <w:rsid w:val="0021194E"/>
    <w:rsid w:val="00214EB8"/>
    <w:rsid w:val="002301E0"/>
    <w:rsid w:val="00240D8A"/>
    <w:rsid w:val="0024615B"/>
    <w:rsid w:val="002462BA"/>
    <w:rsid w:val="00252CD9"/>
    <w:rsid w:val="002629B6"/>
    <w:rsid w:val="00265114"/>
    <w:rsid w:val="00281519"/>
    <w:rsid w:val="002A08A4"/>
    <w:rsid w:val="002A3415"/>
    <w:rsid w:val="002A458F"/>
    <w:rsid w:val="002B4DAE"/>
    <w:rsid w:val="002B5D6D"/>
    <w:rsid w:val="002B5DAA"/>
    <w:rsid w:val="002C544B"/>
    <w:rsid w:val="002D121E"/>
    <w:rsid w:val="002D1DDF"/>
    <w:rsid w:val="002D3497"/>
    <w:rsid w:val="002D5872"/>
    <w:rsid w:val="002D5DA0"/>
    <w:rsid w:val="002E13BA"/>
    <w:rsid w:val="002F271F"/>
    <w:rsid w:val="002F29F0"/>
    <w:rsid w:val="002F4AE8"/>
    <w:rsid w:val="002F6738"/>
    <w:rsid w:val="0030443A"/>
    <w:rsid w:val="0031518A"/>
    <w:rsid w:val="003222B1"/>
    <w:rsid w:val="0032603A"/>
    <w:rsid w:val="00333848"/>
    <w:rsid w:val="00334F78"/>
    <w:rsid w:val="003478B1"/>
    <w:rsid w:val="00347DCD"/>
    <w:rsid w:val="003510F4"/>
    <w:rsid w:val="0035543B"/>
    <w:rsid w:val="00357575"/>
    <w:rsid w:val="0036294B"/>
    <w:rsid w:val="00385268"/>
    <w:rsid w:val="00392FE7"/>
    <w:rsid w:val="00394895"/>
    <w:rsid w:val="00396346"/>
    <w:rsid w:val="003A3B5D"/>
    <w:rsid w:val="003A3BE3"/>
    <w:rsid w:val="003B79B1"/>
    <w:rsid w:val="003C0512"/>
    <w:rsid w:val="003C4A03"/>
    <w:rsid w:val="003C4BEC"/>
    <w:rsid w:val="003C57C7"/>
    <w:rsid w:val="003D169A"/>
    <w:rsid w:val="003D2162"/>
    <w:rsid w:val="003D5E08"/>
    <w:rsid w:val="003E480E"/>
    <w:rsid w:val="003E6C6F"/>
    <w:rsid w:val="003E7391"/>
    <w:rsid w:val="003F2012"/>
    <w:rsid w:val="003F2E8B"/>
    <w:rsid w:val="003F39AD"/>
    <w:rsid w:val="003F6DD9"/>
    <w:rsid w:val="00406B18"/>
    <w:rsid w:val="00425F23"/>
    <w:rsid w:val="00427F90"/>
    <w:rsid w:val="00430E10"/>
    <w:rsid w:val="00431DEB"/>
    <w:rsid w:val="00435E31"/>
    <w:rsid w:val="00436EF4"/>
    <w:rsid w:val="004405C2"/>
    <w:rsid w:val="0044099F"/>
    <w:rsid w:val="004418DF"/>
    <w:rsid w:val="00442499"/>
    <w:rsid w:val="004476E6"/>
    <w:rsid w:val="00450474"/>
    <w:rsid w:val="00455ED2"/>
    <w:rsid w:val="004612D1"/>
    <w:rsid w:val="00462EFB"/>
    <w:rsid w:val="004704D7"/>
    <w:rsid w:val="0047462C"/>
    <w:rsid w:val="00475A89"/>
    <w:rsid w:val="00485AAD"/>
    <w:rsid w:val="004A2229"/>
    <w:rsid w:val="004A4D4C"/>
    <w:rsid w:val="004B44D4"/>
    <w:rsid w:val="004D1E74"/>
    <w:rsid w:val="004D5CC2"/>
    <w:rsid w:val="004D7A0F"/>
    <w:rsid w:val="004E30F1"/>
    <w:rsid w:val="004F4D9B"/>
    <w:rsid w:val="004F7C5E"/>
    <w:rsid w:val="00514CEF"/>
    <w:rsid w:val="00516435"/>
    <w:rsid w:val="00532284"/>
    <w:rsid w:val="00535424"/>
    <w:rsid w:val="00536ED8"/>
    <w:rsid w:val="005429A3"/>
    <w:rsid w:val="0054790F"/>
    <w:rsid w:val="00552CEC"/>
    <w:rsid w:val="00554680"/>
    <w:rsid w:val="00554954"/>
    <w:rsid w:val="0056608D"/>
    <w:rsid w:val="00581373"/>
    <w:rsid w:val="005819D7"/>
    <w:rsid w:val="005842D7"/>
    <w:rsid w:val="005848B0"/>
    <w:rsid w:val="00584E47"/>
    <w:rsid w:val="00590620"/>
    <w:rsid w:val="00594E6D"/>
    <w:rsid w:val="005A68C4"/>
    <w:rsid w:val="005B1C69"/>
    <w:rsid w:val="005C3499"/>
    <w:rsid w:val="005C577B"/>
    <w:rsid w:val="005D1E84"/>
    <w:rsid w:val="005D2281"/>
    <w:rsid w:val="005D7ACB"/>
    <w:rsid w:val="005E64B5"/>
    <w:rsid w:val="005E7CA2"/>
    <w:rsid w:val="005F27EC"/>
    <w:rsid w:val="005F3541"/>
    <w:rsid w:val="0060007C"/>
    <w:rsid w:val="00603B3E"/>
    <w:rsid w:val="006123EA"/>
    <w:rsid w:val="00620D89"/>
    <w:rsid w:val="006252A6"/>
    <w:rsid w:val="00625897"/>
    <w:rsid w:val="00626994"/>
    <w:rsid w:val="006307E6"/>
    <w:rsid w:val="00633852"/>
    <w:rsid w:val="00636541"/>
    <w:rsid w:val="00637AA7"/>
    <w:rsid w:val="00645E0A"/>
    <w:rsid w:val="00652B81"/>
    <w:rsid w:val="006538EC"/>
    <w:rsid w:val="00665B12"/>
    <w:rsid w:val="006703FD"/>
    <w:rsid w:val="006721AD"/>
    <w:rsid w:val="006807A5"/>
    <w:rsid w:val="00681CB3"/>
    <w:rsid w:val="006830D2"/>
    <w:rsid w:val="00685056"/>
    <w:rsid w:val="00693B60"/>
    <w:rsid w:val="006A2D6E"/>
    <w:rsid w:val="006A3CB4"/>
    <w:rsid w:val="006A61B1"/>
    <w:rsid w:val="006B536B"/>
    <w:rsid w:val="006C11E1"/>
    <w:rsid w:val="006C1DA5"/>
    <w:rsid w:val="006C2661"/>
    <w:rsid w:val="006C6410"/>
    <w:rsid w:val="006C714E"/>
    <w:rsid w:val="006D281F"/>
    <w:rsid w:val="006D2D54"/>
    <w:rsid w:val="006E2B3D"/>
    <w:rsid w:val="006E2E20"/>
    <w:rsid w:val="006E7A77"/>
    <w:rsid w:val="006F0CF4"/>
    <w:rsid w:val="006F2F9D"/>
    <w:rsid w:val="00701638"/>
    <w:rsid w:val="00702731"/>
    <w:rsid w:val="00702816"/>
    <w:rsid w:val="0072354B"/>
    <w:rsid w:val="00727BFF"/>
    <w:rsid w:val="0073600B"/>
    <w:rsid w:val="007500D6"/>
    <w:rsid w:val="0075049F"/>
    <w:rsid w:val="007679F5"/>
    <w:rsid w:val="0077071A"/>
    <w:rsid w:val="007710BB"/>
    <w:rsid w:val="00771C8C"/>
    <w:rsid w:val="00791EBA"/>
    <w:rsid w:val="0079663C"/>
    <w:rsid w:val="007D0934"/>
    <w:rsid w:val="007D46F6"/>
    <w:rsid w:val="007E4D47"/>
    <w:rsid w:val="007E564C"/>
    <w:rsid w:val="007E6356"/>
    <w:rsid w:val="0080179F"/>
    <w:rsid w:val="008031A9"/>
    <w:rsid w:val="00806967"/>
    <w:rsid w:val="00807FB7"/>
    <w:rsid w:val="00812B77"/>
    <w:rsid w:val="008205EA"/>
    <w:rsid w:val="0083049C"/>
    <w:rsid w:val="00832E5F"/>
    <w:rsid w:val="0083382E"/>
    <w:rsid w:val="0083715A"/>
    <w:rsid w:val="008432FA"/>
    <w:rsid w:val="00851DA8"/>
    <w:rsid w:val="00852414"/>
    <w:rsid w:val="00852C1E"/>
    <w:rsid w:val="00852C2B"/>
    <w:rsid w:val="00853297"/>
    <w:rsid w:val="0085342B"/>
    <w:rsid w:val="00854998"/>
    <w:rsid w:val="00854AF3"/>
    <w:rsid w:val="00856315"/>
    <w:rsid w:val="00857DA7"/>
    <w:rsid w:val="008668C4"/>
    <w:rsid w:val="00867A6D"/>
    <w:rsid w:val="00872583"/>
    <w:rsid w:val="00872931"/>
    <w:rsid w:val="0087394C"/>
    <w:rsid w:val="00873CB4"/>
    <w:rsid w:val="00875741"/>
    <w:rsid w:val="00875D41"/>
    <w:rsid w:val="00883968"/>
    <w:rsid w:val="00885339"/>
    <w:rsid w:val="008A1C6F"/>
    <w:rsid w:val="008A4CA5"/>
    <w:rsid w:val="008B597F"/>
    <w:rsid w:val="008B5AC8"/>
    <w:rsid w:val="008C1EA2"/>
    <w:rsid w:val="008C3726"/>
    <w:rsid w:val="008C40BC"/>
    <w:rsid w:val="008C63BF"/>
    <w:rsid w:val="008D549F"/>
    <w:rsid w:val="008E3C08"/>
    <w:rsid w:val="008E6245"/>
    <w:rsid w:val="008E6C30"/>
    <w:rsid w:val="008F4405"/>
    <w:rsid w:val="0090219F"/>
    <w:rsid w:val="00902BBB"/>
    <w:rsid w:val="00912710"/>
    <w:rsid w:val="009206F0"/>
    <w:rsid w:val="009233D2"/>
    <w:rsid w:val="00923FE1"/>
    <w:rsid w:val="009270D0"/>
    <w:rsid w:val="0093273A"/>
    <w:rsid w:val="009331B1"/>
    <w:rsid w:val="009446EC"/>
    <w:rsid w:val="00946327"/>
    <w:rsid w:val="009468EE"/>
    <w:rsid w:val="00951FBE"/>
    <w:rsid w:val="009520B3"/>
    <w:rsid w:val="00962A6A"/>
    <w:rsid w:val="00964AAA"/>
    <w:rsid w:val="009652AB"/>
    <w:rsid w:val="00967B05"/>
    <w:rsid w:val="00974E30"/>
    <w:rsid w:val="0097530F"/>
    <w:rsid w:val="00977867"/>
    <w:rsid w:val="00980A8F"/>
    <w:rsid w:val="009829CC"/>
    <w:rsid w:val="00986A77"/>
    <w:rsid w:val="00994A0D"/>
    <w:rsid w:val="009A0E5A"/>
    <w:rsid w:val="009A16DF"/>
    <w:rsid w:val="009A3F95"/>
    <w:rsid w:val="009A5075"/>
    <w:rsid w:val="009B54D9"/>
    <w:rsid w:val="009C21D3"/>
    <w:rsid w:val="009C426D"/>
    <w:rsid w:val="009D004F"/>
    <w:rsid w:val="009D3237"/>
    <w:rsid w:val="009E5543"/>
    <w:rsid w:val="009E7543"/>
    <w:rsid w:val="009E7718"/>
    <w:rsid w:val="009F4D47"/>
    <w:rsid w:val="00A07608"/>
    <w:rsid w:val="00A10906"/>
    <w:rsid w:val="00A120E6"/>
    <w:rsid w:val="00A13718"/>
    <w:rsid w:val="00A17D41"/>
    <w:rsid w:val="00A202B0"/>
    <w:rsid w:val="00A2632C"/>
    <w:rsid w:val="00A62108"/>
    <w:rsid w:val="00A6607D"/>
    <w:rsid w:val="00A6780E"/>
    <w:rsid w:val="00A712AD"/>
    <w:rsid w:val="00A73364"/>
    <w:rsid w:val="00A756D1"/>
    <w:rsid w:val="00A82080"/>
    <w:rsid w:val="00A86C7F"/>
    <w:rsid w:val="00A90214"/>
    <w:rsid w:val="00A93B9A"/>
    <w:rsid w:val="00AA08C5"/>
    <w:rsid w:val="00AA3263"/>
    <w:rsid w:val="00AA3C10"/>
    <w:rsid w:val="00AB1761"/>
    <w:rsid w:val="00AB262F"/>
    <w:rsid w:val="00AB5288"/>
    <w:rsid w:val="00AB576D"/>
    <w:rsid w:val="00AB74ED"/>
    <w:rsid w:val="00AC59E0"/>
    <w:rsid w:val="00AD37AD"/>
    <w:rsid w:val="00AD5875"/>
    <w:rsid w:val="00AE58F7"/>
    <w:rsid w:val="00AF32E5"/>
    <w:rsid w:val="00AF4B9B"/>
    <w:rsid w:val="00AF6D28"/>
    <w:rsid w:val="00AF7CDC"/>
    <w:rsid w:val="00B00F6A"/>
    <w:rsid w:val="00B05369"/>
    <w:rsid w:val="00B05B3C"/>
    <w:rsid w:val="00B11F51"/>
    <w:rsid w:val="00B12607"/>
    <w:rsid w:val="00B16091"/>
    <w:rsid w:val="00B2183F"/>
    <w:rsid w:val="00B250C2"/>
    <w:rsid w:val="00B25281"/>
    <w:rsid w:val="00B2697F"/>
    <w:rsid w:val="00B34D81"/>
    <w:rsid w:val="00B35D69"/>
    <w:rsid w:val="00B37046"/>
    <w:rsid w:val="00B4248B"/>
    <w:rsid w:val="00B44CE3"/>
    <w:rsid w:val="00B44DA0"/>
    <w:rsid w:val="00B46438"/>
    <w:rsid w:val="00B4697D"/>
    <w:rsid w:val="00B46C1A"/>
    <w:rsid w:val="00B47DA0"/>
    <w:rsid w:val="00B5064B"/>
    <w:rsid w:val="00B50DE4"/>
    <w:rsid w:val="00B5195E"/>
    <w:rsid w:val="00B525C9"/>
    <w:rsid w:val="00B602C7"/>
    <w:rsid w:val="00B6212E"/>
    <w:rsid w:val="00B645B9"/>
    <w:rsid w:val="00B67A73"/>
    <w:rsid w:val="00B67D56"/>
    <w:rsid w:val="00B74F8F"/>
    <w:rsid w:val="00B766FD"/>
    <w:rsid w:val="00B8284F"/>
    <w:rsid w:val="00B91C22"/>
    <w:rsid w:val="00B924AA"/>
    <w:rsid w:val="00B92C6E"/>
    <w:rsid w:val="00B93648"/>
    <w:rsid w:val="00BA663E"/>
    <w:rsid w:val="00BB1DDD"/>
    <w:rsid w:val="00BC3765"/>
    <w:rsid w:val="00BD2762"/>
    <w:rsid w:val="00BD2A3F"/>
    <w:rsid w:val="00BD41E7"/>
    <w:rsid w:val="00BD645E"/>
    <w:rsid w:val="00BE0560"/>
    <w:rsid w:val="00BE194C"/>
    <w:rsid w:val="00BE2272"/>
    <w:rsid w:val="00BE23BF"/>
    <w:rsid w:val="00BE69EE"/>
    <w:rsid w:val="00BF28C7"/>
    <w:rsid w:val="00BF5BF8"/>
    <w:rsid w:val="00C02B74"/>
    <w:rsid w:val="00C02D13"/>
    <w:rsid w:val="00C0342A"/>
    <w:rsid w:val="00C0386A"/>
    <w:rsid w:val="00C06B09"/>
    <w:rsid w:val="00C06F41"/>
    <w:rsid w:val="00C104EB"/>
    <w:rsid w:val="00C135D9"/>
    <w:rsid w:val="00C179D9"/>
    <w:rsid w:val="00C2197B"/>
    <w:rsid w:val="00C335EE"/>
    <w:rsid w:val="00C3367D"/>
    <w:rsid w:val="00C33F3E"/>
    <w:rsid w:val="00C346F8"/>
    <w:rsid w:val="00C36053"/>
    <w:rsid w:val="00C43164"/>
    <w:rsid w:val="00C43EEB"/>
    <w:rsid w:val="00C46AA1"/>
    <w:rsid w:val="00C503B3"/>
    <w:rsid w:val="00C577C3"/>
    <w:rsid w:val="00C639D0"/>
    <w:rsid w:val="00C66040"/>
    <w:rsid w:val="00C71DC1"/>
    <w:rsid w:val="00C724F9"/>
    <w:rsid w:val="00C73AAE"/>
    <w:rsid w:val="00C77C5C"/>
    <w:rsid w:val="00C81A2C"/>
    <w:rsid w:val="00C83431"/>
    <w:rsid w:val="00C84BE1"/>
    <w:rsid w:val="00C85AB6"/>
    <w:rsid w:val="00C94411"/>
    <w:rsid w:val="00CA3458"/>
    <w:rsid w:val="00CB0620"/>
    <w:rsid w:val="00CB2303"/>
    <w:rsid w:val="00CC33BA"/>
    <w:rsid w:val="00CD0408"/>
    <w:rsid w:val="00CD6C08"/>
    <w:rsid w:val="00CE16C1"/>
    <w:rsid w:val="00CE2D30"/>
    <w:rsid w:val="00D00D47"/>
    <w:rsid w:val="00D01073"/>
    <w:rsid w:val="00D0552F"/>
    <w:rsid w:val="00D0698F"/>
    <w:rsid w:val="00D11D6F"/>
    <w:rsid w:val="00D154DD"/>
    <w:rsid w:val="00D20AF6"/>
    <w:rsid w:val="00D273FE"/>
    <w:rsid w:val="00D372A9"/>
    <w:rsid w:val="00D423B7"/>
    <w:rsid w:val="00D459E4"/>
    <w:rsid w:val="00D51C04"/>
    <w:rsid w:val="00D55E4F"/>
    <w:rsid w:val="00D806A7"/>
    <w:rsid w:val="00D83E21"/>
    <w:rsid w:val="00D8544E"/>
    <w:rsid w:val="00D90B64"/>
    <w:rsid w:val="00D911DB"/>
    <w:rsid w:val="00D95505"/>
    <w:rsid w:val="00DA129C"/>
    <w:rsid w:val="00DA36B0"/>
    <w:rsid w:val="00DA5457"/>
    <w:rsid w:val="00DA7245"/>
    <w:rsid w:val="00DC1441"/>
    <w:rsid w:val="00DD2557"/>
    <w:rsid w:val="00DD7128"/>
    <w:rsid w:val="00DE05D0"/>
    <w:rsid w:val="00DE35AB"/>
    <w:rsid w:val="00DE6D82"/>
    <w:rsid w:val="00DF48C9"/>
    <w:rsid w:val="00DF7637"/>
    <w:rsid w:val="00E016F5"/>
    <w:rsid w:val="00E11B12"/>
    <w:rsid w:val="00E13B7B"/>
    <w:rsid w:val="00E13E7E"/>
    <w:rsid w:val="00E14115"/>
    <w:rsid w:val="00E16CA5"/>
    <w:rsid w:val="00E24600"/>
    <w:rsid w:val="00E26459"/>
    <w:rsid w:val="00E32EDF"/>
    <w:rsid w:val="00E42659"/>
    <w:rsid w:val="00E43CDA"/>
    <w:rsid w:val="00E446FE"/>
    <w:rsid w:val="00E44E34"/>
    <w:rsid w:val="00E5070E"/>
    <w:rsid w:val="00E50B22"/>
    <w:rsid w:val="00E625C1"/>
    <w:rsid w:val="00E72974"/>
    <w:rsid w:val="00E75A63"/>
    <w:rsid w:val="00E75EE5"/>
    <w:rsid w:val="00E84851"/>
    <w:rsid w:val="00E86E14"/>
    <w:rsid w:val="00E95637"/>
    <w:rsid w:val="00EA04F5"/>
    <w:rsid w:val="00EA2738"/>
    <w:rsid w:val="00EA73F8"/>
    <w:rsid w:val="00EB1B8A"/>
    <w:rsid w:val="00EB38EA"/>
    <w:rsid w:val="00ED26EA"/>
    <w:rsid w:val="00ED499F"/>
    <w:rsid w:val="00ED5CD3"/>
    <w:rsid w:val="00EE72D8"/>
    <w:rsid w:val="00EF00F9"/>
    <w:rsid w:val="00EF1B20"/>
    <w:rsid w:val="00EF276F"/>
    <w:rsid w:val="00EF73C8"/>
    <w:rsid w:val="00F01282"/>
    <w:rsid w:val="00F02846"/>
    <w:rsid w:val="00F07008"/>
    <w:rsid w:val="00F10CFB"/>
    <w:rsid w:val="00F11553"/>
    <w:rsid w:val="00F12664"/>
    <w:rsid w:val="00F1346B"/>
    <w:rsid w:val="00F14F94"/>
    <w:rsid w:val="00F2095C"/>
    <w:rsid w:val="00F233DA"/>
    <w:rsid w:val="00F34197"/>
    <w:rsid w:val="00F371D3"/>
    <w:rsid w:val="00F42872"/>
    <w:rsid w:val="00F43155"/>
    <w:rsid w:val="00F4786D"/>
    <w:rsid w:val="00F579A3"/>
    <w:rsid w:val="00F605CB"/>
    <w:rsid w:val="00F725C4"/>
    <w:rsid w:val="00F76273"/>
    <w:rsid w:val="00F805F3"/>
    <w:rsid w:val="00F82FFB"/>
    <w:rsid w:val="00F90FA5"/>
    <w:rsid w:val="00FA04E3"/>
    <w:rsid w:val="00FA343D"/>
    <w:rsid w:val="00FA670B"/>
    <w:rsid w:val="00FB0A20"/>
    <w:rsid w:val="00FB0D1D"/>
    <w:rsid w:val="00FB4E42"/>
    <w:rsid w:val="00FB7B47"/>
    <w:rsid w:val="00FD54B7"/>
    <w:rsid w:val="00FD5CEE"/>
    <w:rsid w:val="00FF337E"/>
    <w:rsid w:val="00FF40E5"/>
    <w:rsid w:val="00FF5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3220B6"/>
  <w15:chartTrackingRefBased/>
  <w15:docId w15:val="{F8CC49C2-30B3-4F97-83A9-C4C777CCA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40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C40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40B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40B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40B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40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40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40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40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40B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C40B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40B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40B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40B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40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40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40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40BC"/>
    <w:rPr>
      <w:rFonts w:eastAsiaTheme="majorEastAsia" w:cstheme="majorBidi"/>
      <w:color w:val="272727" w:themeColor="text1" w:themeTint="D8"/>
    </w:rPr>
  </w:style>
  <w:style w:type="paragraph" w:styleId="Title">
    <w:name w:val="Title"/>
    <w:basedOn w:val="Normal"/>
    <w:next w:val="Normal"/>
    <w:link w:val="TitleChar"/>
    <w:uiPriority w:val="10"/>
    <w:qFormat/>
    <w:rsid w:val="008C40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40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40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40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40BC"/>
    <w:pPr>
      <w:spacing w:before="160"/>
      <w:jc w:val="center"/>
    </w:pPr>
    <w:rPr>
      <w:i/>
      <w:iCs/>
      <w:color w:val="404040" w:themeColor="text1" w:themeTint="BF"/>
    </w:rPr>
  </w:style>
  <w:style w:type="character" w:customStyle="1" w:styleId="QuoteChar">
    <w:name w:val="Quote Char"/>
    <w:basedOn w:val="DefaultParagraphFont"/>
    <w:link w:val="Quote"/>
    <w:uiPriority w:val="29"/>
    <w:rsid w:val="008C40BC"/>
    <w:rPr>
      <w:i/>
      <w:iCs/>
      <w:color w:val="404040" w:themeColor="text1" w:themeTint="BF"/>
    </w:rPr>
  </w:style>
  <w:style w:type="paragraph" w:styleId="ListParagraph">
    <w:name w:val="List Paragraph"/>
    <w:basedOn w:val="Normal"/>
    <w:link w:val="ListParagraphChar"/>
    <w:uiPriority w:val="34"/>
    <w:qFormat/>
    <w:rsid w:val="008C40BC"/>
    <w:pPr>
      <w:ind w:left="720"/>
      <w:contextualSpacing/>
    </w:pPr>
  </w:style>
  <w:style w:type="character" w:styleId="IntenseEmphasis">
    <w:name w:val="Intense Emphasis"/>
    <w:basedOn w:val="DefaultParagraphFont"/>
    <w:uiPriority w:val="21"/>
    <w:qFormat/>
    <w:rsid w:val="008C40BC"/>
    <w:rPr>
      <w:i/>
      <w:iCs/>
      <w:color w:val="0F4761" w:themeColor="accent1" w:themeShade="BF"/>
    </w:rPr>
  </w:style>
  <w:style w:type="paragraph" w:styleId="IntenseQuote">
    <w:name w:val="Intense Quote"/>
    <w:basedOn w:val="Normal"/>
    <w:next w:val="Normal"/>
    <w:link w:val="IntenseQuoteChar"/>
    <w:uiPriority w:val="30"/>
    <w:qFormat/>
    <w:rsid w:val="008C40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40BC"/>
    <w:rPr>
      <w:i/>
      <w:iCs/>
      <w:color w:val="0F4761" w:themeColor="accent1" w:themeShade="BF"/>
    </w:rPr>
  </w:style>
  <w:style w:type="character" w:styleId="IntenseReference">
    <w:name w:val="Intense Reference"/>
    <w:basedOn w:val="DefaultParagraphFont"/>
    <w:uiPriority w:val="32"/>
    <w:qFormat/>
    <w:rsid w:val="008C40BC"/>
    <w:rPr>
      <w:b/>
      <w:bCs/>
      <w:smallCaps/>
      <w:color w:val="0F4761" w:themeColor="accent1" w:themeShade="BF"/>
      <w:spacing w:val="5"/>
    </w:rPr>
  </w:style>
  <w:style w:type="paragraph" w:styleId="Header">
    <w:name w:val="header"/>
    <w:basedOn w:val="Normal"/>
    <w:link w:val="HeaderChar"/>
    <w:uiPriority w:val="99"/>
    <w:unhideWhenUsed/>
    <w:rsid w:val="00C503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3B3"/>
  </w:style>
  <w:style w:type="paragraph" w:styleId="Footer">
    <w:name w:val="footer"/>
    <w:basedOn w:val="Normal"/>
    <w:link w:val="FooterChar"/>
    <w:uiPriority w:val="99"/>
    <w:unhideWhenUsed/>
    <w:rsid w:val="00C503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03B3"/>
  </w:style>
  <w:style w:type="character" w:styleId="Hyperlink">
    <w:name w:val="Hyperlink"/>
    <w:basedOn w:val="DefaultParagraphFont"/>
    <w:uiPriority w:val="99"/>
    <w:unhideWhenUsed/>
    <w:rsid w:val="009A5075"/>
    <w:rPr>
      <w:color w:val="467886" w:themeColor="hyperlink"/>
      <w:u w:val="single"/>
    </w:rPr>
  </w:style>
  <w:style w:type="character" w:styleId="UnresolvedMention">
    <w:name w:val="Unresolved Mention"/>
    <w:basedOn w:val="DefaultParagraphFont"/>
    <w:uiPriority w:val="99"/>
    <w:semiHidden/>
    <w:unhideWhenUsed/>
    <w:rsid w:val="009A5075"/>
    <w:rPr>
      <w:color w:val="605E5C"/>
      <w:shd w:val="clear" w:color="auto" w:fill="E1DFDD"/>
    </w:rPr>
  </w:style>
  <w:style w:type="paragraph" w:styleId="NormalWeb">
    <w:name w:val="Normal (Web)"/>
    <w:basedOn w:val="Normal"/>
    <w:uiPriority w:val="99"/>
    <w:semiHidden/>
    <w:unhideWhenUsed/>
    <w:rsid w:val="00F4786D"/>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39"/>
    <w:rsid w:val="009A3F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A3F9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9416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19416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633852"/>
    <w:rPr>
      <w:color w:val="666666"/>
    </w:rPr>
  </w:style>
  <w:style w:type="paragraph" w:customStyle="1" w:styleId="MainHeading">
    <w:name w:val="MainHeading"/>
    <w:basedOn w:val="Normal"/>
    <w:link w:val="MainHeadingChar"/>
    <w:qFormat/>
    <w:rsid w:val="00F371D3"/>
    <w:pPr>
      <w:spacing w:after="0" w:line="240" w:lineRule="auto"/>
      <w:jc w:val="center"/>
    </w:pPr>
    <w:rPr>
      <w:rFonts w:ascii="Times New Roman" w:hAnsi="Times New Roman" w:cs="Times New Roman"/>
      <w:b/>
      <w:bCs/>
    </w:rPr>
  </w:style>
  <w:style w:type="character" w:customStyle="1" w:styleId="MainHeadingChar">
    <w:name w:val="MainHeading Char"/>
    <w:basedOn w:val="DefaultParagraphFont"/>
    <w:link w:val="MainHeading"/>
    <w:rsid w:val="00F371D3"/>
    <w:rPr>
      <w:rFonts w:ascii="Times New Roman" w:hAnsi="Times New Roman" w:cs="Times New Roman"/>
      <w:b/>
      <w:bCs/>
    </w:rPr>
  </w:style>
  <w:style w:type="paragraph" w:customStyle="1" w:styleId="SectionHeading">
    <w:name w:val="SectionHeading"/>
    <w:basedOn w:val="ListParagraph"/>
    <w:link w:val="SectionHeadingChar"/>
    <w:qFormat/>
    <w:rsid w:val="00F371D3"/>
    <w:pPr>
      <w:numPr>
        <w:ilvl w:val="1"/>
        <w:numId w:val="3"/>
      </w:numPr>
      <w:spacing w:after="0" w:line="240" w:lineRule="auto"/>
      <w:jc w:val="both"/>
    </w:pPr>
    <w:rPr>
      <w:rFonts w:ascii="Times New Roman" w:hAnsi="Times New Roman" w:cs="Times New Roman"/>
      <w:b/>
      <w:bCs/>
    </w:rPr>
  </w:style>
  <w:style w:type="character" w:customStyle="1" w:styleId="ListParagraphChar">
    <w:name w:val="List Paragraph Char"/>
    <w:basedOn w:val="DefaultParagraphFont"/>
    <w:link w:val="ListParagraph"/>
    <w:uiPriority w:val="34"/>
    <w:rsid w:val="00F371D3"/>
  </w:style>
  <w:style w:type="character" w:customStyle="1" w:styleId="SectionHeadingChar">
    <w:name w:val="SectionHeading Char"/>
    <w:basedOn w:val="ListParagraphChar"/>
    <w:link w:val="SectionHeading"/>
    <w:rsid w:val="00F371D3"/>
    <w:rPr>
      <w:rFonts w:ascii="Times New Roman" w:hAnsi="Times New Roman" w:cs="Times New Roman"/>
      <w:b/>
      <w:bCs/>
    </w:rPr>
  </w:style>
  <w:style w:type="paragraph" w:customStyle="1" w:styleId="SectionHeading3">
    <w:name w:val="SectionHeading3"/>
    <w:basedOn w:val="Normal"/>
    <w:link w:val="SectionHeading3Char"/>
    <w:qFormat/>
    <w:rsid w:val="0044099F"/>
    <w:pPr>
      <w:spacing w:after="0" w:line="240" w:lineRule="auto"/>
      <w:jc w:val="both"/>
    </w:pPr>
    <w:rPr>
      <w:rFonts w:ascii="Times New Roman" w:hAnsi="Times New Roman" w:cs="Times New Roman"/>
      <w:b/>
      <w:bCs/>
    </w:rPr>
  </w:style>
  <w:style w:type="character" w:customStyle="1" w:styleId="SectionHeading3Char">
    <w:name w:val="SectionHeading3 Char"/>
    <w:basedOn w:val="DefaultParagraphFont"/>
    <w:link w:val="SectionHeading3"/>
    <w:rsid w:val="0044099F"/>
    <w:rPr>
      <w:rFonts w:ascii="Times New Roman" w:hAnsi="Times New Roman" w:cs="Times New Roman"/>
      <w:b/>
      <w:bCs/>
    </w:rPr>
  </w:style>
  <w:style w:type="paragraph" w:styleId="TOCHeading">
    <w:name w:val="TOC Heading"/>
    <w:basedOn w:val="Heading1"/>
    <w:next w:val="Normal"/>
    <w:uiPriority w:val="39"/>
    <w:unhideWhenUsed/>
    <w:qFormat/>
    <w:rsid w:val="00147E4F"/>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F233DA"/>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C43EEB"/>
    <w:pPr>
      <w:spacing w:after="0" w:line="240" w:lineRule="auto"/>
    </w:pPr>
    <w:rPr>
      <w:rFonts w:ascii="Times New Roman" w:eastAsiaTheme="minorEastAsia" w:hAnsi="Times New Roman" w:cs="Times New Roman"/>
      <w:kern w:val="0"/>
      <w14:ligatures w14:val="none"/>
    </w:rPr>
  </w:style>
  <w:style w:type="paragraph" w:styleId="TOC3">
    <w:name w:val="toc 3"/>
    <w:basedOn w:val="Normal"/>
    <w:next w:val="Normal"/>
    <w:autoRedefine/>
    <w:uiPriority w:val="39"/>
    <w:unhideWhenUsed/>
    <w:rsid w:val="00F233DA"/>
    <w:pPr>
      <w:spacing w:after="100" w:line="259" w:lineRule="auto"/>
      <w:ind w:left="440"/>
    </w:pPr>
    <w:rPr>
      <w:rFonts w:eastAsiaTheme="minorEastAsia" w:cs="Times New Roman"/>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33220">
      <w:bodyDiv w:val="1"/>
      <w:marLeft w:val="0"/>
      <w:marRight w:val="0"/>
      <w:marTop w:val="0"/>
      <w:marBottom w:val="0"/>
      <w:divBdr>
        <w:top w:val="none" w:sz="0" w:space="0" w:color="auto"/>
        <w:left w:val="none" w:sz="0" w:space="0" w:color="auto"/>
        <w:bottom w:val="none" w:sz="0" w:space="0" w:color="auto"/>
        <w:right w:val="none" w:sz="0" w:space="0" w:color="auto"/>
      </w:divBdr>
    </w:div>
    <w:div w:id="30494672">
      <w:bodyDiv w:val="1"/>
      <w:marLeft w:val="0"/>
      <w:marRight w:val="0"/>
      <w:marTop w:val="0"/>
      <w:marBottom w:val="0"/>
      <w:divBdr>
        <w:top w:val="none" w:sz="0" w:space="0" w:color="auto"/>
        <w:left w:val="none" w:sz="0" w:space="0" w:color="auto"/>
        <w:bottom w:val="none" w:sz="0" w:space="0" w:color="auto"/>
        <w:right w:val="none" w:sz="0" w:space="0" w:color="auto"/>
      </w:divBdr>
    </w:div>
    <w:div w:id="50152145">
      <w:bodyDiv w:val="1"/>
      <w:marLeft w:val="0"/>
      <w:marRight w:val="0"/>
      <w:marTop w:val="0"/>
      <w:marBottom w:val="0"/>
      <w:divBdr>
        <w:top w:val="none" w:sz="0" w:space="0" w:color="auto"/>
        <w:left w:val="none" w:sz="0" w:space="0" w:color="auto"/>
        <w:bottom w:val="none" w:sz="0" w:space="0" w:color="auto"/>
        <w:right w:val="none" w:sz="0" w:space="0" w:color="auto"/>
      </w:divBdr>
    </w:div>
    <w:div w:id="63913745">
      <w:bodyDiv w:val="1"/>
      <w:marLeft w:val="0"/>
      <w:marRight w:val="0"/>
      <w:marTop w:val="0"/>
      <w:marBottom w:val="0"/>
      <w:divBdr>
        <w:top w:val="none" w:sz="0" w:space="0" w:color="auto"/>
        <w:left w:val="none" w:sz="0" w:space="0" w:color="auto"/>
        <w:bottom w:val="none" w:sz="0" w:space="0" w:color="auto"/>
        <w:right w:val="none" w:sz="0" w:space="0" w:color="auto"/>
      </w:divBdr>
    </w:div>
    <w:div w:id="72900443">
      <w:bodyDiv w:val="1"/>
      <w:marLeft w:val="0"/>
      <w:marRight w:val="0"/>
      <w:marTop w:val="0"/>
      <w:marBottom w:val="0"/>
      <w:divBdr>
        <w:top w:val="none" w:sz="0" w:space="0" w:color="auto"/>
        <w:left w:val="none" w:sz="0" w:space="0" w:color="auto"/>
        <w:bottom w:val="none" w:sz="0" w:space="0" w:color="auto"/>
        <w:right w:val="none" w:sz="0" w:space="0" w:color="auto"/>
      </w:divBdr>
    </w:div>
    <w:div w:id="93286880">
      <w:bodyDiv w:val="1"/>
      <w:marLeft w:val="0"/>
      <w:marRight w:val="0"/>
      <w:marTop w:val="0"/>
      <w:marBottom w:val="0"/>
      <w:divBdr>
        <w:top w:val="none" w:sz="0" w:space="0" w:color="auto"/>
        <w:left w:val="none" w:sz="0" w:space="0" w:color="auto"/>
        <w:bottom w:val="none" w:sz="0" w:space="0" w:color="auto"/>
        <w:right w:val="none" w:sz="0" w:space="0" w:color="auto"/>
      </w:divBdr>
    </w:div>
    <w:div w:id="102116460">
      <w:bodyDiv w:val="1"/>
      <w:marLeft w:val="0"/>
      <w:marRight w:val="0"/>
      <w:marTop w:val="0"/>
      <w:marBottom w:val="0"/>
      <w:divBdr>
        <w:top w:val="none" w:sz="0" w:space="0" w:color="auto"/>
        <w:left w:val="none" w:sz="0" w:space="0" w:color="auto"/>
        <w:bottom w:val="none" w:sz="0" w:space="0" w:color="auto"/>
        <w:right w:val="none" w:sz="0" w:space="0" w:color="auto"/>
      </w:divBdr>
    </w:div>
    <w:div w:id="219370219">
      <w:bodyDiv w:val="1"/>
      <w:marLeft w:val="0"/>
      <w:marRight w:val="0"/>
      <w:marTop w:val="0"/>
      <w:marBottom w:val="0"/>
      <w:divBdr>
        <w:top w:val="none" w:sz="0" w:space="0" w:color="auto"/>
        <w:left w:val="none" w:sz="0" w:space="0" w:color="auto"/>
        <w:bottom w:val="none" w:sz="0" w:space="0" w:color="auto"/>
        <w:right w:val="none" w:sz="0" w:space="0" w:color="auto"/>
      </w:divBdr>
    </w:div>
    <w:div w:id="288977990">
      <w:bodyDiv w:val="1"/>
      <w:marLeft w:val="0"/>
      <w:marRight w:val="0"/>
      <w:marTop w:val="0"/>
      <w:marBottom w:val="0"/>
      <w:divBdr>
        <w:top w:val="none" w:sz="0" w:space="0" w:color="auto"/>
        <w:left w:val="none" w:sz="0" w:space="0" w:color="auto"/>
        <w:bottom w:val="none" w:sz="0" w:space="0" w:color="auto"/>
        <w:right w:val="none" w:sz="0" w:space="0" w:color="auto"/>
      </w:divBdr>
    </w:div>
    <w:div w:id="290212258">
      <w:bodyDiv w:val="1"/>
      <w:marLeft w:val="0"/>
      <w:marRight w:val="0"/>
      <w:marTop w:val="0"/>
      <w:marBottom w:val="0"/>
      <w:divBdr>
        <w:top w:val="none" w:sz="0" w:space="0" w:color="auto"/>
        <w:left w:val="none" w:sz="0" w:space="0" w:color="auto"/>
        <w:bottom w:val="none" w:sz="0" w:space="0" w:color="auto"/>
        <w:right w:val="none" w:sz="0" w:space="0" w:color="auto"/>
      </w:divBdr>
      <w:divsChild>
        <w:div w:id="580679675">
          <w:marLeft w:val="0"/>
          <w:marRight w:val="0"/>
          <w:marTop w:val="0"/>
          <w:marBottom w:val="0"/>
          <w:divBdr>
            <w:top w:val="none" w:sz="0" w:space="0" w:color="auto"/>
            <w:left w:val="none" w:sz="0" w:space="0" w:color="auto"/>
            <w:bottom w:val="none" w:sz="0" w:space="0" w:color="auto"/>
            <w:right w:val="none" w:sz="0" w:space="0" w:color="auto"/>
          </w:divBdr>
          <w:divsChild>
            <w:div w:id="1518695666">
              <w:marLeft w:val="0"/>
              <w:marRight w:val="0"/>
              <w:marTop w:val="0"/>
              <w:marBottom w:val="0"/>
              <w:divBdr>
                <w:top w:val="none" w:sz="0" w:space="0" w:color="auto"/>
                <w:left w:val="none" w:sz="0" w:space="0" w:color="auto"/>
                <w:bottom w:val="none" w:sz="0" w:space="0" w:color="auto"/>
                <w:right w:val="none" w:sz="0" w:space="0" w:color="auto"/>
              </w:divBdr>
              <w:divsChild>
                <w:div w:id="1565801435">
                  <w:marLeft w:val="0"/>
                  <w:marRight w:val="0"/>
                  <w:marTop w:val="0"/>
                  <w:marBottom w:val="0"/>
                  <w:divBdr>
                    <w:top w:val="none" w:sz="0" w:space="0" w:color="auto"/>
                    <w:left w:val="none" w:sz="0" w:space="0" w:color="auto"/>
                    <w:bottom w:val="none" w:sz="0" w:space="0" w:color="auto"/>
                    <w:right w:val="none" w:sz="0" w:space="0" w:color="auto"/>
                  </w:divBdr>
                  <w:divsChild>
                    <w:div w:id="1937907436">
                      <w:marLeft w:val="0"/>
                      <w:marRight w:val="0"/>
                      <w:marTop w:val="0"/>
                      <w:marBottom w:val="0"/>
                      <w:divBdr>
                        <w:top w:val="none" w:sz="0" w:space="0" w:color="auto"/>
                        <w:left w:val="none" w:sz="0" w:space="0" w:color="auto"/>
                        <w:bottom w:val="none" w:sz="0" w:space="0" w:color="auto"/>
                        <w:right w:val="none" w:sz="0" w:space="0" w:color="auto"/>
                      </w:divBdr>
                      <w:divsChild>
                        <w:div w:id="1688558821">
                          <w:marLeft w:val="0"/>
                          <w:marRight w:val="0"/>
                          <w:marTop w:val="0"/>
                          <w:marBottom w:val="0"/>
                          <w:divBdr>
                            <w:top w:val="none" w:sz="0" w:space="0" w:color="auto"/>
                            <w:left w:val="none" w:sz="0" w:space="0" w:color="auto"/>
                            <w:bottom w:val="none" w:sz="0" w:space="0" w:color="auto"/>
                            <w:right w:val="none" w:sz="0" w:space="0" w:color="auto"/>
                          </w:divBdr>
                          <w:divsChild>
                            <w:div w:id="176892510">
                              <w:marLeft w:val="0"/>
                              <w:marRight w:val="0"/>
                              <w:marTop w:val="0"/>
                              <w:marBottom w:val="0"/>
                              <w:divBdr>
                                <w:top w:val="none" w:sz="0" w:space="0" w:color="auto"/>
                                <w:left w:val="none" w:sz="0" w:space="0" w:color="auto"/>
                                <w:bottom w:val="none" w:sz="0" w:space="0" w:color="auto"/>
                                <w:right w:val="none" w:sz="0" w:space="0" w:color="auto"/>
                              </w:divBdr>
                              <w:divsChild>
                                <w:div w:id="1812212979">
                                  <w:marLeft w:val="0"/>
                                  <w:marRight w:val="0"/>
                                  <w:marTop w:val="0"/>
                                  <w:marBottom w:val="0"/>
                                  <w:divBdr>
                                    <w:top w:val="none" w:sz="0" w:space="0" w:color="auto"/>
                                    <w:left w:val="none" w:sz="0" w:space="0" w:color="auto"/>
                                    <w:bottom w:val="none" w:sz="0" w:space="0" w:color="auto"/>
                                    <w:right w:val="none" w:sz="0" w:space="0" w:color="auto"/>
                                  </w:divBdr>
                                  <w:divsChild>
                                    <w:div w:id="704794626">
                                      <w:marLeft w:val="0"/>
                                      <w:marRight w:val="0"/>
                                      <w:marTop w:val="0"/>
                                      <w:marBottom w:val="0"/>
                                      <w:divBdr>
                                        <w:top w:val="none" w:sz="0" w:space="0" w:color="auto"/>
                                        <w:left w:val="none" w:sz="0" w:space="0" w:color="auto"/>
                                        <w:bottom w:val="none" w:sz="0" w:space="0" w:color="auto"/>
                                        <w:right w:val="none" w:sz="0" w:space="0" w:color="auto"/>
                                      </w:divBdr>
                                      <w:divsChild>
                                        <w:div w:id="111505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681373">
                              <w:marLeft w:val="0"/>
                              <w:marRight w:val="0"/>
                              <w:marTop w:val="0"/>
                              <w:marBottom w:val="0"/>
                              <w:divBdr>
                                <w:top w:val="none" w:sz="0" w:space="0" w:color="auto"/>
                                <w:left w:val="none" w:sz="0" w:space="0" w:color="auto"/>
                                <w:bottom w:val="none" w:sz="0" w:space="0" w:color="auto"/>
                                <w:right w:val="none" w:sz="0" w:space="0" w:color="auto"/>
                              </w:divBdr>
                              <w:divsChild>
                                <w:div w:id="1783260300">
                                  <w:marLeft w:val="0"/>
                                  <w:marRight w:val="0"/>
                                  <w:marTop w:val="0"/>
                                  <w:marBottom w:val="0"/>
                                  <w:divBdr>
                                    <w:top w:val="none" w:sz="0" w:space="0" w:color="auto"/>
                                    <w:left w:val="none" w:sz="0" w:space="0" w:color="auto"/>
                                    <w:bottom w:val="none" w:sz="0" w:space="0" w:color="auto"/>
                                    <w:right w:val="none" w:sz="0" w:space="0" w:color="auto"/>
                                  </w:divBdr>
                                  <w:divsChild>
                                    <w:div w:id="185106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3752927">
      <w:bodyDiv w:val="1"/>
      <w:marLeft w:val="0"/>
      <w:marRight w:val="0"/>
      <w:marTop w:val="0"/>
      <w:marBottom w:val="0"/>
      <w:divBdr>
        <w:top w:val="none" w:sz="0" w:space="0" w:color="auto"/>
        <w:left w:val="none" w:sz="0" w:space="0" w:color="auto"/>
        <w:bottom w:val="none" w:sz="0" w:space="0" w:color="auto"/>
        <w:right w:val="none" w:sz="0" w:space="0" w:color="auto"/>
      </w:divBdr>
    </w:div>
    <w:div w:id="320282709">
      <w:bodyDiv w:val="1"/>
      <w:marLeft w:val="0"/>
      <w:marRight w:val="0"/>
      <w:marTop w:val="0"/>
      <w:marBottom w:val="0"/>
      <w:divBdr>
        <w:top w:val="none" w:sz="0" w:space="0" w:color="auto"/>
        <w:left w:val="none" w:sz="0" w:space="0" w:color="auto"/>
        <w:bottom w:val="none" w:sz="0" w:space="0" w:color="auto"/>
        <w:right w:val="none" w:sz="0" w:space="0" w:color="auto"/>
      </w:divBdr>
    </w:div>
    <w:div w:id="363747294">
      <w:bodyDiv w:val="1"/>
      <w:marLeft w:val="0"/>
      <w:marRight w:val="0"/>
      <w:marTop w:val="0"/>
      <w:marBottom w:val="0"/>
      <w:divBdr>
        <w:top w:val="none" w:sz="0" w:space="0" w:color="auto"/>
        <w:left w:val="none" w:sz="0" w:space="0" w:color="auto"/>
        <w:bottom w:val="none" w:sz="0" w:space="0" w:color="auto"/>
        <w:right w:val="none" w:sz="0" w:space="0" w:color="auto"/>
      </w:divBdr>
    </w:div>
    <w:div w:id="426007066">
      <w:bodyDiv w:val="1"/>
      <w:marLeft w:val="0"/>
      <w:marRight w:val="0"/>
      <w:marTop w:val="0"/>
      <w:marBottom w:val="0"/>
      <w:divBdr>
        <w:top w:val="none" w:sz="0" w:space="0" w:color="auto"/>
        <w:left w:val="none" w:sz="0" w:space="0" w:color="auto"/>
        <w:bottom w:val="none" w:sz="0" w:space="0" w:color="auto"/>
        <w:right w:val="none" w:sz="0" w:space="0" w:color="auto"/>
      </w:divBdr>
    </w:div>
    <w:div w:id="467479998">
      <w:bodyDiv w:val="1"/>
      <w:marLeft w:val="0"/>
      <w:marRight w:val="0"/>
      <w:marTop w:val="0"/>
      <w:marBottom w:val="0"/>
      <w:divBdr>
        <w:top w:val="none" w:sz="0" w:space="0" w:color="auto"/>
        <w:left w:val="none" w:sz="0" w:space="0" w:color="auto"/>
        <w:bottom w:val="none" w:sz="0" w:space="0" w:color="auto"/>
        <w:right w:val="none" w:sz="0" w:space="0" w:color="auto"/>
      </w:divBdr>
    </w:div>
    <w:div w:id="470371319">
      <w:bodyDiv w:val="1"/>
      <w:marLeft w:val="0"/>
      <w:marRight w:val="0"/>
      <w:marTop w:val="0"/>
      <w:marBottom w:val="0"/>
      <w:divBdr>
        <w:top w:val="none" w:sz="0" w:space="0" w:color="auto"/>
        <w:left w:val="none" w:sz="0" w:space="0" w:color="auto"/>
        <w:bottom w:val="none" w:sz="0" w:space="0" w:color="auto"/>
        <w:right w:val="none" w:sz="0" w:space="0" w:color="auto"/>
      </w:divBdr>
    </w:div>
    <w:div w:id="524364746">
      <w:bodyDiv w:val="1"/>
      <w:marLeft w:val="0"/>
      <w:marRight w:val="0"/>
      <w:marTop w:val="0"/>
      <w:marBottom w:val="0"/>
      <w:divBdr>
        <w:top w:val="none" w:sz="0" w:space="0" w:color="auto"/>
        <w:left w:val="none" w:sz="0" w:space="0" w:color="auto"/>
        <w:bottom w:val="none" w:sz="0" w:space="0" w:color="auto"/>
        <w:right w:val="none" w:sz="0" w:space="0" w:color="auto"/>
      </w:divBdr>
    </w:div>
    <w:div w:id="567959884">
      <w:bodyDiv w:val="1"/>
      <w:marLeft w:val="0"/>
      <w:marRight w:val="0"/>
      <w:marTop w:val="0"/>
      <w:marBottom w:val="0"/>
      <w:divBdr>
        <w:top w:val="none" w:sz="0" w:space="0" w:color="auto"/>
        <w:left w:val="none" w:sz="0" w:space="0" w:color="auto"/>
        <w:bottom w:val="none" w:sz="0" w:space="0" w:color="auto"/>
        <w:right w:val="none" w:sz="0" w:space="0" w:color="auto"/>
      </w:divBdr>
    </w:div>
    <w:div w:id="660549646">
      <w:bodyDiv w:val="1"/>
      <w:marLeft w:val="0"/>
      <w:marRight w:val="0"/>
      <w:marTop w:val="0"/>
      <w:marBottom w:val="0"/>
      <w:divBdr>
        <w:top w:val="none" w:sz="0" w:space="0" w:color="auto"/>
        <w:left w:val="none" w:sz="0" w:space="0" w:color="auto"/>
        <w:bottom w:val="none" w:sz="0" w:space="0" w:color="auto"/>
        <w:right w:val="none" w:sz="0" w:space="0" w:color="auto"/>
      </w:divBdr>
    </w:div>
    <w:div w:id="669648374">
      <w:bodyDiv w:val="1"/>
      <w:marLeft w:val="0"/>
      <w:marRight w:val="0"/>
      <w:marTop w:val="0"/>
      <w:marBottom w:val="0"/>
      <w:divBdr>
        <w:top w:val="none" w:sz="0" w:space="0" w:color="auto"/>
        <w:left w:val="none" w:sz="0" w:space="0" w:color="auto"/>
        <w:bottom w:val="none" w:sz="0" w:space="0" w:color="auto"/>
        <w:right w:val="none" w:sz="0" w:space="0" w:color="auto"/>
      </w:divBdr>
    </w:div>
    <w:div w:id="673841750">
      <w:bodyDiv w:val="1"/>
      <w:marLeft w:val="0"/>
      <w:marRight w:val="0"/>
      <w:marTop w:val="0"/>
      <w:marBottom w:val="0"/>
      <w:divBdr>
        <w:top w:val="none" w:sz="0" w:space="0" w:color="auto"/>
        <w:left w:val="none" w:sz="0" w:space="0" w:color="auto"/>
        <w:bottom w:val="none" w:sz="0" w:space="0" w:color="auto"/>
        <w:right w:val="none" w:sz="0" w:space="0" w:color="auto"/>
      </w:divBdr>
      <w:divsChild>
        <w:div w:id="1274022392">
          <w:marLeft w:val="0"/>
          <w:marRight w:val="0"/>
          <w:marTop w:val="0"/>
          <w:marBottom w:val="0"/>
          <w:divBdr>
            <w:top w:val="none" w:sz="0" w:space="0" w:color="auto"/>
            <w:left w:val="none" w:sz="0" w:space="0" w:color="auto"/>
            <w:bottom w:val="none" w:sz="0" w:space="0" w:color="auto"/>
            <w:right w:val="none" w:sz="0" w:space="0" w:color="auto"/>
          </w:divBdr>
        </w:div>
      </w:divsChild>
    </w:div>
    <w:div w:id="682315954">
      <w:bodyDiv w:val="1"/>
      <w:marLeft w:val="0"/>
      <w:marRight w:val="0"/>
      <w:marTop w:val="0"/>
      <w:marBottom w:val="0"/>
      <w:divBdr>
        <w:top w:val="none" w:sz="0" w:space="0" w:color="auto"/>
        <w:left w:val="none" w:sz="0" w:space="0" w:color="auto"/>
        <w:bottom w:val="none" w:sz="0" w:space="0" w:color="auto"/>
        <w:right w:val="none" w:sz="0" w:space="0" w:color="auto"/>
      </w:divBdr>
    </w:div>
    <w:div w:id="719136910">
      <w:bodyDiv w:val="1"/>
      <w:marLeft w:val="0"/>
      <w:marRight w:val="0"/>
      <w:marTop w:val="0"/>
      <w:marBottom w:val="0"/>
      <w:divBdr>
        <w:top w:val="none" w:sz="0" w:space="0" w:color="auto"/>
        <w:left w:val="none" w:sz="0" w:space="0" w:color="auto"/>
        <w:bottom w:val="none" w:sz="0" w:space="0" w:color="auto"/>
        <w:right w:val="none" w:sz="0" w:space="0" w:color="auto"/>
      </w:divBdr>
      <w:divsChild>
        <w:div w:id="137110278">
          <w:marLeft w:val="0"/>
          <w:marRight w:val="0"/>
          <w:marTop w:val="0"/>
          <w:marBottom w:val="0"/>
          <w:divBdr>
            <w:top w:val="none" w:sz="0" w:space="0" w:color="auto"/>
            <w:left w:val="none" w:sz="0" w:space="0" w:color="auto"/>
            <w:bottom w:val="none" w:sz="0" w:space="0" w:color="auto"/>
            <w:right w:val="none" w:sz="0" w:space="0" w:color="auto"/>
          </w:divBdr>
          <w:divsChild>
            <w:div w:id="1200313333">
              <w:marLeft w:val="0"/>
              <w:marRight w:val="0"/>
              <w:marTop w:val="0"/>
              <w:marBottom w:val="0"/>
              <w:divBdr>
                <w:top w:val="none" w:sz="0" w:space="0" w:color="auto"/>
                <w:left w:val="none" w:sz="0" w:space="0" w:color="auto"/>
                <w:bottom w:val="none" w:sz="0" w:space="0" w:color="auto"/>
                <w:right w:val="none" w:sz="0" w:space="0" w:color="auto"/>
              </w:divBdr>
              <w:divsChild>
                <w:div w:id="1484930508">
                  <w:marLeft w:val="0"/>
                  <w:marRight w:val="0"/>
                  <w:marTop w:val="0"/>
                  <w:marBottom w:val="0"/>
                  <w:divBdr>
                    <w:top w:val="none" w:sz="0" w:space="0" w:color="auto"/>
                    <w:left w:val="none" w:sz="0" w:space="0" w:color="auto"/>
                    <w:bottom w:val="none" w:sz="0" w:space="0" w:color="auto"/>
                    <w:right w:val="none" w:sz="0" w:space="0" w:color="auto"/>
                  </w:divBdr>
                  <w:divsChild>
                    <w:div w:id="941959517">
                      <w:marLeft w:val="0"/>
                      <w:marRight w:val="0"/>
                      <w:marTop w:val="0"/>
                      <w:marBottom w:val="0"/>
                      <w:divBdr>
                        <w:top w:val="none" w:sz="0" w:space="0" w:color="auto"/>
                        <w:left w:val="none" w:sz="0" w:space="0" w:color="auto"/>
                        <w:bottom w:val="none" w:sz="0" w:space="0" w:color="auto"/>
                        <w:right w:val="none" w:sz="0" w:space="0" w:color="auto"/>
                      </w:divBdr>
                      <w:divsChild>
                        <w:div w:id="880089016">
                          <w:marLeft w:val="0"/>
                          <w:marRight w:val="0"/>
                          <w:marTop w:val="0"/>
                          <w:marBottom w:val="0"/>
                          <w:divBdr>
                            <w:top w:val="none" w:sz="0" w:space="0" w:color="auto"/>
                            <w:left w:val="none" w:sz="0" w:space="0" w:color="auto"/>
                            <w:bottom w:val="none" w:sz="0" w:space="0" w:color="auto"/>
                            <w:right w:val="none" w:sz="0" w:space="0" w:color="auto"/>
                          </w:divBdr>
                          <w:divsChild>
                            <w:div w:id="1180465432">
                              <w:marLeft w:val="0"/>
                              <w:marRight w:val="0"/>
                              <w:marTop w:val="0"/>
                              <w:marBottom w:val="0"/>
                              <w:divBdr>
                                <w:top w:val="none" w:sz="0" w:space="0" w:color="auto"/>
                                <w:left w:val="none" w:sz="0" w:space="0" w:color="auto"/>
                                <w:bottom w:val="none" w:sz="0" w:space="0" w:color="auto"/>
                                <w:right w:val="none" w:sz="0" w:space="0" w:color="auto"/>
                              </w:divBdr>
                              <w:divsChild>
                                <w:div w:id="1160655380">
                                  <w:marLeft w:val="0"/>
                                  <w:marRight w:val="0"/>
                                  <w:marTop w:val="0"/>
                                  <w:marBottom w:val="0"/>
                                  <w:divBdr>
                                    <w:top w:val="none" w:sz="0" w:space="0" w:color="auto"/>
                                    <w:left w:val="none" w:sz="0" w:space="0" w:color="auto"/>
                                    <w:bottom w:val="none" w:sz="0" w:space="0" w:color="auto"/>
                                    <w:right w:val="none" w:sz="0" w:space="0" w:color="auto"/>
                                  </w:divBdr>
                                  <w:divsChild>
                                    <w:div w:id="155939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448425">
                          <w:marLeft w:val="0"/>
                          <w:marRight w:val="0"/>
                          <w:marTop w:val="0"/>
                          <w:marBottom w:val="0"/>
                          <w:divBdr>
                            <w:top w:val="none" w:sz="0" w:space="0" w:color="auto"/>
                            <w:left w:val="none" w:sz="0" w:space="0" w:color="auto"/>
                            <w:bottom w:val="none" w:sz="0" w:space="0" w:color="auto"/>
                            <w:right w:val="none" w:sz="0" w:space="0" w:color="auto"/>
                          </w:divBdr>
                          <w:divsChild>
                            <w:div w:id="1709187096">
                              <w:marLeft w:val="0"/>
                              <w:marRight w:val="0"/>
                              <w:marTop w:val="0"/>
                              <w:marBottom w:val="0"/>
                              <w:divBdr>
                                <w:top w:val="none" w:sz="0" w:space="0" w:color="auto"/>
                                <w:left w:val="none" w:sz="0" w:space="0" w:color="auto"/>
                                <w:bottom w:val="none" w:sz="0" w:space="0" w:color="auto"/>
                                <w:right w:val="none" w:sz="0" w:space="0" w:color="auto"/>
                              </w:divBdr>
                              <w:divsChild>
                                <w:div w:id="20280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0372427">
      <w:bodyDiv w:val="1"/>
      <w:marLeft w:val="0"/>
      <w:marRight w:val="0"/>
      <w:marTop w:val="0"/>
      <w:marBottom w:val="0"/>
      <w:divBdr>
        <w:top w:val="none" w:sz="0" w:space="0" w:color="auto"/>
        <w:left w:val="none" w:sz="0" w:space="0" w:color="auto"/>
        <w:bottom w:val="none" w:sz="0" w:space="0" w:color="auto"/>
        <w:right w:val="none" w:sz="0" w:space="0" w:color="auto"/>
      </w:divBdr>
      <w:divsChild>
        <w:div w:id="654528018">
          <w:marLeft w:val="0"/>
          <w:marRight w:val="0"/>
          <w:marTop w:val="0"/>
          <w:marBottom w:val="0"/>
          <w:divBdr>
            <w:top w:val="none" w:sz="0" w:space="0" w:color="auto"/>
            <w:left w:val="none" w:sz="0" w:space="0" w:color="auto"/>
            <w:bottom w:val="none" w:sz="0" w:space="0" w:color="auto"/>
            <w:right w:val="none" w:sz="0" w:space="0" w:color="auto"/>
          </w:divBdr>
        </w:div>
      </w:divsChild>
    </w:div>
    <w:div w:id="756170251">
      <w:bodyDiv w:val="1"/>
      <w:marLeft w:val="0"/>
      <w:marRight w:val="0"/>
      <w:marTop w:val="0"/>
      <w:marBottom w:val="0"/>
      <w:divBdr>
        <w:top w:val="none" w:sz="0" w:space="0" w:color="auto"/>
        <w:left w:val="none" w:sz="0" w:space="0" w:color="auto"/>
        <w:bottom w:val="none" w:sz="0" w:space="0" w:color="auto"/>
        <w:right w:val="none" w:sz="0" w:space="0" w:color="auto"/>
      </w:divBdr>
      <w:divsChild>
        <w:div w:id="1428382090">
          <w:marLeft w:val="0"/>
          <w:marRight w:val="0"/>
          <w:marTop w:val="0"/>
          <w:marBottom w:val="0"/>
          <w:divBdr>
            <w:top w:val="none" w:sz="0" w:space="0" w:color="auto"/>
            <w:left w:val="none" w:sz="0" w:space="0" w:color="auto"/>
            <w:bottom w:val="none" w:sz="0" w:space="0" w:color="auto"/>
            <w:right w:val="none" w:sz="0" w:space="0" w:color="auto"/>
          </w:divBdr>
        </w:div>
      </w:divsChild>
    </w:div>
    <w:div w:id="756368066">
      <w:bodyDiv w:val="1"/>
      <w:marLeft w:val="0"/>
      <w:marRight w:val="0"/>
      <w:marTop w:val="0"/>
      <w:marBottom w:val="0"/>
      <w:divBdr>
        <w:top w:val="none" w:sz="0" w:space="0" w:color="auto"/>
        <w:left w:val="none" w:sz="0" w:space="0" w:color="auto"/>
        <w:bottom w:val="none" w:sz="0" w:space="0" w:color="auto"/>
        <w:right w:val="none" w:sz="0" w:space="0" w:color="auto"/>
      </w:divBdr>
    </w:div>
    <w:div w:id="779227589">
      <w:bodyDiv w:val="1"/>
      <w:marLeft w:val="0"/>
      <w:marRight w:val="0"/>
      <w:marTop w:val="0"/>
      <w:marBottom w:val="0"/>
      <w:divBdr>
        <w:top w:val="none" w:sz="0" w:space="0" w:color="auto"/>
        <w:left w:val="none" w:sz="0" w:space="0" w:color="auto"/>
        <w:bottom w:val="none" w:sz="0" w:space="0" w:color="auto"/>
        <w:right w:val="none" w:sz="0" w:space="0" w:color="auto"/>
      </w:divBdr>
    </w:div>
    <w:div w:id="881212052">
      <w:bodyDiv w:val="1"/>
      <w:marLeft w:val="0"/>
      <w:marRight w:val="0"/>
      <w:marTop w:val="0"/>
      <w:marBottom w:val="0"/>
      <w:divBdr>
        <w:top w:val="none" w:sz="0" w:space="0" w:color="auto"/>
        <w:left w:val="none" w:sz="0" w:space="0" w:color="auto"/>
        <w:bottom w:val="none" w:sz="0" w:space="0" w:color="auto"/>
        <w:right w:val="none" w:sz="0" w:space="0" w:color="auto"/>
      </w:divBdr>
    </w:div>
    <w:div w:id="888882569">
      <w:bodyDiv w:val="1"/>
      <w:marLeft w:val="0"/>
      <w:marRight w:val="0"/>
      <w:marTop w:val="0"/>
      <w:marBottom w:val="0"/>
      <w:divBdr>
        <w:top w:val="none" w:sz="0" w:space="0" w:color="auto"/>
        <w:left w:val="none" w:sz="0" w:space="0" w:color="auto"/>
        <w:bottom w:val="none" w:sz="0" w:space="0" w:color="auto"/>
        <w:right w:val="none" w:sz="0" w:space="0" w:color="auto"/>
      </w:divBdr>
    </w:div>
    <w:div w:id="892811734">
      <w:bodyDiv w:val="1"/>
      <w:marLeft w:val="0"/>
      <w:marRight w:val="0"/>
      <w:marTop w:val="0"/>
      <w:marBottom w:val="0"/>
      <w:divBdr>
        <w:top w:val="none" w:sz="0" w:space="0" w:color="auto"/>
        <w:left w:val="none" w:sz="0" w:space="0" w:color="auto"/>
        <w:bottom w:val="none" w:sz="0" w:space="0" w:color="auto"/>
        <w:right w:val="none" w:sz="0" w:space="0" w:color="auto"/>
      </w:divBdr>
    </w:div>
    <w:div w:id="937054733">
      <w:bodyDiv w:val="1"/>
      <w:marLeft w:val="0"/>
      <w:marRight w:val="0"/>
      <w:marTop w:val="0"/>
      <w:marBottom w:val="0"/>
      <w:divBdr>
        <w:top w:val="none" w:sz="0" w:space="0" w:color="auto"/>
        <w:left w:val="none" w:sz="0" w:space="0" w:color="auto"/>
        <w:bottom w:val="none" w:sz="0" w:space="0" w:color="auto"/>
        <w:right w:val="none" w:sz="0" w:space="0" w:color="auto"/>
      </w:divBdr>
      <w:divsChild>
        <w:div w:id="1534883032">
          <w:marLeft w:val="0"/>
          <w:marRight w:val="0"/>
          <w:marTop w:val="0"/>
          <w:marBottom w:val="0"/>
          <w:divBdr>
            <w:top w:val="none" w:sz="0" w:space="0" w:color="auto"/>
            <w:left w:val="none" w:sz="0" w:space="0" w:color="auto"/>
            <w:bottom w:val="none" w:sz="0" w:space="0" w:color="auto"/>
            <w:right w:val="none" w:sz="0" w:space="0" w:color="auto"/>
          </w:divBdr>
        </w:div>
      </w:divsChild>
    </w:div>
    <w:div w:id="937904487">
      <w:bodyDiv w:val="1"/>
      <w:marLeft w:val="0"/>
      <w:marRight w:val="0"/>
      <w:marTop w:val="0"/>
      <w:marBottom w:val="0"/>
      <w:divBdr>
        <w:top w:val="none" w:sz="0" w:space="0" w:color="auto"/>
        <w:left w:val="none" w:sz="0" w:space="0" w:color="auto"/>
        <w:bottom w:val="none" w:sz="0" w:space="0" w:color="auto"/>
        <w:right w:val="none" w:sz="0" w:space="0" w:color="auto"/>
      </w:divBdr>
    </w:div>
    <w:div w:id="1004674501">
      <w:bodyDiv w:val="1"/>
      <w:marLeft w:val="0"/>
      <w:marRight w:val="0"/>
      <w:marTop w:val="0"/>
      <w:marBottom w:val="0"/>
      <w:divBdr>
        <w:top w:val="none" w:sz="0" w:space="0" w:color="auto"/>
        <w:left w:val="none" w:sz="0" w:space="0" w:color="auto"/>
        <w:bottom w:val="none" w:sz="0" w:space="0" w:color="auto"/>
        <w:right w:val="none" w:sz="0" w:space="0" w:color="auto"/>
      </w:divBdr>
    </w:div>
    <w:div w:id="1006984402">
      <w:bodyDiv w:val="1"/>
      <w:marLeft w:val="0"/>
      <w:marRight w:val="0"/>
      <w:marTop w:val="0"/>
      <w:marBottom w:val="0"/>
      <w:divBdr>
        <w:top w:val="none" w:sz="0" w:space="0" w:color="auto"/>
        <w:left w:val="none" w:sz="0" w:space="0" w:color="auto"/>
        <w:bottom w:val="none" w:sz="0" w:space="0" w:color="auto"/>
        <w:right w:val="none" w:sz="0" w:space="0" w:color="auto"/>
      </w:divBdr>
    </w:div>
    <w:div w:id="1016036679">
      <w:bodyDiv w:val="1"/>
      <w:marLeft w:val="0"/>
      <w:marRight w:val="0"/>
      <w:marTop w:val="0"/>
      <w:marBottom w:val="0"/>
      <w:divBdr>
        <w:top w:val="none" w:sz="0" w:space="0" w:color="auto"/>
        <w:left w:val="none" w:sz="0" w:space="0" w:color="auto"/>
        <w:bottom w:val="none" w:sz="0" w:space="0" w:color="auto"/>
        <w:right w:val="none" w:sz="0" w:space="0" w:color="auto"/>
      </w:divBdr>
      <w:divsChild>
        <w:div w:id="394938705">
          <w:marLeft w:val="0"/>
          <w:marRight w:val="0"/>
          <w:marTop w:val="0"/>
          <w:marBottom w:val="0"/>
          <w:divBdr>
            <w:top w:val="none" w:sz="0" w:space="0" w:color="auto"/>
            <w:left w:val="none" w:sz="0" w:space="0" w:color="auto"/>
            <w:bottom w:val="none" w:sz="0" w:space="0" w:color="auto"/>
            <w:right w:val="none" w:sz="0" w:space="0" w:color="auto"/>
          </w:divBdr>
          <w:divsChild>
            <w:div w:id="12923538">
              <w:marLeft w:val="0"/>
              <w:marRight w:val="0"/>
              <w:marTop w:val="0"/>
              <w:marBottom w:val="0"/>
              <w:divBdr>
                <w:top w:val="none" w:sz="0" w:space="0" w:color="auto"/>
                <w:left w:val="none" w:sz="0" w:space="0" w:color="auto"/>
                <w:bottom w:val="none" w:sz="0" w:space="0" w:color="auto"/>
                <w:right w:val="none" w:sz="0" w:space="0" w:color="auto"/>
              </w:divBdr>
              <w:divsChild>
                <w:div w:id="1192379317">
                  <w:marLeft w:val="0"/>
                  <w:marRight w:val="0"/>
                  <w:marTop w:val="0"/>
                  <w:marBottom w:val="0"/>
                  <w:divBdr>
                    <w:top w:val="none" w:sz="0" w:space="0" w:color="auto"/>
                    <w:left w:val="none" w:sz="0" w:space="0" w:color="auto"/>
                    <w:bottom w:val="none" w:sz="0" w:space="0" w:color="auto"/>
                    <w:right w:val="none" w:sz="0" w:space="0" w:color="auto"/>
                  </w:divBdr>
                  <w:divsChild>
                    <w:div w:id="1729839881">
                      <w:marLeft w:val="0"/>
                      <w:marRight w:val="0"/>
                      <w:marTop w:val="0"/>
                      <w:marBottom w:val="0"/>
                      <w:divBdr>
                        <w:top w:val="none" w:sz="0" w:space="0" w:color="auto"/>
                        <w:left w:val="none" w:sz="0" w:space="0" w:color="auto"/>
                        <w:bottom w:val="none" w:sz="0" w:space="0" w:color="auto"/>
                        <w:right w:val="none" w:sz="0" w:space="0" w:color="auto"/>
                      </w:divBdr>
                      <w:divsChild>
                        <w:div w:id="1829319246">
                          <w:marLeft w:val="0"/>
                          <w:marRight w:val="0"/>
                          <w:marTop w:val="0"/>
                          <w:marBottom w:val="0"/>
                          <w:divBdr>
                            <w:top w:val="none" w:sz="0" w:space="0" w:color="auto"/>
                            <w:left w:val="none" w:sz="0" w:space="0" w:color="auto"/>
                            <w:bottom w:val="none" w:sz="0" w:space="0" w:color="auto"/>
                            <w:right w:val="none" w:sz="0" w:space="0" w:color="auto"/>
                          </w:divBdr>
                          <w:divsChild>
                            <w:div w:id="333344528">
                              <w:marLeft w:val="0"/>
                              <w:marRight w:val="0"/>
                              <w:marTop w:val="0"/>
                              <w:marBottom w:val="0"/>
                              <w:divBdr>
                                <w:top w:val="none" w:sz="0" w:space="0" w:color="auto"/>
                                <w:left w:val="none" w:sz="0" w:space="0" w:color="auto"/>
                                <w:bottom w:val="none" w:sz="0" w:space="0" w:color="auto"/>
                                <w:right w:val="none" w:sz="0" w:space="0" w:color="auto"/>
                              </w:divBdr>
                              <w:divsChild>
                                <w:div w:id="1257254028">
                                  <w:marLeft w:val="0"/>
                                  <w:marRight w:val="0"/>
                                  <w:marTop w:val="0"/>
                                  <w:marBottom w:val="0"/>
                                  <w:divBdr>
                                    <w:top w:val="none" w:sz="0" w:space="0" w:color="auto"/>
                                    <w:left w:val="none" w:sz="0" w:space="0" w:color="auto"/>
                                    <w:bottom w:val="none" w:sz="0" w:space="0" w:color="auto"/>
                                    <w:right w:val="none" w:sz="0" w:space="0" w:color="auto"/>
                                  </w:divBdr>
                                  <w:divsChild>
                                    <w:div w:id="1609462020">
                                      <w:marLeft w:val="0"/>
                                      <w:marRight w:val="0"/>
                                      <w:marTop w:val="0"/>
                                      <w:marBottom w:val="0"/>
                                      <w:divBdr>
                                        <w:top w:val="none" w:sz="0" w:space="0" w:color="auto"/>
                                        <w:left w:val="none" w:sz="0" w:space="0" w:color="auto"/>
                                        <w:bottom w:val="none" w:sz="0" w:space="0" w:color="auto"/>
                                        <w:right w:val="none" w:sz="0" w:space="0" w:color="auto"/>
                                      </w:divBdr>
                                      <w:divsChild>
                                        <w:div w:id="2838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726801">
                              <w:marLeft w:val="0"/>
                              <w:marRight w:val="0"/>
                              <w:marTop w:val="0"/>
                              <w:marBottom w:val="0"/>
                              <w:divBdr>
                                <w:top w:val="none" w:sz="0" w:space="0" w:color="auto"/>
                                <w:left w:val="none" w:sz="0" w:space="0" w:color="auto"/>
                                <w:bottom w:val="none" w:sz="0" w:space="0" w:color="auto"/>
                                <w:right w:val="none" w:sz="0" w:space="0" w:color="auto"/>
                              </w:divBdr>
                              <w:divsChild>
                                <w:div w:id="1446999223">
                                  <w:marLeft w:val="0"/>
                                  <w:marRight w:val="0"/>
                                  <w:marTop w:val="0"/>
                                  <w:marBottom w:val="0"/>
                                  <w:divBdr>
                                    <w:top w:val="none" w:sz="0" w:space="0" w:color="auto"/>
                                    <w:left w:val="none" w:sz="0" w:space="0" w:color="auto"/>
                                    <w:bottom w:val="none" w:sz="0" w:space="0" w:color="auto"/>
                                    <w:right w:val="none" w:sz="0" w:space="0" w:color="auto"/>
                                  </w:divBdr>
                                  <w:divsChild>
                                    <w:div w:id="169538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1027404">
      <w:bodyDiv w:val="1"/>
      <w:marLeft w:val="0"/>
      <w:marRight w:val="0"/>
      <w:marTop w:val="0"/>
      <w:marBottom w:val="0"/>
      <w:divBdr>
        <w:top w:val="none" w:sz="0" w:space="0" w:color="auto"/>
        <w:left w:val="none" w:sz="0" w:space="0" w:color="auto"/>
        <w:bottom w:val="none" w:sz="0" w:space="0" w:color="auto"/>
        <w:right w:val="none" w:sz="0" w:space="0" w:color="auto"/>
      </w:divBdr>
    </w:div>
    <w:div w:id="1216307781">
      <w:bodyDiv w:val="1"/>
      <w:marLeft w:val="0"/>
      <w:marRight w:val="0"/>
      <w:marTop w:val="0"/>
      <w:marBottom w:val="0"/>
      <w:divBdr>
        <w:top w:val="none" w:sz="0" w:space="0" w:color="auto"/>
        <w:left w:val="none" w:sz="0" w:space="0" w:color="auto"/>
        <w:bottom w:val="none" w:sz="0" w:space="0" w:color="auto"/>
        <w:right w:val="none" w:sz="0" w:space="0" w:color="auto"/>
      </w:divBdr>
    </w:div>
    <w:div w:id="1232740014">
      <w:bodyDiv w:val="1"/>
      <w:marLeft w:val="0"/>
      <w:marRight w:val="0"/>
      <w:marTop w:val="0"/>
      <w:marBottom w:val="0"/>
      <w:divBdr>
        <w:top w:val="none" w:sz="0" w:space="0" w:color="auto"/>
        <w:left w:val="none" w:sz="0" w:space="0" w:color="auto"/>
        <w:bottom w:val="none" w:sz="0" w:space="0" w:color="auto"/>
        <w:right w:val="none" w:sz="0" w:space="0" w:color="auto"/>
      </w:divBdr>
    </w:div>
    <w:div w:id="1236744815">
      <w:bodyDiv w:val="1"/>
      <w:marLeft w:val="0"/>
      <w:marRight w:val="0"/>
      <w:marTop w:val="0"/>
      <w:marBottom w:val="0"/>
      <w:divBdr>
        <w:top w:val="none" w:sz="0" w:space="0" w:color="auto"/>
        <w:left w:val="none" w:sz="0" w:space="0" w:color="auto"/>
        <w:bottom w:val="none" w:sz="0" w:space="0" w:color="auto"/>
        <w:right w:val="none" w:sz="0" w:space="0" w:color="auto"/>
      </w:divBdr>
      <w:divsChild>
        <w:div w:id="44260792">
          <w:marLeft w:val="0"/>
          <w:marRight w:val="0"/>
          <w:marTop w:val="0"/>
          <w:marBottom w:val="0"/>
          <w:divBdr>
            <w:top w:val="none" w:sz="0" w:space="0" w:color="auto"/>
            <w:left w:val="none" w:sz="0" w:space="0" w:color="auto"/>
            <w:bottom w:val="none" w:sz="0" w:space="0" w:color="auto"/>
            <w:right w:val="none" w:sz="0" w:space="0" w:color="auto"/>
          </w:divBdr>
        </w:div>
      </w:divsChild>
    </w:div>
    <w:div w:id="1273321979">
      <w:bodyDiv w:val="1"/>
      <w:marLeft w:val="0"/>
      <w:marRight w:val="0"/>
      <w:marTop w:val="0"/>
      <w:marBottom w:val="0"/>
      <w:divBdr>
        <w:top w:val="none" w:sz="0" w:space="0" w:color="auto"/>
        <w:left w:val="none" w:sz="0" w:space="0" w:color="auto"/>
        <w:bottom w:val="none" w:sz="0" w:space="0" w:color="auto"/>
        <w:right w:val="none" w:sz="0" w:space="0" w:color="auto"/>
      </w:divBdr>
    </w:div>
    <w:div w:id="1280796733">
      <w:bodyDiv w:val="1"/>
      <w:marLeft w:val="0"/>
      <w:marRight w:val="0"/>
      <w:marTop w:val="0"/>
      <w:marBottom w:val="0"/>
      <w:divBdr>
        <w:top w:val="none" w:sz="0" w:space="0" w:color="auto"/>
        <w:left w:val="none" w:sz="0" w:space="0" w:color="auto"/>
        <w:bottom w:val="none" w:sz="0" w:space="0" w:color="auto"/>
        <w:right w:val="none" w:sz="0" w:space="0" w:color="auto"/>
      </w:divBdr>
    </w:div>
    <w:div w:id="1290013379">
      <w:bodyDiv w:val="1"/>
      <w:marLeft w:val="0"/>
      <w:marRight w:val="0"/>
      <w:marTop w:val="0"/>
      <w:marBottom w:val="0"/>
      <w:divBdr>
        <w:top w:val="none" w:sz="0" w:space="0" w:color="auto"/>
        <w:left w:val="none" w:sz="0" w:space="0" w:color="auto"/>
        <w:bottom w:val="none" w:sz="0" w:space="0" w:color="auto"/>
        <w:right w:val="none" w:sz="0" w:space="0" w:color="auto"/>
      </w:divBdr>
    </w:div>
    <w:div w:id="1329866227">
      <w:bodyDiv w:val="1"/>
      <w:marLeft w:val="0"/>
      <w:marRight w:val="0"/>
      <w:marTop w:val="0"/>
      <w:marBottom w:val="0"/>
      <w:divBdr>
        <w:top w:val="none" w:sz="0" w:space="0" w:color="auto"/>
        <w:left w:val="none" w:sz="0" w:space="0" w:color="auto"/>
        <w:bottom w:val="none" w:sz="0" w:space="0" w:color="auto"/>
        <w:right w:val="none" w:sz="0" w:space="0" w:color="auto"/>
      </w:divBdr>
    </w:div>
    <w:div w:id="1363627927">
      <w:bodyDiv w:val="1"/>
      <w:marLeft w:val="0"/>
      <w:marRight w:val="0"/>
      <w:marTop w:val="0"/>
      <w:marBottom w:val="0"/>
      <w:divBdr>
        <w:top w:val="none" w:sz="0" w:space="0" w:color="auto"/>
        <w:left w:val="none" w:sz="0" w:space="0" w:color="auto"/>
        <w:bottom w:val="none" w:sz="0" w:space="0" w:color="auto"/>
        <w:right w:val="none" w:sz="0" w:space="0" w:color="auto"/>
      </w:divBdr>
    </w:div>
    <w:div w:id="1373381178">
      <w:bodyDiv w:val="1"/>
      <w:marLeft w:val="0"/>
      <w:marRight w:val="0"/>
      <w:marTop w:val="0"/>
      <w:marBottom w:val="0"/>
      <w:divBdr>
        <w:top w:val="none" w:sz="0" w:space="0" w:color="auto"/>
        <w:left w:val="none" w:sz="0" w:space="0" w:color="auto"/>
        <w:bottom w:val="none" w:sz="0" w:space="0" w:color="auto"/>
        <w:right w:val="none" w:sz="0" w:space="0" w:color="auto"/>
      </w:divBdr>
    </w:div>
    <w:div w:id="1381902598">
      <w:bodyDiv w:val="1"/>
      <w:marLeft w:val="0"/>
      <w:marRight w:val="0"/>
      <w:marTop w:val="0"/>
      <w:marBottom w:val="0"/>
      <w:divBdr>
        <w:top w:val="none" w:sz="0" w:space="0" w:color="auto"/>
        <w:left w:val="none" w:sz="0" w:space="0" w:color="auto"/>
        <w:bottom w:val="none" w:sz="0" w:space="0" w:color="auto"/>
        <w:right w:val="none" w:sz="0" w:space="0" w:color="auto"/>
      </w:divBdr>
    </w:div>
    <w:div w:id="1487282865">
      <w:bodyDiv w:val="1"/>
      <w:marLeft w:val="0"/>
      <w:marRight w:val="0"/>
      <w:marTop w:val="0"/>
      <w:marBottom w:val="0"/>
      <w:divBdr>
        <w:top w:val="none" w:sz="0" w:space="0" w:color="auto"/>
        <w:left w:val="none" w:sz="0" w:space="0" w:color="auto"/>
        <w:bottom w:val="none" w:sz="0" w:space="0" w:color="auto"/>
        <w:right w:val="none" w:sz="0" w:space="0" w:color="auto"/>
      </w:divBdr>
    </w:div>
    <w:div w:id="1503621149">
      <w:bodyDiv w:val="1"/>
      <w:marLeft w:val="0"/>
      <w:marRight w:val="0"/>
      <w:marTop w:val="0"/>
      <w:marBottom w:val="0"/>
      <w:divBdr>
        <w:top w:val="none" w:sz="0" w:space="0" w:color="auto"/>
        <w:left w:val="none" w:sz="0" w:space="0" w:color="auto"/>
        <w:bottom w:val="none" w:sz="0" w:space="0" w:color="auto"/>
        <w:right w:val="none" w:sz="0" w:space="0" w:color="auto"/>
      </w:divBdr>
    </w:div>
    <w:div w:id="1527870708">
      <w:bodyDiv w:val="1"/>
      <w:marLeft w:val="0"/>
      <w:marRight w:val="0"/>
      <w:marTop w:val="0"/>
      <w:marBottom w:val="0"/>
      <w:divBdr>
        <w:top w:val="none" w:sz="0" w:space="0" w:color="auto"/>
        <w:left w:val="none" w:sz="0" w:space="0" w:color="auto"/>
        <w:bottom w:val="none" w:sz="0" w:space="0" w:color="auto"/>
        <w:right w:val="none" w:sz="0" w:space="0" w:color="auto"/>
      </w:divBdr>
    </w:div>
    <w:div w:id="1536772362">
      <w:bodyDiv w:val="1"/>
      <w:marLeft w:val="0"/>
      <w:marRight w:val="0"/>
      <w:marTop w:val="0"/>
      <w:marBottom w:val="0"/>
      <w:divBdr>
        <w:top w:val="none" w:sz="0" w:space="0" w:color="auto"/>
        <w:left w:val="none" w:sz="0" w:space="0" w:color="auto"/>
        <w:bottom w:val="none" w:sz="0" w:space="0" w:color="auto"/>
        <w:right w:val="none" w:sz="0" w:space="0" w:color="auto"/>
      </w:divBdr>
    </w:div>
    <w:div w:id="1552228117">
      <w:bodyDiv w:val="1"/>
      <w:marLeft w:val="0"/>
      <w:marRight w:val="0"/>
      <w:marTop w:val="0"/>
      <w:marBottom w:val="0"/>
      <w:divBdr>
        <w:top w:val="none" w:sz="0" w:space="0" w:color="auto"/>
        <w:left w:val="none" w:sz="0" w:space="0" w:color="auto"/>
        <w:bottom w:val="none" w:sz="0" w:space="0" w:color="auto"/>
        <w:right w:val="none" w:sz="0" w:space="0" w:color="auto"/>
      </w:divBdr>
    </w:div>
    <w:div w:id="1555460809">
      <w:bodyDiv w:val="1"/>
      <w:marLeft w:val="0"/>
      <w:marRight w:val="0"/>
      <w:marTop w:val="0"/>
      <w:marBottom w:val="0"/>
      <w:divBdr>
        <w:top w:val="none" w:sz="0" w:space="0" w:color="auto"/>
        <w:left w:val="none" w:sz="0" w:space="0" w:color="auto"/>
        <w:bottom w:val="none" w:sz="0" w:space="0" w:color="auto"/>
        <w:right w:val="none" w:sz="0" w:space="0" w:color="auto"/>
      </w:divBdr>
      <w:divsChild>
        <w:div w:id="906457535">
          <w:marLeft w:val="0"/>
          <w:marRight w:val="0"/>
          <w:marTop w:val="0"/>
          <w:marBottom w:val="0"/>
          <w:divBdr>
            <w:top w:val="none" w:sz="0" w:space="0" w:color="auto"/>
            <w:left w:val="none" w:sz="0" w:space="0" w:color="auto"/>
            <w:bottom w:val="none" w:sz="0" w:space="0" w:color="auto"/>
            <w:right w:val="none" w:sz="0" w:space="0" w:color="auto"/>
          </w:divBdr>
          <w:divsChild>
            <w:div w:id="746221367">
              <w:marLeft w:val="0"/>
              <w:marRight w:val="0"/>
              <w:marTop w:val="0"/>
              <w:marBottom w:val="0"/>
              <w:divBdr>
                <w:top w:val="none" w:sz="0" w:space="0" w:color="auto"/>
                <w:left w:val="none" w:sz="0" w:space="0" w:color="auto"/>
                <w:bottom w:val="none" w:sz="0" w:space="0" w:color="auto"/>
                <w:right w:val="none" w:sz="0" w:space="0" w:color="auto"/>
              </w:divBdr>
              <w:divsChild>
                <w:div w:id="354236368">
                  <w:marLeft w:val="0"/>
                  <w:marRight w:val="0"/>
                  <w:marTop w:val="0"/>
                  <w:marBottom w:val="0"/>
                  <w:divBdr>
                    <w:top w:val="none" w:sz="0" w:space="0" w:color="auto"/>
                    <w:left w:val="none" w:sz="0" w:space="0" w:color="auto"/>
                    <w:bottom w:val="none" w:sz="0" w:space="0" w:color="auto"/>
                    <w:right w:val="none" w:sz="0" w:space="0" w:color="auto"/>
                  </w:divBdr>
                  <w:divsChild>
                    <w:div w:id="653267109">
                      <w:marLeft w:val="0"/>
                      <w:marRight w:val="0"/>
                      <w:marTop w:val="0"/>
                      <w:marBottom w:val="0"/>
                      <w:divBdr>
                        <w:top w:val="none" w:sz="0" w:space="0" w:color="auto"/>
                        <w:left w:val="none" w:sz="0" w:space="0" w:color="auto"/>
                        <w:bottom w:val="none" w:sz="0" w:space="0" w:color="auto"/>
                        <w:right w:val="none" w:sz="0" w:space="0" w:color="auto"/>
                      </w:divBdr>
                      <w:divsChild>
                        <w:div w:id="433791064">
                          <w:marLeft w:val="0"/>
                          <w:marRight w:val="0"/>
                          <w:marTop w:val="0"/>
                          <w:marBottom w:val="0"/>
                          <w:divBdr>
                            <w:top w:val="none" w:sz="0" w:space="0" w:color="auto"/>
                            <w:left w:val="none" w:sz="0" w:space="0" w:color="auto"/>
                            <w:bottom w:val="none" w:sz="0" w:space="0" w:color="auto"/>
                            <w:right w:val="none" w:sz="0" w:space="0" w:color="auto"/>
                          </w:divBdr>
                          <w:divsChild>
                            <w:div w:id="719013346">
                              <w:marLeft w:val="0"/>
                              <w:marRight w:val="0"/>
                              <w:marTop w:val="0"/>
                              <w:marBottom w:val="0"/>
                              <w:divBdr>
                                <w:top w:val="none" w:sz="0" w:space="0" w:color="auto"/>
                                <w:left w:val="none" w:sz="0" w:space="0" w:color="auto"/>
                                <w:bottom w:val="none" w:sz="0" w:space="0" w:color="auto"/>
                                <w:right w:val="none" w:sz="0" w:space="0" w:color="auto"/>
                              </w:divBdr>
                              <w:divsChild>
                                <w:div w:id="1835337319">
                                  <w:marLeft w:val="0"/>
                                  <w:marRight w:val="0"/>
                                  <w:marTop w:val="0"/>
                                  <w:marBottom w:val="0"/>
                                  <w:divBdr>
                                    <w:top w:val="none" w:sz="0" w:space="0" w:color="auto"/>
                                    <w:left w:val="none" w:sz="0" w:space="0" w:color="auto"/>
                                    <w:bottom w:val="none" w:sz="0" w:space="0" w:color="auto"/>
                                    <w:right w:val="none" w:sz="0" w:space="0" w:color="auto"/>
                                  </w:divBdr>
                                  <w:divsChild>
                                    <w:div w:id="102637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427676">
                          <w:marLeft w:val="0"/>
                          <w:marRight w:val="0"/>
                          <w:marTop w:val="0"/>
                          <w:marBottom w:val="0"/>
                          <w:divBdr>
                            <w:top w:val="none" w:sz="0" w:space="0" w:color="auto"/>
                            <w:left w:val="none" w:sz="0" w:space="0" w:color="auto"/>
                            <w:bottom w:val="none" w:sz="0" w:space="0" w:color="auto"/>
                            <w:right w:val="none" w:sz="0" w:space="0" w:color="auto"/>
                          </w:divBdr>
                          <w:divsChild>
                            <w:div w:id="440883738">
                              <w:marLeft w:val="0"/>
                              <w:marRight w:val="0"/>
                              <w:marTop w:val="0"/>
                              <w:marBottom w:val="0"/>
                              <w:divBdr>
                                <w:top w:val="none" w:sz="0" w:space="0" w:color="auto"/>
                                <w:left w:val="none" w:sz="0" w:space="0" w:color="auto"/>
                                <w:bottom w:val="none" w:sz="0" w:space="0" w:color="auto"/>
                                <w:right w:val="none" w:sz="0" w:space="0" w:color="auto"/>
                              </w:divBdr>
                              <w:divsChild>
                                <w:div w:id="194275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9288626">
      <w:bodyDiv w:val="1"/>
      <w:marLeft w:val="0"/>
      <w:marRight w:val="0"/>
      <w:marTop w:val="0"/>
      <w:marBottom w:val="0"/>
      <w:divBdr>
        <w:top w:val="none" w:sz="0" w:space="0" w:color="auto"/>
        <w:left w:val="none" w:sz="0" w:space="0" w:color="auto"/>
        <w:bottom w:val="none" w:sz="0" w:space="0" w:color="auto"/>
        <w:right w:val="none" w:sz="0" w:space="0" w:color="auto"/>
      </w:divBdr>
      <w:divsChild>
        <w:div w:id="302661535">
          <w:marLeft w:val="0"/>
          <w:marRight w:val="0"/>
          <w:marTop w:val="0"/>
          <w:marBottom w:val="0"/>
          <w:divBdr>
            <w:top w:val="none" w:sz="0" w:space="0" w:color="auto"/>
            <w:left w:val="none" w:sz="0" w:space="0" w:color="auto"/>
            <w:bottom w:val="none" w:sz="0" w:space="0" w:color="auto"/>
            <w:right w:val="none" w:sz="0" w:space="0" w:color="auto"/>
          </w:divBdr>
          <w:divsChild>
            <w:div w:id="2069839883">
              <w:marLeft w:val="0"/>
              <w:marRight w:val="0"/>
              <w:marTop w:val="0"/>
              <w:marBottom w:val="0"/>
              <w:divBdr>
                <w:top w:val="none" w:sz="0" w:space="0" w:color="auto"/>
                <w:left w:val="none" w:sz="0" w:space="0" w:color="auto"/>
                <w:bottom w:val="none" w:sz="0" w:space="0" w:color="auto"/>
                <w:right w:val="none" w:sz="0" w:space="0" w:color="auto"/>
              </w:divBdr>
              <w:divsChild>
                <w:div w:id="2110004973">
                  <w:marLeft w:val="0"/>
                  <w:marRight w:val="0"/>
                  <w:marTop w:val="0"/>
                  <w:marBottom w:val="0"/>
                  <w:divBdr>
                    <w:top w:val="none" w:sz="0" w:space="0" w:color="auto"/>
                    <w:left w:val="none" w:sz="0" w:space="0" w:color="auto"/>
                    <w:bottom w:val="none" w:sz="0" w:space="0" w:color="auto"/>
                    <w:right w:val="none" w:sz="0" w:space="0" w:color="auto"/>
                  </w:divBdr>
                  <w:divsChild>
                    <w:div w:id="767386391">
                      <w:marLeft w:val="0"/>
                      <w:marRight w:val="0"/>
                      <w:marTop w:val="0"/>
                      <w:marBottom w:val="0"/>
                      <w:divBdr>
                        <w:top w:val="none" w:sz="0" w:space="0" w:color="auto"/>
                        <w:left w:val="none" w:sz="0" w:space="0" w:color="auto"/>
                        <w:bottom w:val="none" w:sz="0" w:space="0" w:color="auto"/>
                        <w:right w:val="none" w:sz="0" w:space="0" w:color="auto"/>
                      </w:divBdr>
                      <w:divsChild>
                        <w:div w:id="1487043665">
                          <w:marLeft w:val="0"/>
                          <w:marRight w:val="0"/>
                          <w:marTop w:val="0"/>
                          <w:marBottom w:val="0"/>
                          <w:divBdr>
                            <w:top w:val="none" w:sz="0" w:space="0" w:color="auto"/>
                            <w:left w:val="none" w:sz="0" w:space="0" w:color="auto"/>
                            <w:bottom w:val="none" w:sz="0" w:space="0" w:color="auto"/>
                            <w:right w:val="none" w:sz="0" w:space="0" w:color="auto"/>
                          </w:divBdr>
                          <w:divsChild>
                            <w:div w:id="2143116370">
                              <w:marLeft w:val="0"/>
                              <w:marRight w:val="0"/>
                              <w:marTop w:val="0"/>
                              <w:marBottom w:val="0"/>
                              <w:divBdr>
                                <w:top w:val="none" w:sz="0" w:space="0" w:color="auto"/>
                                <w:left w:val="none" w:sz="0" w:space="0" w:color="auto"/>
                                <w:bottom w:val="none" w:sz="0" w:space="0" w:color="auto"/>
                                <w:right w:val="none" w:sz="0" w:space="0" w:color="auto"/>
                              </w:divBdr>
                              <w:divsChild>
                                <w:div w:id="84151267">
                                  <w:marLeft w:val="0"/>
                                  <w:marRight w:val="0"/>
                                  <w:marTop w:val="0"/>
                                  <w:marBottom w:val="0"/>
                                  <w:divBdr>
                                    <w:top w:val="none" w:sz="0" w:space="0" w:color="auto"/>
                                    <w:left w:val="none" w:sz="0" w:space="0" w:color="auto"/>
                                    <w:bottom w:val="none" w:sz="0" w:space="0" w:color="auto"/>
                                    <w:right w:val="none" w:sz="0" w:space="0" w:color="auto"/>
                                  </w:divBdr>
                                  <w:divsChild>
                                    <w:div w:id="67210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819433">
                          <w:marLeft w:val="0"/>
                          <w:marRight w:val="0"/>
                          <w:marTop w:val="0"/>
                          <w:marBottom w:val="0"/>
                          <w:divBdr>
                            <w:top w:val="none" w:sz="0" w:space="0" w:color="auto"/>
                            <w:left w:val="none" w:sz="0" w:space="0" w:color="auto"/>
                            <w:bottom w:val="none" w:sz="0" w:space="0" w:color="auto"/>
                            <w:right w:val="none" w:sz="0" w:space="0" w:color="auto"/>
                          </w:divBdr>
                          <w:divsChild>
                            <w:div w:id="379406587">
                              <w:marLeft w:val="0"/>
                              <w:marRight w:val="0"/>
                              <w:marTop w:val="0"/>
                              <w:marBottom w:val="0"/>
                              <w:divBdr>
                                <w:top w:val="none" w:sz="0" w:space="0" w:color="auto"/>
                                <w:left w:val="none" w:sz="0" w:space="0" w:color="auto"/>
                                <w:bottom w:val="none" w:sz="0" w:space="0" w:color="auto"/>
                                <w:right w:val="none" w:sz="0" w:space="0" w:color="auto"/>
                              </w:divBdr>
                              <w:divsChild>
                                <w:div w:id="138066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5531778">
      <w:bodyDiv w:val="1"/>
      <w:marLeft w:val="0"/>
      <w:marRight w:val="0"/>
      <w:marTop w:val="0"/>
      <w:marBottom w:val="0"/>
      <w:divBdr>
        <w:top w:val="none" w:sz="0" w:space="0" w:color="auto"/>
        <w:left w:val="none" w:sz="0" w:space="0" w:color="auto"/>
        <w:bottom w:val="none" w:sz="0" w:space="0" w:color="auto"/>
        <w:right w:val="none" w:sz="0" w:space="0" w:color="auto"/>
      </w:divBdr>
    </w:div>
    <w:div w:id="1625039197">
      <w:bodyDiv w:val="1"/>
      <w:marLeft w:val="0"/>
      <w:marRight w:val="0"/>
      <w:marTop w:val="0"/>
      <w:marBottom w:val="0"/>
      <w:divBdr>
        <w:top w:val="none" w:sz="0" w:space="0" w:color="auto"/>
        <w:left w:val="none" w:sz="0" w:space="0" w:color="auto"/>
        <w:bottom w:val="none" w:sz="0" w:space="0" w:color="auto"/>
        <w:right w:val="none" w:sz="0" w:space="0" w:color="auto"/>
      </w:divBdr>
    </w:div>
    <w:div w:id="1634675264">
      <w:bodyDiv w:val="1"/>
      <w:marLeft w:val="0"/>
      <w:marRight w:val="0"/>
      <w:marTop w:val="0"/>
      <w:marBottom w:val="0"/>
      <w:divBdr>
        <w:top w:val="none" w:sz="0" w:space="0" w:color="auto"/>
        <w:left w:val="none" w:sz="0" w:space="0" w:color="auto"/>
        <w:bottom w:val="none" w:sz="0" w:space="0" w:color="auto"/>
        <w:right w:val="none" w:sz="0" w:space="0" w:color="auto"/>
      </w:divBdr>
    </w:div>
    <w:div w:id="1658651186">
      <w:bodyDiv w:val="1"/>
      <w:marLeft w:val="0"/>
      <w:marRight w:val="0"/>
      <w:marTop w:val="0"/>
      <w:marBottom w:val="0"/>
      <w:divBdr>
        <w:top w:val="none" w:sz="0" w:space="0" w:color="auto"/>
        <w:left w:val="none" w:sz="0" w:space="0" w:color="auto"/>
        <w:bottom w:val="none" w:sz="0" w:space="0" w:color="auto"/>
        <w:right w:val="none" w:sz="0" w:space="0" w:color="auto"/>
      </w:divBdr>
    </w:div>
    <w:div w:id="1660385321">
      <w:bodyDiv w:val="1"/>
      <w:marLeft w:val="0"/>
      <w:marRight w:val="0"/>
      <w:marTop w:val="0"/>
      <w:marBottom w:val="0"/>
      <w:divBdr>
        <w:top w:val="none" w:sz="0" w:space="0" w:color="auto"/>
        <w:left w:val="none" w:sz="0" w:space="0" w:color="auto"/>
        <w:bottom w:val="none" w:sz="0" w:space="0" w:color="auto"/>
        <w:right w:val="none" w:sz="0" w:space="0" w:color="auto"/>
      </w:divBdr>
    </w:div>
    <w:div w:id="1684241594">
      <w:bodyDiv w:val="1"/>
      <w:marLeft w:val="0"/>
      <w:marRight w:val="0"/>
      <w:marTop w:val="0"/>
      <w:marBottom w:val="0"/>
      <w:divBdr>
        <w:top w:val="none" w:sz="0" w:space="0" w:color="auto"/>
        <w:left w:val="none" w:sz="0" w:space="0" w:color="auto"/>
        <w:bottom w:val="none" w:sz="0" w:space="0" w:color="auto"/>
        <w:right w:val="none" w:sz="0" w:space="0" w:color="auto"/>
      </w:divBdr>
      <w:divsChild>
        <w:div w:id="1330866208">
          <w:marLeft w:val="0"/>
          <w:marRight w:val="0"/>
          <w:marTop w:val="0"/>
          <w:marBottom w:val="0"/>
          <w:divBdr>
            <w:top w:val="none" w:sz="0" w:space="0" w:color="auto"/>
            <w:left w:val="none" w:sz="0" w:space="0" w:color="auto"/>
            <w:bottom w:val="none" w:sz="0" w:space="0" w:color="auto"/>
            <w:right w:val="none" w:sz="0" w:space="0" w:color="auto"/>
          </w:divBdr>
        </w:div>
      </w:divsChild>
    </w:div>
    <w:div w:id="1754470443">
      <w:bodyDiv w:val="1"/>
      <w:marLeft w:val="0"/>
      <w:marRight w:val="0"/>
      <w:marTop w:val="0"/>
      <w:marBottom w:val="0"/>
      <w:divBdr>
        <w:top w:val="none" w:sz="0" w:space="0" w:color="auto"/>
        <w:left w:val="none" w:sz="0" w:space="0" w:color="auto"/>
        <w:bottom w:val="none" w:sz="0" w:space="0" w:color="auto"/>
        <w:right w:val="none" w:sz="0" w:space="0" w:color="auto"/>
      </w:divBdr>
      <w:divsChild>
        <w:div w:id="1549687944">
          <w:marLeft w:val="0"/>
          <w:marRight w:val="0"/>
          <w:marTop w:val="0"/>
          <w:marBottom w:val="0"/>
          <w:divBdr>
            <w:top w:val="none" w:sz="0" w:space="0" w:color="auto"/>
            <w:left w:val="none" w:sz="0" w:space="0" w:color="auto"/>
            <w:bottom w:val="none" w:sz="0" w:space="0" w:color="auto"/>
            <w:right w:val="none" w:sz="0" w:space="0" w:color="auto"/>
          </w:divBdr>
        </w:div>
      </w:divsChild>
    </w:div>
    <w:div w:id="1785034357">
      <w:bodyDiv w:val="1"/>
      <w:marLeft w:val="0"/>
      <w:marRight w:val="0"/>
      <w:marTop w:val="0"/>
      <w:marBottom w:val="0"/>
      <w:divBdr>
        <w:top w:val="none" w:sz="0" w:space="0" w:color="auto"/>
        <w:left w:val="none" w:sz="0" w:space="0" w:color="auto"/>
        <w:bottom w:val="none" w:sz="0" w:space="0" w:color="auto"/>
        <w:right w:val="none" w:sz="0" w:space="0" w:color="auto"/>
      </w:divBdr>
      <w:divsChild>
        <w:div w:id="675183544">
          <w:marLeft w:val="0"/>
          <w:marRight w:val="0"/>
          <w:marTop w:val="0"/>
          <w:marBottom w:val="0"/>
          <w:divBdr>
            <w:top w:val="none" w:sz="0" w:space="0" w:color="auto"/>
            <w:left w:val="none" w:sz="0" w:space="0" w:color="auto"/>
            <w:bottom w:val="none" w:sz="0" w:space="0" w:color="auto"/>
            <w:right w:val="none" w:sz="0" w:space="0" w:color="auto"/>
          </w:divBdr>
          <w:divsChild>
            <w:div w:id="545214220">
              <w:marLeft w:val="0"/>
              <w:marRight w:val="0"/>
              <w:marTop w:val="0"/>
              <w:marBottom w:val="0"/>
              <w:divBdr>
                <w:top w:val="none" w:sz="0" w:space="0" w:color="auto"/>
                <w:left w:val="none" w:sz="0" w:space="0" w:color="auto"/>
                <w:bottom w:val="none" w:sz="0" w:space="0" w:color="auto"/>
                <w:right w:val="none" w:sz="0" w:space="0" w:color="auto"/>
              </w:divBdr>
              <w:divsChild>
                <w:div w:id="2054649808">
                  <w:marLeft w:val="0"/>
                  <w:marRight w:val="0"/>
                  <w:marTop w:val="0"/>
                  <w:marBottom w:val="0"/>
                  <w:divBdr>
                    <w:top w:val="none" w:sz="0" w:space="0" w:color="auto"/>
                    <w:left w:val="none" w:sz="0" w:space="0" w:color="auto"/>
                    <w:bottom w:val="none" w:sz="0" w:space="0" w:color="auto"/>
                    <w:right w:val="none" w:sz="0" w:space="0" w:color="auto"/>
                  </w:divBdr>
                  <w:divsChild>
                    <w:div w:id="1862351299">
                      <w:marLeft w:val="0"/>
                      <w:marRight w:val="0"/>
                      <w:marTop w:val="0"/>
                      <w:marBottom w:val="0"/>
                      <w:divBdr>
                        <w:top w:val="none" w:sz="0" w:space="0" w:color="auto"/>
                        <w:left w:val="none" w:sz="0" w:space="0" w:color="auto"/>
                        <w:bottom w:val="none" w:sz="0" w:space="0" w:color="auto"/>
                        <w:right w:val="none" w:sz="0" w:space="0" w:color="auto"/>
                      </w:divBdr>
                      <w:divsChild>
                        <w:div w:id="1188520539">
                          <w:marLeft w:val="0"/>
                          <w:marRight w:val="0"/>
                          <w:marTop w:val="0"/>
                          <w:marBottom w:val="0"/>
                          <w:divBdr>
                            <w:top w:val="none" w:sz="0" w:space="0" w:color="auto"/>
                            <w:left w:val="none" w:sz="0" w:space="0" w:color="auto"/>
                            <w:bottom w:val="none" w:sz="0" w:space="0" w:color="auto"/>
                            <w:right w:val="none" w:sz="0" w:space="0" w:color="auto"/>
                          </w:divBdr>
                          <w:divsChild>
                            <w:div w:id="697975708">
                              <w:marLeft w:val="0"/>
                              <w:marRight w:val="0"/>
                              <w:marTop w:val="0"/>
                              <w:marBottom w:val="0"/>
                              <w:divBdr>
                                <w:top w:val="none" w:sz="0" w:space="0" w:color="auto"/>
                                <w:left w:val="none" w:sz="0" w:space="0" w:color="auto"/>
                                <w:bottom w:val="none" w:sz="0" w:space="0" w:color="auto"/>
                                <w:right w:val="none" w:sz="0" w:space="0" w:color="auto"/>
                              </w:divBdr>
                              <w:divsChild>
                                <w:div w:id="125050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20289">
                          <w:marLeft w:val="0"/>
                          <w:marRight w:val="0"/>
                          <w:marTop w:val="0"/>
                          <w:marBottom w:val="0"/>
                          <w:divBdr>
                            <w:top w:val="none" w:sz="0" w:space="0" w:color="auto"/>
                            <w:left w:val="none" w:sz="0" w:space="0" w:color="auto"/>
                            <w:bottom w:val="none" w:sz="0" w:space="0" w:color="auto"/>
                            <w:right w:val="none" w:sz="0" w:space="0" w:color="auto"/>
                          </w:divBdr>
                          <w:divsChild>
                            <w:div w:id="823082361">
                              <w:marLeft w:val="0"/>
                              <w:marRight w:val="0"/>
                              <w:marTop w:val="0"/>
                              <w:marBottom w:val="0"/>
                              <w:divBdr>
                                <w:top w:val="none" w:sz="0" w:space="0" w:color="auto"/>
                                <w:left w:val="none" w:sz="0" w:space="0" w:color="auto"/>
                                <w:bottom w:val="none" w:sz="0" w:space="0" w:color="auto"/>
                                <w:right w:val="none" w:sz="0" w:space="0" w:color="auto"/>
                              </w:divBdr>
                              <w:divsChild>
                                <w:div w:id="186530621">
                                  <w:marLeft w:val="0"/>
                                  <w:marRight w:val="0"/>
                                  <w:marTop w:val="0"/>
                                  <w:marBottom w:val="0"/>
                                  <w:divBdr>
                                    <w:top w:val="none" w:sz="0" w:space="0" w:color="auto"/>
                                    <w:left w:val="none" w:sz="0" w:space="0" w:color="auto"/>
                                    <w:bottom w:val="none" w:sz="0" w:space="0" w:color="auto"/>
                                    <w:right w:val="none" w:sz="0" w:space="0" w:color="auto"/>
                                  </w:divBdr>
                                  <w:divsChild>
                                    <w:div w:id="105528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7797751">
      <w:bodyDiv w:val="1"/>
      <w:marLeft w:val="0"/>
      <w:marRight w:val="0"/>
      <w:marTop w:val="0"/>
      <w:marBottom w:val="0"/>
      <w:divBdr>
        <w:top w:val="none" w:sz="0" w:space="0" w:color="auto"/>
        <w:left w:val="none" w:sz="0" w:space="0" w:color="auto"/>
        <w:bottom w:val="none" w:sz="0" w:space="0" w:color="auto"/>
        <w:right w:val="none" w:sz="0" w:space="0" w:color="auto"/>
      </w:divBdr>
    </w:div>
    <w:div w:id="1835022827">
      <w:bodyDiv w:val="1"/>
      <w:marLeft w:val="0"/>
      <w:marRight w:val="0"/>
      <w:marTop w:val="0"/>
      <w:marBottom w:val="0"/>
      <w:divBdr>
        <w:top w:val="none" w:sz="0" w:space="0" w:color="auto"/>
        <w:left w:val="none" w:sz="0" w:space="0" w:color="auto"/>
        <w:bottom w:val="none" w:sz="0" w:space="0" w:color="auto"/>
        <w:right w:val="none" w:sz="0" w:space="0" w:color="auto"/>
      </w:divBdr>
    </w:div>
    <w:div w:id="1917739926">
      <w:bodyDiv w:val="1"/>
      <w:marLeft w:val="0"/>
      <w:marRight w:val="0"/>
      <w:marTop w:val="0"/>
      <w:marBottom w:val="0"/>
      <w:divBdr>
        <w:top w:val="none" w:sz="0" w:space="0" w:color="auto"/>
        <w:left w:val="none" w:sz="0" w:space="0" w:color="auto"/>
        <w:bottom w:val="none" w:sz="0" w:space="0" w:color="auto"/>
        <w:right w:val="none" w:sz="0" w:space="0" w:color="auto"/>
      </w:divBdr>
    </w:div>
    <w:div w:id="1921137512">
      <w:bodyDiv w:val="1"/>
      <w:marLeft w:val="0"/>
      <w:marRight w:val="0"/>
      <w:marTop w:val="0"/>
      <w:marBottom w:val="0"/>
      <w:divBdr>
        <w:top w:val="none" w:sz="0" w:space="0" w:color="auto"/>
        <w:left w:val="none" w:sz="0" w:space="0" w:color="auto"/>
        <w:bottom w:val="none" w:sz="0" w:space="0" w:color="auto"/>
        <w:right w:val="none" w:sz="0" w:space="0" w:color="auto"/>
      </w:divBdr>
    </w:div>
    <w:div w:id="1927880314">
      <w:bodyDiv w:val="1"/>
      <w:marLeft w:val="0"/>
      <w:marRight w:val="0"/>
      <w:marTop w:val="0"/>
      <w:marBottom w:val="0"/>
      <w:divBdr>
        <w:top w:val="none" w:sz="0" w:space="0" w:color="auto"/>
        <w:left w:val="none" w:sz="0" w:space="0" w:color="auto"/>
        <w:bottom w:val="none" w:sz="0" w:space="0" w:color="auto"/>
        <w:right w:val="none" w:sz="0" w:space="0" w:color="auto"/>
      </w:divBdr>
      <w:divsChild>
        <w:div w:id="1158308818">
          <w:marLeft w:val="0"/>
          <w:marRight w:val="0"/>
          <w:marTop w:val="0"/>
          <w:marBottom w:val="0"/>
          <w:divBdr>
            <w:top w:val="none" w:sz="0" w:space="0" w:color="auto"/>
            <w:left w:val="none" w:sz="0" w:space="0" w:color="auto"/>
            <w:bottom w:val="none" w:sz="0" w:space="0" w:color="auto"/>
            <w:right w:val="none" w:sz="0" w:space="0" w:color="auto"/>
          </w:divBdr>
        </w:div>
      </w:divsChild>
    </w:div>
    <w:div w:id="1969243383">
      <w:bodyDiv w:val="1"/>
      <w:marLeft w:val="0"/>
      <w:marRight w:val="0"/>
      <w:marTop w:val="0"/>
      <w:marBottom w:val="0"/>
      <w:divBdr>
        <w:top w:val="none" w:sz="0" w:space="0" w:color="auto"/>
        <w:left w:val="none" w:sz="0" w:space="0" w:color="auto"/>
        <w:bottom w:val="none" w:sz="0" w:space="0" w:color="auto"/>
        <w:right w:val="none" w:sz="0" w:space="0" w:color="auto"/>
      </w:divBdr>
    </w:div>
    <w:div w:id="2000957188">
      <w:bodyDiv w:val="1"/>
      <w:marLeft w:val="0"/>
      <w:marRight w:val="0"/>
      <w:marTop w:val="0"/>
      <w:marBottom w:val="0"/>
      <w:divBdr>
        <w:top w:val="none" w:sz="0" w:space="0" w:color="auto"/>
        <w:left w:val="none" w:sz="0" w:space="0" w:color="auto"/>
        <w:bottom w:val="none" w:sz="0" w:space="0" w:color="auto"/>
        <w:right w:val="none" w:sz="0" w:space="0" w:color="auto"/>
      </w:divBdr>
      <w:divsChild>
        <w:div w:id="302589587">
          <w:marLeft w:val="0"/>
          <w:marRight w:val="0"/>
          <w:marTop w:val="0"/>
          <w:marBottom w:val="0"/>
          <w:divBdr>
            <w:top w:val="none" w:sz="0" w:space="0" w:color="auto"/>
            <w:left w:val="none" w:sz="0" w:space="0" w:color="auto"/>
            <w:bottom w:val="none" w:sz="0" w:space="0" w:color="auto"/>
            <w:right w:val="none" w:sz="0" w:space="0" w:color="auto"/>
          </w:divBdr>
          <w:divsChild>
            <w:div w:id="2094281542">
              <w:marLeft w:val="0"/>
              <w:marRight w:val="0"/>
              <w:marTop w:val="0"/>
              <w:marBottom w:val="0"/>
              <w:divBdr>
                <w:top w:val="none" w:sz="0" w:space="0" w:color="auto"/>
                <w:left w:val="none" w:sz="0" w:space="0" w:color="auto"/>
                <w:bottom w:val="none" w:sz="0" w:space="0" w:color="auto"/>
                <w:right w:val="none" w:sz="0" w:space="0" w:color="auto"/>
              </w:divBdr>
              <w:divsChild>
                <w:div w:id="1510367532">
                  <w:marLeft w:val="0"/>
                  <w:marRight w:val="0"/>
                  <w:marTop w:val="0"/>
                  <w:marBottom w:val="0"/>
                  <w:divBdr>
                    <w:top w:val="none" w:sz="0" w:space="0" w:color="auto"/>
                    <w:left w:val="none" w:sz="0" w:space="0" w:color="auto"/>
                    <w:bottom w:val="none" w:sz="0" w:space="0" w:color="auto"/>
                    <w:right w:val="none" w:sz="0" w:space="0" w:color="auto"/>
                  </w:divBdr>
                  <w:divsChild>
                    <w:div w:id="992103034">
                      <w:marLeft w:val="0"/>
                      <w:marRight w:val="0"/>
                      <w:marTop w:val="0"/>
                      <w:marBottom w:val="0"/>
                      <w:divBdr>
                        <w:top w:val="none" w:sz="0" w:space="0" w:color="auto"/>
                        <w:left w:val="none" w:sz="0" w:space="0" w:color="auto"/>
                        <w:bottom w:val="none" w:sz="0" w:space="0" w:color="auto"/>
                        <w:right w:val="none" w:sz="0" w:space="0" w:color="auto"/>
                      </w:divBdr>
                      <w:divsChild>
                        <w:div w:id="1044014306">
                          <w:marLeft w:val="0"/>
                          <w:marRight w:val="0"/>
                          <w:marTop w:val="0"/>
                          <w:marBottom w:val="0"/>
                          <w:divBdr>
                            <w:top w:val="none" w:sz="0" w:space="0" w:color="auto"/>
                            <w:left w:val="none" w:sz="0" w:space="0" w:color="auto"/>
                            <w:bottom w:val="none" w:sz="0" w:space="0" w:color="auto"/>
                            <w:right w:val="none" w:sz="0" w:space="0" w:color="auto"/>
                          </w:divBdr>
                          <w:divsChild>
                            <w:div w:id="223418812">
                              <w:marLeft w:val="0"/>
                              <w:marRight w:val="0"/>
                              <w:marTop w:val="0"/>
                              <w:marBottom w:val="0"/>
                              <w:divBdr>
                                <w:top w:val="none" w:sz="0" w:space="0" w:color="auto"/>
                                <w:left w:val="none" w:sz="0" w:space="0" w:color="auto"/>
                                <w:bottom w:val="none" w:sz="0" w:space="0" w:color="auto"/>
                                <w:right w:val="none" w:sz="0" w:space="0" w:color="auto"/>
                              </w:divBdr>
                              <w:divsChild>
                                <w:div w:id="1766683613">
                                  <w:marLeft w:val="0"/>
                                  <w:marRight w:val="0"/>
                                  <w:marTop w:val="0"/>
                                  <w:marBottom w:val="0"/>
                                  <w:divBdr>
                                    <w:top w:val="none" w:sz="0" w:space="0" w:color="auto"/>
                                    <w:left w:val="none" w:sz="0" w:space="0" w:color="auto"/>
                                    <w:bottom w:val="none" w:sz="0" w:space="0" w:color="auto"/>
                                    <w:right w:val="none" w:sz="0" w:space="0" w:color="auto"/>
                                  </w:divBdr>
                                  <w:divsChild>
                                    <w:div w:id="160839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453235">
                          <w:marLeft w:val="0"/>
                          <w:marRight w:val="0"/>
                          <w:marTop w:val="0"/>
                          <w:marBottom w:val="0"/>
                          <w:divBdr>
                            <w:top w:val="none" w:sz="0" w:space="0" w:color="auto"/>
                            <w:left w:val="none" w:sz="0" w:space="0" w:color="auto"/>
                            <w:bottom w:val="none" w:sz="0" w:space="0" w:color="auto"/>
                            <w:right w:val="none" w:sz="0" w:space="0" w:color="auto"/>
                          </w:divBdr>
                          <w:divsChild>
                            <w:div w:id="240069611">
                              <w:marLeft w:val="0"/>
                              <w:marRight w:val="0"/>
                              <w:marTop w:val="0"/>
                              <w:marBottom w:val="0"/>
                              <w:divBdr>
                                <w:top w:val="none" w:sz="0" w:space="0" w:color="auto"/>
                                <w:left w:val="none" w:sz="0" w:space="0" w:color="auto"/>
                                <w:bottom w:val="none" w:sz="0" w:space="0" w:color="auto"/>
                                <w:right w:val="none" w:sz="0" w:space="0" w:color="auto"/>
                              </w:divBdr>
                              <w:divsChild>
                                <w:div w:id="132246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3559026">
      <w:bodyDiv w:val="1"/>
      <w:marLeft w:val="0"/>
      <w:marRight w:val="0"/>
      <w:marTop w:val="0"/>
      <w:marBottom w:val="0"/>
      <w:divBdr>
        <w:top w:val="none" w:sz="0" w:space="0" w:color="auto"/>
        <w:left w:val="none" w:sz="0" w:space="0" w:color="auto"/>
        <w:bottom w:val="none" w:sz="0" w:space="0" w:color="auto"/>
        <w:right w:val="none" w:sz="0" w:space="0" w:color="auto"/>
      </w:divBdr>
      <w:divsChild>
        <w:div w:id="1127940536">
          <w:marLeft w:val="0"/>
          <w:marRight w:val="0"/>
          <w:marTop w:val="0"/>
          <w:marBottom w:val="0"/>
          <w:divBdr>
            <w:top w:val="none" w:sz="0" w:space="0" w:color="auto"/>
            <w:left w:val="none" w:sz="0" w:space="0" w:color="auto"/>
            <w:bottom w:val="none" w:sz="0" w:space="0" w:color="auto"/>
            <w:right w:val="none" w:sz="0" w:space="0" w:color="auto"/>
          </w:divBdr>
          <w:divsChild>
            <w:div w:id="44643173">
              <w:marLeft w:val="0"/>
              <w:marRight w:val="0"/>
              <w:marTop w:val="0"/>
              <w:marBottom w:val="0"/>
              <w:divBdr>
                <w:top w:val="none" w:sz="0" w:space="0" w:color="auto"/>
                <w:left w:val="none" w:sz="0" w:space="0" w:color="auto"/>
                <w:bottom w:val="none" w:sz="0" w:space="0" w:color="auto"/>
                <w:right w:val="none" w:sz="0" w:space="0" w:color="auto"/>
              </w:divBdr>
              <w:divsChild>
                <w:div w:id="789662588">
                  <w:marLeft w:val="0"/>
                  <w:marRight w:val="0"/>
                  <w:marTop w:val="0"/>
                  <w:marBottom w:val="0"/>
                  <w:divBdr>
                    <w:top w:val="none" w:sz="0" w:space="0" w:color="auto"/>
                    <w:left w:val="none" w:sz="0" w:space="0" w:color="auto"/>
                    <w:bottom w:val="none" w:sz="0" w:space="0" w:color="auto"/>
                    <w:right w:val="none" w:sz="0" w:space="0" w:color="auto"/>
                  </w:divBdr>
                  <w:divsChild>
                    <w:div w:id="878277217">
                      <w:marLeft w:val="0"/>
                      <w:marRight w:val="0"/>
                      <w:marTop w:val="0"/>
                      <w:marBottom w:val="0"/>
                      <w:divBdr>
                        <w:top w:val="none" w:sz="0" w:space="0" w:color="auto"/>
                        <w:left w:val="none" w:sz="0" w:space="0" w:color="auto"/>
                        <w:bottom w:val="none" w:sz="0" w:space="0" w:color="auto"/>
                        <w:right w:val="none" w:sz="0" w:space="0" w:color="auto"/>
                      </w:divBdr>
                      <w:divsChild>
                        <w:div w:id="1285768527">
                          <w:marLeft w:val="0"/>
                          <w:marRight w:val="0"/>
                          <w:marTop w:val="0"/>
                          <w:marBottom w:val="0"/>
                          <w:divBdr>
                            <w:top w:val="none" w:sz="0" w:space="0" w:color="auto"/>
                            <w:left w:val="none" w:sz="0" w:space="0" w:color="auto"/>
                            <w:bottom w:val="none" w:sz="0" w:space="0" w:color="auto"/>
                            <w:right w:val="none" w:sz="0" w:space="0" w:color="auto"/>
                          </w:divBdr>
                          <w:divsChild>
                            <w:div w:id="58292424">
                              <w:marLeft w:val="0"/>
                              <w:marRight w:val="0"/>
                              <w:marTop w:val="0"/>
                              <w:marBottom w:val="0"/>
                              <w:divBdr>
                                <w:top w:val="none" w:sz="0" w:space="0" w:color="auto"/>
                                <w:left w:val="none" w:sz="0" w:space="0" w:color="auto"/>
                                <w:bottom w:val="none" w:sz="0" w:space="0" w:color="auto"/>
                                <w:right w:val="none" w:sz="0" w:space="0" w:color="auto"/>
                              </w:divBdr>
                              <w:divsChild>
                                <w:div w:id="1706640332">
                                  <w:marLeft w:val="0"/>
                                  <w:marRight w:val="0"/>
                                  <w:marTop w:val="0"/>
                                  <w:marBottom w:val="0"/>
                                  <w:divBdr>
                                    <w:top w:val="none" w:sz="0" w:space="0" w:color="auto"/>
                                    <w:left w:val="none" w:sz="0" w:space="0" w:color="auto"/>
                                    <w:bottom w:val="none" w:sz="0" w:space="0" w:color="auto"/>
                                    <w:right w:val="none" w:sz="0" w:space="0" w:color="auto"/>
                                  </w:divBdr>
                                  <w:divsChild>
                                    <w:div w:id="19746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850591">
                          <w:marLeft w:val="0"/>
                          <w:marRight w:val="0"/>
                          <w:marTop w:val="0"/>
                          <w:marBottom w:val="0"/>
                          <w:divBdr>
                            <w:top w:val="none" w:sz="0" w:space="0" w:color="auto"/>
                            <w:left w:val="none" w:sz="0" w:space="0" w:color="auto"/>
                            <w:bottom w:val="none" w:sz="0" w:space="0" w:color="auto"/>
                            <w:right w:val="none" w:sz="0" w:space="0" w:color="auto"/>
                          </w:divBdr>
                          <w:divsChild>
                            <w:div w:id="938217327">
                              <w:marLeft w:val="0"/>
                              <w:marRight w:val="0"/>
                              <w:marTop w:val="0"/>
                              <w:marBottom w:val="0"/>
                              <w:divBdr>
                                <w:top w:val="none" w:sz="0" w:space="0" w:color="auto"/>
                                <w:left w:val="none" w:sz="0" w:space="0" w:color="auto"/>
                                <w:bottom w:val="none" w:sz="0" w:space="0" w:color="auto"/>
                                <w:right w:val="none" w:sz="0" w:space="0" w:color="auto"/>
                              </w:divBdr>
                              <w:divsChild>
                                <w:div w:id="210391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0836248">
      <w:bodyDiv w:val="1"/>
      <w:marLeft w:val="0"/>
      <w:marRight w:val="0"/>
      <w:marTop w:val="0"/>
      <w:marBottom w:val="0"/>
      <w:divBdr>
        <w:top w:val="none" w:sz="0" w:space="0" w:color="auto"/>
        <w:left w:val="none" w:sz="0" w:space="0" w:color="auto"/>
        <w:bottom w:val="none" w:sz="0" w:space="0" w:color="auto"/>
        <w:right w:val="none" w:sz="0" w:space="0" w:color="auto"/>
      </w:divBdr>
    </w:div>
    <w:div w:id="2031755501">
      <w:bodyDiv w:val="1"/>
      <w:marLeft w:val="0"/>
      <w:marRight w:val="0"/>
      <w:marTop w:val="0"/>
      <w:marBottom w:val="0"/>
      <w:divBdr>
        <w:top w:val="none" w:sz="0" w:space="0" w:color="auto"/>
        <w:left w:val="none" w:sz="0" w:space="0" w:color="auto"/>
        <w:bottom w:val="none" w:sz="0" w:space="0" w:color="auto"/>
        <w:right w:val="none" w:sz="0" w:space="0" w:color="auto"/>
      </w:divBdr>
    </w:div>
    <w:div w:id="2092119620">
      <w:bodyDiv w:val="1"/>
      <w:marLeft w:val="0"/>
      <w:marRight w:val="0"/>
      <w:marTop w:val="0"/>
      <w:marBottom w:val="0"/>
      <w:divBdr>
        <w:top w:val="none" w:sz="0" w:space="0" w:color="auto"/>
        <w:left w:val="none" w:sz="0" w:space="0" w:color="auto"/>
        <w:bottom w:val="none" w:sz="0" w:space="0" w:color="auto"/>
        <w:right w:val="none" w:sz="0" w:space="0" w:color="auto"/>
      </w:divBdr>
    </w:div>
    <w:div w:id="2092123523">
      <w:bodyDiv w:val="1"/>
      <w:marLeft w:val="0"/>
      <w:marRight w:val="0"/>
      <w:marTop w:val="0"/>
      <w:marBottom w:val="0"/>
      <w:divBdr>
        <w:top w:val="none" w:sz="0" w:space="0" w:color="auto"/>
        <w:left w:val="none" w:sz="0" w:space="0" w:color="auto"/>
        <w:bottom w:val="none" w:sz="0" w:space="0" w:color="auto"/>
        <w:right w:val="none" w:sz="0" w:space="0" w:color="auto"/>
      </w:divBdr>
    </w:div>
    <w:div w:id="2110079109">
      <w:bodyDiv w:val="1"/>
      <w:marLeft w:val="0"/>
      <w:marRight w:val="0"/>
      <w:marTop w:val="0"/>
      <w:marBottom w:val="0"/>
      <w:divBdr>
        <w:top w:val="none" w:sz="0" w:space="0" w:color="auto"/>
        <w:left w:val="none" w:sz="0" w:space="0" w:color="auto"/>
        <w:bottom w:val="none" w:sz="0" w:space="0" w:color="auto"/>
        <w:right w:val="none" w:sz="0" w:space="0" w:color="auto"/>
      </w:divBdr>
      <w:divsChild>
        <w:div w:id="319312685">
          <w:marLeft w:val="0"/>
          <w:marRight w:val="0"/>
          <w:marTop w:val="0"/>
          <w:marBottom w:val="0"/>
          <w:divBdr>
            <w:top w:val="none" w:sz="0" w:space="0" w:color="auto"/>
            <w:left w:val="none" w:sz="0" w:space="0" w:color="auto"/>
            <w:bottom w:val="none" w:sz="0" w:space="0" w:color="auto"/>
            <w:right w:val="none" w:sz="0" w:space="0" w:color="auto"/>
          </w:divBdr>
          <w:divsChild>
            <w:div w:id="635337847">
              <w:marLeft w:val="0"/>
              <w:marRight w:val="0"/>
              <w:marTop w:val="0"/>
              <w:marBottom w:val="0"/>
              <w:divBdr>
                <w:top w:val="none" w:sz="0" w:space="0" w:color="auto"/>
                <w:left w:val="none" w:sz="0" w:space="0" w:color="auto"/>
                <w:bottom w:val="none" w:sz="0" w:space="0" w:color="auto"/>
                <w:right w:val="none" w:sz="0" w:space="0" w:color="auto"/>
              </w:divBdr>
              <w:divsChild>
                <w:div w:id="554004789">
                  <w:marLeft w:val="0"/>
                  <w:marRight w:val="0"/>
                  <w:marTop w:val="0"/>
                  <w:marBottom w:val="0"/>
                  <w:divBdr>
                    <w:top w:val="none" w:sz="0" w:space="0" w:color="auto"/>
                    <w:left w:val="none" w:sz="0" w:space="0" w:color="auto"/>
                    <w:bottom w:val="none" w:sz="0" w:space="0" w:color="auto"/>
                    <w:right w:val="none" w:sz="0" w:space="0" w:color="auto"/>
                  </w:divBdr>
                  <w:divsChild>
                    <w:div w:id="123082451">
                      <w:marLeft w:val="0"/>
                      <w:marRight w:val="0"/>
                      <w:marTop w:val="0"/>
                      <w:marBottom w:val="0"/>
                      <w:divBdr>
                        <w:top w:val="none" w:sz="0" w:space="0" w:color="auto"/>
                        <w:left w:val="none" w:sz="0" w:space="0" w:color="auto"/>
                        <w:bottom w:val="none" w:sz="0" w:space="0" w:color="auto"/>
                        <w:right w:val="none" w:sz="0" w:space="0" w:color="auto"/>
                      </w:divBdr>
                      <w:divsChild>
                        <w:div w:id="33431014">
                          <w:marLeft w:val="0"/>
                          <w:marRight w:val="0"/>
                          <w:marTop w:val="0"/>
                          <w:marBottom w:val="0"/>
                          <w:divBdr>
                            <w:top w:val="none" w:sz="0" w:space="0" w:color="auto"/>
                            <w:left w:val="none" w:sz="0" w:space="0" w:color="auto"/>
                            <w:bottom w:val="none" w:sz="0" w:space="0" w:color="auto"/>
                            <w:right w:val="none" w:sz="0" w:space="0" w:color="auto"/>
                          </w:divBdr>
                          <w:divsChild>
                            <w:div w:id="1178928557">
                              <w:marLeft w:val="0"/>
                              <w:marRight w:val="0"/>
                              <w:marTop w:val="0"/>
                              <w:marBottom w:val="0"/>
                              <w:divBdr>
                                <w:top w:val="none" w:sz="0" w:space="0" w:color="auto"/>
                                <w:left w:val="none" w:sz="0" w:space="0" w:color="auto"/>
                                <w:bottom w:val="none" w:sz="0" w:space="0" w:color="auto"/>
                                <w:right w:val="none" w:sz="0" w:space="0" w:color="auto"/>
                              </w:divBdr>
                              <w:divsChild>
                                <w:div w:id="193229927">
                                  <w:marLeft w:val="0"/>
                                  <w:marRight w:val="0"/>
                                  <w:marTop w:val="0"/>
                                  <w:marBottom w:val="0"/>
                                  <w:divBdr>
                                    <w:top w:val="none" w:sz="0" w:space="0" w:color="auto"/>
                                    <w:left w:val="none" w:sz="0" w:space="0" w:color="auto"/>
                                    <w:bottom w:val="none" w:sz="0" w:space="0" w:color="auto"/>
                                    <w:right w:val="none" w:sz="0" w:space="0" w:color="auto"/>
                                  </w:divBdr>
                                  <w:divsChild>
                                    <w:div w:id="1750615716">
                                      <w:marLeft w:val="0"/>
                                      <w:marRight w:val="0"/>
                                      <w:marTop w:val="0"/>
                                      <w:marBottom w:val="0"/>
                                      <w:divBdr>
                                        <w:top w:val="none" w:sz="0" w:space="0" w:color="auto"/>
                                        <w:left w:val="none" w:sz="0" w:space="0" w:color="auto"/>
                                        <w:bottom w:val="none" w:sz="0" w:space="0" w:color="auto"/>
                                        <w:right w:val="none" w:sz="0" w:space="0" w:color="auto"/>
                                      </w:divBdr>
                                      <w:divsChild>
                                        <w:div w:id="167787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013318">
                              <w:marLeft w:val="0"/>
                              <w:marRight w:val="0"/>
                              <w:marTop w:val="0"/>
                              <w:marBottom w:val="0"/>
                              <w:divBdr>
                                <w:top w:val="none" w:sz="0" w:space="0" w:color="auto"/>
                                <w:left w:val="none" w:sz="0" w:space="0" w:color="auto"/>
                                <w:bottom w:val="none" w:sz="0" w:space="0" w:color="auto"/>
                                <w:right w:val="none" w:sz="0" w:space="0" w:color="auto"/>
                              </w:divBdr>
                              <w:divsChild>
                                <w:div w:id="1150560135">
                                  <w:marLeft w:val="0"/>
                                  <w:marRight w:val="0"/>
                                  <w:marTop w:val="0"/>
                                  <w:marBottom w:val="0"/>
                                  <w:divBdr>
                                    <w:top w:val="none" w:sz="0" w:space="0" w:color="auto"/>
                                    <w:left w:val="none" w:sz="0" w:space="0" w:color="auto"/>
                                    <w:bottom w:val="none" w:sz="0" w:space="0" w:color="auto"/>
                                    <w:right w:val="none" w:sz="0" w:space="0" w:color="auto"/>
                                  </w:divBdr>
                                  <w:divsChild>
                                    <w:div w:id="112715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0654835">
      <w:bodyDiv w:val="1"/>
      <w:marLeft w:val="0"/>
      <w:marRight w:val="0"/>
      <w:marTop w:val="0"/>
      <w:marBottom w:val="0"/>
      <w:divBdr>
        <w:top w:val="none" w:sz="0" w:space="0" w:color="auto"/>
        <w:left w:val="none" w:sz="0" w:space="0" w:color="auto"/>
        <w:bottom w:val="none" w:sz="0" w:space="0" w:color="auto"/>
        <w:right w:val="none" w:sz="0" w:space="0" w:color="auto"/>
      </w:divBdr>
      <w:divsChild>
        <w:div w:id="1352562135">
          <w:marLeft w:val="0"/>
          <w:marRight w:val="0"/>
          <w:marTop w:val="0"/>
          <w:marBottom w:val="0"/>
          <w:divBdr>
            <w:top w:val="none" w:sz="0" w:space="0" w:color="auto"/>
            <w:left w:val="none" w:sz="0" w:space="0" w:color="auto"/>
            <w:bottom w:val="none" w:sz="0" w:space="0" w:color="auto"/>
            <w:right w:val="none" w:sz="0" w:space="0" w:color="auto"/>
          </w:divBdr>
        </w:div>
      </w:divsChild>
    </w:div>
    <w:div w:id="2133404180">
      <w:bodyDiv w:val="1"/>
      <w:marLeft w:val="0"/>
      <w:marRight w:val="0"/>
      <w:marTop w:val="0"/>
      <w:marBottom w:val="0"/>
      <w:divBdr>
        <w:top w:val="none" w:sz="0" w:space="0" w:color="auto"/>
        <w:left w:val="none" w:sz="0" w:space="0" w:color="auto"/>
        <w:bottom w:val="none" w:sz="0" w:space="0" w:color="auto"/>
        <w:right w:val="none" w:sz="0" w:space="0" w:color="auto"/>
      </w:divBdr>
      <w:divsChild>
        <w:div w:id="73671098">
          <w:marLeft w:val="0"/>
          <w:marRight w:val="0"/>
          <w:marTop w:val="0"/>
          <w:marBottom w:val="0"/>
          <w:divBdr>
            <w:top w:val="none" w:sz="0" w:space="0" w:color="auto"/>
            <w:left w:val="none" w:sz="0" w:space="0" w:color="auto"/>
            <w:bottom w:val="none" w:sz="0" w:space="0" w:color="auto"/>
            <w:right w:val="none" w:sz="0" w:space="0" w:color="auto"/>
          </w:divBdr>
          <w:divsChild>
            <w:div w:id="1416632468">
              <w:marLeft w:val="0"/>
              <w:marRight w:val="0"/>
              <w:marTop w:val="0"/>
              <w:marBottom w:val="0"/>
              <w:divBdr>
                <w:top w:val="none" w:sz="0" w:space="0" w:color="auto"/>
                <w:left w:val="none" w:sz="0" w:space="0" w:color="auto"/>
                <w:bottom w:val="none" w:sz="0" w:space="0" w:color="auto"/>
                <w:right w:val="none" w:sz="0" w:space="0" w:color="auto"/>
              </w:divBdr>
              <w:divsChild>
                <w:div w:id="822114578">
                  <w:marLeft w:val="0"/>
                  <w:marRight w:val="0"/>
                  <w:marTop w:val="0"/>
                  <w:marBottom w:val="0"/>
                  <w:divBdr>
                    <w:top w:val="none" w:sz="0" w:space="0" w:color="auto"/>
                    <w:left w:val="none" w:sz="0" w:space="0" w:color="auto"/>
                    <w:bottom w:val="none" w:sz="0" w:space="0" w:color="auto"/>
                    <w:right w:val="none" w:sz="0" w:space="0" w:color="auto"/>
                  </w:divBdr>
                  <w:divsChild>
                    <w:div w:id="2049837448">
                      <w:marLeft w:val="0"/>
                      <w:marRight w:val="0"/>
                      <w:marTop w:val="0"/>
                      <w:marBottom w:val="0"/>
                      <w:divBdr>
                        <w:top w:val="none" w:sz="0" w:space="0" w:color="auto"/>
                        <w:left w:val="none" w:sz="0" w:space="0" w:color="auto"/>
                        <w:bottom w:val="none" w:sz="0" w:space="0" w:color="auto"/>
                        <w:right w:val="none" w:sz="0" w:space="0" w:color="auto"/>
                      </w:divBdr>
                      <w:divsChild>
                        <w:div w:id="918103356">
                          <w:marLeft w:val="0"/>
                          <w:marRight w:val="0"/>
                          <w:marTop w:val="0"/>
                          <w:marBottom w:val="0"/>
                          <w:divBdr>
                            <w:top w:val="none" w:sz="0" w:space="0" w:color="auto"/>
                            <w:left w:val="none" w:sz="0" w:space="0" w:color="auto"/>
                            <w:bottom w:val="none" w:sz="0" w:space="0" w:color="auto"/>
                            <w:right w:val="none" w:sz="0" w:space="0" w:color="auto"/>
                          </w:divBdr>
                          <w:divsChild>
                            <w:div w:id="1153064174">
                              <w:marLeft w:val="0"/>
                              <w:marRight w:val="0"/>
                              <w:marTop w:val="0"/>
                              <w:marBottom w:val="0"/>
                              <w:divBdr>
                                <w:top w:val="none" w:sz="0" w:space="0" w:color="auto"/>
                                <w:left w:val="none" w:sz="0" w:space="0" w:color="auto"/>
                                <w:bottom w:val="none" w:sz="0" w:space="0" w:color="auto"/>
                                <w:right w:val="none" w:sz="0" w:space="0" w:color="auto"/>
                              </w:divBdr>
                              <w:divsChild>
                                <w:div w:id="1737242019">
                                  <w:marLeft w:val="0"/>
                                  <w:marRight w:val="0"/>
                                  <w:marTop w:val="0"/>
                                  <w:marBottom w:val="0"/>
                                  <w:divBdr>
                                    <w:top w:val="none" w:sz="0" w:space="0" w:color="auto"/>
                                    <w:left w:val="none" w:sz="0" w:space="0" w:color="auto"/>
                                    <w:bottom w:val="none" w:sz="0" w:space="0" w:color="auto"/>
                                    <w:right w:val="none" w:sz="0" w:space="0" w:color="auto"/>
                                  </w:divBdr>
                                  <w:divsChild>
                                    <w:div w:id="46643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79114">
                              <w:marLeft w:val="0"/>
                              <w:marRight w:val="0"/>
                              <w:marTop w:val="0"/>
                              <w:marBottom w:val="0"/>
                              <w:divBdr>
                                <w:top w:val="none" w:sz="0" w:space="0" w:color="auto"/>
                                <w:left w:val="none" w:sz="0" w:space="0" w:color="auto"/>
                                <w:bottom w:val="none" w:sz="0" w:space="0" w:color="auto"/>
                                <w:right w:val="none" w:sz="0" w:space="0" w:color="auto"/>
                              </w:divBdr>
                              <w:divsChild>
                                <w:div w:id="1649479100">
                                  <w:marLeft w:val="0"/>
                                  <w:marRight w:val="0"/>
                                  <w:marTop w:val="0"/>
                                  <w:marBottom w:val="0"/>
                                  <w:divBdr>
                                    <w:top w:val="none" w:sz="0" w:space="0" w:color="auto"/>
                                    <w:left w:val="none" w:sz="0" w:space="0" w:color="auto"/>
                                    <w:bottom w:val="none" w:sz="0" w:space="0" w:color="auto"/>
                                    <w:right w:val="none" w:sz="0" w:space="0" w:color="auto"/>
                                  </w:divBdr>
                                  <w:divsChild>
                                    <w:div w:id="2049183240">
                                      <w:marLeft w:val="0"/>
                                      <w:marRight w:val="0"/>
                                      <w:marTop w:val="0"/>
                                      <w:marBottom w:val="0"/>
                                      <w:divBdr>
                                        <w:top w:val="none" w:sz="0" w:space="0" w:color="auto"/>
                                        <w:left w:val="none" w:sz="0" w:space="0" w:color="auto"/>
                                        <w:bottom w:val="none" w:sz="0" w:space="0" w:color="auto"/>
                                        <w:right w:val="none" w:sz="0" w:space="0" w:color="auto"/>
                                      </w:divBdr>
                                      <w:divsChild>
                                        <w:div w:id="118351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0759996">
      <w:bodyDiv w:val="1"/>
      <w:marLeft w:val="0"/>
      <w:marRight w:val="0"/>
      <w:marTop w:val="0"/>
      <w:marBottom w:val="0"/>
      <w:divBdr>
        <w:top w:val="none" w:sz="0" w:space="0" w:color="auto"/>
        <w:left w:val="none" w:sz="0" w:space="0" w:color="auto"/>
        <w:bottom w:val="none" w:sz="0" w:space="0" w:color="auto"/>
        <w:right w:val="none" w:sz="0" w:space="0" w:color="auto"/>
      </w:divBdr>
      <w:divsChild>
        <w:div w:id="1174995943">
          <w:marLeft w:val="0"/>
          <w:marRight w:val="0"/>
          <w:marTop w:val="0"/>
          <w:marBottom w:val="0"/>
          <w:divBdr>
            <w:top w:val="none" w:sz="0" w:space="0" w:color="auto"/>
            <w:left w:val="none" w:sz="0" w:space="0" w:color="auto"/>
            <w:bottom w:val="none" w:sz="0" w:space="0" w:color="auto"/>
            <w:right w:val="none" w:sz="0" w:space="0" w:color="auto"/>
          </w:divBdr>
        </w:div>
      </w:divsChild>
    </w:div>
    <w:div w:id="2141146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101/2020.08.29.272187"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371DE-359B-4BC8-AAAC-A786317F6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3465</TotalTime>
  <Pages>26</Pages>
  <Words>4295</Words>
  <Characters>25387</Characters>
  <Application>Microsoft Office Word</Application>
  <DocSecurity>0</DocSecurity>
  <Lines>705</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Konkar, Aniket S</dc:creator>
  <cp:keywords/>
  <dc:description/>
  <cp:lastModifiedBy>Konkar, Aniket S</cp:lastModifiedBy>
  <cp:revision>310</cp:revision>
  <dcterms:created xsi:type="dcterms:W3CDTF">2025-04-20T07:03:00Z</dcterms:created>
  <dcterms:modified xsi:type="dcterms:W3CDTF">2025-04-25T15:35:00Z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8052a409-a13e-428a-9a96-a204d8410f16</vt:lpwstr>
  </property>
</Properties>
</file>