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592397801"/>
        <w:docPartObj>
          <w:docPartGallery w:val="Cover Pages"/>
          <w:docPartUnique/>
        </w:docPartObj>
      </w:sdtPr>
      <w:sdtContent>
        <w:p w:rsidR="0092115C" w:rsidRDefault="0092115C"/>
        <w:p w:rsidR="0092115C" w:rsidRDefault="00486602">
          <w:r>
            <w:rPr>
              <w:noProof/>
            </w:rPr>
            <w:pict>
              <v:shapetype id="_x0000_t202" coordsize="21600,21600" o:spt="202" path="m,l,21600r21600,l21600,xe">
                <v:stroke joinstyle="miter"/>
                <v:path gradientshapeok="t" o:connecttype="rect"/>
              </v:shapetype>
              <v:shape id="Textfeld 131" o:spid="_x0000_s1029" type="#_x0000_t202" style="position:absolute;margin-left:105.75pt;margin-top:454.5pt;width:391.35pt;height:121.95pt;z-index:251660288;visibility:visible;mso-height-percent:350;mso-left-percent:77;mso-top-percent:540;mso-wrap-distance-left:14.4pt;mso-wrap-distance-right:14.4pt;mso-position-horizontal-relative:margin;mso-position-vertical-relative:page;mso-height-percent:350;mso-left-percent:77;mso-top-percent:54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rsidR="0044610E" w:rsidRDefault="0044610E">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Dokumentation</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44610E" w:rsidRDefault="0044610E">
                          <w:pPr>
                            <w:pStyle w:val="KeinLeerraum"/>
                            <w:spacing w:before="40" w:after="40"/>
                            <w:rPr>
                              <w:caps/>
                              <w:color w:val="215868" w:themeColor="accent5" w:themeShade="80"/>
                              <w:sz w:val="28"/>
                              <w:szCs w:val="28"/>
                            </w:rPr>
                          </w:pPr>
                          <w:r>
                            <w:rPr>
                              <w:caps/>
                              <w:color w:val="215868" w:themeColor="accent5" w:themeShade="80"/>
                              <w:sz w:val="28"/>
                              <w:szCs w:val="28"/>
                            </w:rPr>
                            <w:t>Globetrotter</w:t>
                          </w:r>
                        </w:p>
                      </w:sdtContent>
                    </w:sdt>
                    <w:sdt>
                      <w:sdtPr>
                        <w:rPr>
                          <w:caps/>
                          <w:color w:val="548DD4" w:themeColor="text2" w:themeTint="99"/>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4610E" w:rsidRPr="0092115C" w:rsidRDefault="0044610E">
                          <w:pPr>
                            <w:pStyle w:val="KeinLeerraum"/>
                            <w:spacing w:before="80" w:after="40"/>
                            <w:rPr>
                              <w:caps/>
                              <w:color w:val="548DD4" w:themeColor="text2" w:themeTint="99"/>
                              <w:sz w:val="24"/>
                              <w:szCs w:val="24"/>
                            </w:rPr>
                          </w:pPr>
                          <w:r>
                            <w:rPr>
                              <w:caps/>
                              <w:color w:val="548DD4" w:themeColor="text2" w:themeTint="99"/>
                              <w:sz w:val="24"/>
                              <w:szCs w:val="24"/>
                            </w:rPr>
                            <w:t>STEFAN MAYER | ALI GÜMÜS | PHILIPP SPIEGEL | SIMON MOOSBRUGGER</w:t>
                          </w:r>
                        </w:p>
                      </w:sdtContent>
                    </w:sdt>
                  </w:txbxContent>
                </v:textbox>
                <w10:wrap type="square" anchorx="margin" anchory="page"/>
              </v:shape>
            </w:pict>
          </w:r>
          <w:r w:rsidR="0092115C">
            <w:br w:type="page"/>
          </w:r>
        </w:p>
      </w:sdtContent>
    </w:sdt>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Content>
        <w:p w:rsidR="0077544D" w:rsidRDefault="0077544D">
          <w:pPr>
            <w:pStyle w:val="Inhaltsverzeichnisberschrift"/>
          </w:pPr>
          <w:r>
            <w:rPr>
              <w:lang w:val="de-DE"/>
            </w:rPr>
            <w:t>Inhalt</w:t>
          </w:r>
        </w:p>
        <w:p w:rsidR="0092115C" w:rsidRDefault="00486602">
          <w:pPr>
            <w:pStyle w:val="Verzeichnis1"/>
            <w:tabs>
              <w:tab w:val="right" w:leader="dot" w:pos="9062"/>
            </w:tabs>
            <w:rPr>
              <w:rFonts w:eastAsiaTheme="minorEastAsia"/>
              <w:noProof/>
              <w:lang w:val="de-DE" w:eastAsia="de-DE"/>
            </w:rPr>
          </w:pPr>
          <w:r w:rsidRPr="00486602">
            <w:fldChar w:fldCharType="begin"/>
          </w:r>
          <w:r w:rsidR="0077544D">
            <w:instrText xml:space="preserve"> TOC \o "1-3" \h \z \u </w:instrText>
          </w:r>
          <w:r w:rsidRPr="00486602">
            <w:fldChar w:fldCharType="separate"/>
          </w:r>
          <w:hyperlink w:anchor="_Toc378063977" w:history="1">
            <w:r w:rsidR="0092115C" w:rsidRPr="00F45F4C">
              <w:rPr>
                <w:rStyle w:val="Hyperlink"/>
                <w:noProof/>
              </w:rPr>
              <w:t>1. Thema</w:t>
            </w:r>
            <w:r w:rsidR="0092115C">
              <w:rPr>
                <w:noProof/>
                <w:webHidden/>
              </w:rPr>
              <w:tab/>
            </w:r>
            <w:r>
              <w:rPr>
                <w:noProof/>
                <w:webHidden/>
              </w:rPr>
              <w:fldChar w:fldCharType="begin"/>
            </w:r>
            <w:r w:rsidR="0092115C">
              <w:rPr>
                <w:noProof/>
                <w:webHidden/>
              </w:rPr>
              <w:instrText xml:space="preserve"> PAGEREF _Toc378063977 \h </w:instrText>
            </w:r>
            <w:r>
              <w:rPr>
                <w:noProof/>
                <w:webHidden/>
              </w:rPr>
            </w:r>
            <w:r>
              <w:rPr>
                <w:noProof/>
                <w:webHidden/>
              </w:rPr>
              <w:fldChar w:fldCharType="separate"/>
            </w:r>
            <w:r w:rsidR="00D14339">
              <w:rPr>
                <w:noProof/>
                <w:webHidden/>
              </w:rPr>
              <w:t>2</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78" w:history="1">
            <w:r w:rsidR="0092115C" w:rsidRPr="00F45F4C">
              <w:rPr>
                <w:rStyle w:val="Hyperlink"/>
                <w:noProof/>
              </w:rPr>
              <w:t>1.1. Neuausrichtung nach ÖkoSwim</w:t>
            </w:r>
            <w:r w:rsidR="0092115C">
              <w:rPr>
                <w:noProof/>
                <w:webHidden/>
              </w:rPr>
              <w:tab/>
            </w:r>
            <w:r>
              <w:rPr>
                <w:noProof/>
                <w:webHidden/>
              </w:rPr>
              <w:fldChar w:fldCharType="begin"/>
            </w:r>
            <w:r w:rsidR="0092115C">
              <w:rPr>
                <w:noProof/>
                <w:webHidden/>
              </w:rPr>
              <w:instrText xml:space="preserve"> PAGEREF _Toc378063978 \h </w:instrText>
            </w:r>
            <w:r>
              <w:rPr>
                <w:noProof/>
                <w:webHidden/>
              </w:rPr>
            </w:r>
            <w:r>
              <w:rPr>
                <w:noProof/>
                <w:webHidden/>
              </w:rPr>
              <w:fldChar w:fldCharType="separate"/>
            </w:r>
            <w:r w:rsidR="00D14339">
              <w:rPr>
                <w:noProof/>
                <w:webHidden/>
              </w:rPr>
              <w:t>2</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79" w:history="1">
            <w:r w:rsidR="0092115C" w:rsidRPr="00F45F4C">
              <w:rPr>
                <w:rStyle w:val="Hyperlink"/>
                <w:noProof/>
              </w:rPr>
              <w:t>1.1.1. Warum nicht mehr ÖkoSwim</w:t>
            </w:r>
            <w:r w:rsidR="0092115C">
              <w:rPr>
                <w:noProof/>
                <w:webHidden/>
              </w:rPr>
              <w:tab/>
            </w:r>
            <w:r>
              <w:rPr>
                <w:noProof/>
                <w:webHidden/>
              </w:rPr>
              <w:fldChar w:fldCharType="begin"/>
            </w:r>
            <w:r w:rsidR="0092115C">
              <w:rPr>
                <w:noProof/>
                <w:webHidden/>
              </w:rPr>
              <w:instrText xml:space="preserve"> PAGEREF _Toc378063979 \h </w:instrText>
            </w:r>
            <w:r>
              <w:rPr>
                <w:noProof/>
                <w:webHidden/>
              </w:rPr>
            </w:r>
            <w:r>
              <w:rPr>
                <w:noProof/>
                <w:webHidden/>
              </w:rPr>
              <w:fldChar w:fldCharType="separate"/>
            </w:r>
            <w:r w:rsidR="00D14339">
              <w:rPr>
                <w:noProof/>
                <w:webHidden/>
              </w:rPr>
              <w:t>2</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80" w:history="1">
            <w:r w:rsidR="0092115C" w:rsidRPr="00F45F4C">
              <w:rPr>
                <w:rStyle w:val="Hyperlink"/>
                <w:noProof/>
              </w:rPr>
              <w:t>1.1.2. Analyse anderer Open Data Datenquellen</w:t>
            </w:r>
            <w:r w:rsidR="0092115C">
              <w:rPr>
                <w:noProof/>
                <w:webHidden/>
              </w:rPr>
              <w:tab/>
            </w:r>
            <w:r>
              <w:rPr>
                <w:noProof/>
                <w:webHidden/>
              </w:rPr>
              <w:fldChar w:fldCharType="begin"/>
            </w:r>
            <w:r w:rsidR="0092115C">
              <w:rPr>
                <w:noProof/>
                <w:webHidden/>
              </w:rPr>
              <w:instrText xml:space="preserve"> PAGEREF _Toc378063980 \h </w:instrText>
            </w:r>
            <w:r>
              <w:rPr>
                <w:noProof/>
                <w:webHidden/>
              </w:rPr>
            </w:r>
            <w:r>
              <w:rPr>
                <w:noProof/>
                <w:webHidden/>
              </w:rPr>
              <w:fldChar w:fldCharType="separate"/>
            </w:r>
            <w:r w:rsidR="00D14339">
              <w:rPr>
                <w:noProof/>
                <w:webHidden/>
              </w:rPr>
              <w:t>3</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81" w:history="1">
            <w:r w:rsidR="0092115C" w:rsidRPr="00F45F4C">
              <w:rPr>
                <w:rStyle w:val="Hyperlink"/>
                <w:noProof/>
              </w:rPr>
              <w:t>1.2. Globetrotter</w:t>
            </w:r>
            <w:r w:rsidR="0092115C">
              <w:rPr>
                <w:noProof/>
                <w:webHidden/>
              </w:rPr>
              <w:tab/>
            </w:r>
            <w:r>
              <w:rPr>
                <w:noProof/>
                <w:webHidden/>
              </w:rPr>
              <w:fldChar w:fldCharType="begin"/>
            </w:r>
            <w:r w:rsidR="0092115C">
              <w:rPr>
                <w:noProof/>
                <w:webHidden/>
              </w:rPr>
              <w:instrText xml:space="preserve"> PAGEREF _Toc378063981 \h </w:instrText>
            </w:r>
            <w:r>
              <w:rPr>
                <w:noProof/>
                <w:webHidden/>
              </w:rPr>
            </w:r>
            <w:r>
              <w:rPr>
                <w:noProof/>
                <w:webHidden/>
              </w:rPr>
              <w:fldChar w:fldCharType="separate"/>
            </w:r>
            <w:r w:rsidR="00D14339">
              <w:rPr>
                <w:noProof/>
                <w:webHidden/>
              </w:rPr>
              <w:t>3</w:t>
            </w:r>
            <w:r>
              <w:rPr>
                <w:noProof/>
                <w:webHidden/>
              </w:rPr>
              <w:fldChar w:fldCharType="end"/>
            </w:r>
          </w:hyperlink>
        </w:p>
        <w:p w:rsidR="0092115C" w:rsidRDefault="00486602">
          <w:pPr>
            <w:pStyle w:val="Verzeichnis1"/>
            <w:tabs>
              <w:tab w:val="right" w:leader="dot" w:pos="9062"/>
            </w:tabs>
            <w:rPr>
              <w:rFonts w:eastAsiaTheme="minorEastAsia"/>
              <w:noProof/>
              <w:lang w:val="de-DE" w:eastAsia="de-DE"/>
            </w:rPr>
          </w:pPr>
          <w:hyperlink w:anchor="_Toc378063982" w:history="1">
            <w:r w:rsidR="0092115C" w:rsidRPr="00F45F4C">
              <w:rPr>
                <w:rStyle w:val="Hyperlink"/>
                <w:noProof/>
              </w:rPr>
              <w:t>2. Analyse - Technologien</w:t>
            </w:r>
            <w:r w:rsidR="0092115C">
              <w:rPr>
                <w:noProof/>
                <w:webHidden/>
              </w:rPr>
              <w:tab/>
            </w:r>
            <w:r>
              <w:rPr>
                <w:noProof/>
                <w:webHidden/>
              </w:rPr>
              <w:fldChar w:fldCharType="begin"/>
            </w:r>
            <w:r w:rsidR="0092115C">
              <w:rPr>
                <w:noProof/>
                <w:webHidden/>
              </w:rPr>
              <w:instrText xml:space="preserve"> PAGEREF _Toc378063982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83" w:history="1">
            <w:r w:rsidR="0092115C" w:rsidRPr="00F45F4C">
              <w:rPr>
                <w:rStyle w:val="Hyperlink"/>
                <w:noProof/>
              </w:rPr>
              <w:t>2.1. Applikation</w:t>
            </w:r>
            <w:r w:rsidR="0092115C">
              <w:rPr>
                <w:noProof/>
                <w:webHidden/>
              </w:rPr>
              <w:tab/>
            </w:r>
            <w:r>
              <w:rPr>
                <w:noProof/>
                <w:webHidden/>
              </w:rPr>
              <w:fldChar w:fldCharType="begin"/>
            </w:r>
            <w:r w:rsidR="0092115C">
              <w:rPr>
                <w:noProof/>
                <w:webHidden/>
              </w:rPr>
              <w:instrText xml:space="preserve"> PAGEREF _Toc378063983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84" w:history="1">
            <w:r w:rsidR="0092115C" w:rsidRPr="00F45F4C">
              <w:rPr>
                <w:rStyle w:val="Hyperlink"/>
                <w:noProof/>
              </w:rPr>
              <w:t>2.1.1. HTML 5 mit WebGL</w:t>
            </w:r>
            <w:r w:rsidR="0092115C">
              <w:rPr>
                <w:noProof/>
                <w:webHidden/>
              </w:rPr>
              <w:tab/>
            </w:r>
            <w:r>
              <w:rPr>
                <w:noProof/>
                <w:webHidden/>
              </w:rPr>
              <w:fldChar w:fldCharType="begin"/>
            </w:r>
            <w:r w:rsidR="0092115C">
              <w:rPr>
                <w:noProof/>
                <w:webHidden/>
              </w:rPr>
              <w:instrText xml:space="preserve"> PAGEREF _Toc378063984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85" w:history="1">
            <w:r w:rsidR="0092115C" w:rsidRPr="00F45F4C">
              <w:rPr>
                <w:rStyle w:val="Hyperlink"/>
                <w:noProof/>
              </w:rPr>
              <w:t>2.1.2. Blender</w:t>
            </w:r>
            <w:r w:rsidR="0092115C">
              <w:rPr>
                <w:noProof/>
                <w:webHidden/>
              </w:rPr>
              <w:tab/>
            </w:r>
            <w:r>
              <w:rPr>
                <w:noProof/>
                <w:webHidden/>
              </w:rPr>
              <w:fldChar w:fldCharType="begin"/>
            </w:r>
            <w:r w:rsidR="0092115C">
              <w:rPr>
                <w:noProof/>
                <w:webHidden/>
              </w:rPr>
              <w:instrText xml:space="preserve"> PAGEREF _Toc378063985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86" w:history="1">
            <w:r w:rsidR="0092115C" w:rsidRPr="00F45F4C">
              <w:rPr>
                <w:rStyle w:val="Hyperlink"/>
                <w:noProof/>
                <w:lang w:val="de-DE"/>
              </w:rPr>
              <w:t>2.1.3. Unity3D</w:t>
            </w:r>
            <w:r w:rsidR="0092115C">
              <w:rPr>
                <w:noProof/>
                <w:webHidden/>
              </w:rPr>
              <w:tab/>
            </w:r>
            <w:r>
              <w:rPr>
                <w:noProof/>
                <w:webHidden/>
              </w:rPr>
              <w:fldChar w:fldCharType="begin"/>
            </w:r>
            <w:r w:rsidR="0092115C">
              <w:rPr>
                <w:noProof/>
                <w:webHidden/>
              </w:rPr>
              <w:instrText xml:space="preserve"> PAGEREF _Toc378063986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87" w:history="1">
            <w:r w:rsidR="0092115C" w:rsidRPr="00F45F4C">
              <w:rPr>
                <w:rStyle w:val="Hyperlink"/>
                <w:noProof/>
              </w:rPr>
              <w:t>2.2. Steuerung</w:t>
            </w:r>
            <w:r w:rsidR="0092115C">
              <w:rPr>
                <w:noProof/>
                <w:webHidden/>
              </w:rPr>
              <w:tab/>
            </w:r>
            <w:r>
              <w:rPr>
                <w:noProof/>
                <w:webHidden/>
              </w:rPr>
              <w:fldChar w:fldCharType="begin"/>
            </w:r>
            <w:r w:rsidR="0092115C">
              <w:rPr>
                <w:noProof/>
                <w:webHidden/>
              </w:rPr>
              <w:instrText xml:space="preserve"> PAGEREF _Toc378063987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88" w:history="1">
            <w:r w:rsidR="0092115C" w:rsidRPr="00F45F4C">
              <w:rPr>
                <w:rStyle w:val="Hyperlink"/>
                <w:noProof/>
              </w:rPr>
              <w:t>2.2.1. Android Smartphone</w:t>
            </w:r>
            <w:r w:rsidR="0092115C">
              <w:rPr>
                <w:noProof/>
                <w:webHidden/>
              </w:rPr>
              <w:tab/>
            </w:r>
            <w:r>
              <w:rPr>
                <w:noProof/>
                <w:webHidden/>
              </w:rPr>
              <w:fldChar w:fldCharType="begin"/>
            </w:r>
            <w:r w:rsidR="0092115C">
              <w:rPr>
                <w:noProof/>
                <w:webHidden/>
              </w:rPr>
              <w:instrText xml:space="preserve"> PAGEREF _Toc378063988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89" w:history="1">
            <w:r w:rsidR="0092115C" w:rsidRPr="00F45F4C">
              <w:rPr>
                <w:rStyle w:val="Hyperlink"/>
                <w:noProof/>
              </w:rPr>
              <w:t>2.2.2. iOS Smartphone</w:t>
            </w:r>
            <w:r w:rsidR="0092115C">
              <w:rPr>
                <w:noProof/>
                <w:webHidden/>
              </w:rPr>
              <w:tab/>
            </w:r>
            <w:r>
              <w:rPr>
                <w:noProof/>
                <w:webHidden/>
              </w:rPr>
              <w:fldChar w:fldCharType="begin"/>
            </w:r>
            <w:r w:rsidR="0092115C">
              <w:rPr>
                <w:noProof/>
                <w:webHidden/>
              </w:rPr>
              <w:instrText xml:space="preserve"> PAGEREF _Toc378063989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486602">
          <w:pPr>
            <w:pStyle w:val="Verzeichnis1"/>
            <w:tabs>
              <w:tab w:val="right" w:leader="dot" w:pos="9062"/>
            </w:tabs>
            <w:rPr>
              <w:rFonts w:eastAsiaTheme="minorEastAsia"/>
              <w:noProof/>
              <w:lang w:val="de-DE" w:eastAsia="de-DE"/>
            </w:rPr>
          </w:pPr>
          <w:hyperlink w:anchor="_Toc378063990" w:history="1">
            <w:r w:rsidR="0092115C" w:rsidRPr="00F45F4C">
              <w:rPr>
                <w:rStyle w:val="Hyperlink"/>
                <w:noProof/>
              </w:rPr>
              <w:t>3. Paperprototypes und Interaktionen</w:t>
            </w:r>
            <w:r w:rsidR="0092115C">
              <w:rPr>
                <w:noProof/>
                <w:webHidden/>
              </w:rPr>
              <w:tab/>
            </w:r>
            <w:r>
              <w:rPr>
                <w:noProof/>
                <w:webHidden/>
              </w:rPr>
              <w:fldChar w:fldCharType="begin"/>
            </w:r>
            <w:r w:rsidR="0092115C">
              <w:rPr>
                <w:noProof/>
                <w:webHidden/>
              </w:rPr>
              <w:instrText xml:space="preserve"> PAGEREF _Toc378063990 \h </w:instrText>
            </w:r>
            <w:r>
              <w:rPr>
                <w:noProof/>
                <w:webHidden/>
              </w:rPr>
            </w:r>
            <w:r>
              <w:rPr>
                <w:noProof/>
                <w:webHidden/>
              </w:rPr>
              <w:fldChar w:fldCharType="separate"/>
            </w:r>
            <w:r w:rsidR="00D14339">
              <w:rPr>
                <w:noProof/>
                <w:webHidden/>
              </w:rPr>
              <w:t>6</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91" w:history="1">
            <w:r w:rsidR="0092115C" w:rsidRPr="00F45F4C">
              <w:rPr>
                <w:rStyle w:val="Hyperlink"/>
                <w:noProof/>
              </w:rPr>
              <w:t>3.1. Erste Skizzen</w:t>
            </w:r>
            <w:r w:rsidR="0092115C">
              <w:rPr>
                <w:noProof/>
                <w:webHidden/>
              </w:rPr>
              <w:tab/>
            </w:r>
            <w:r>
              <w:rPr>
                <w:noProof/>
                <w:webHidden/>
              </w:rPr>
              <w:fldChar w:fldCharType="begin"/>
            </w:r>
            <w:r w:rsidR="0092115C">
              <w:rPr>
                <w:noProof/>
                <w:webHidden/>
              </w:rPr>
              <w:instrText xml:space="preserve"> PAGEREF _Toc378063991 \h </w:instrText>
            </w:r>
            <w:r>
              <w:rPr>
                <w:noProof/>
                <w:webHidden/>
              </w:rPr>
            </w:r>
            <w:r>
              <w:rPr>
                <w:noProof/>
                <w:webHidden/>
              </w:rPr>
              <w:fldChar w:fldCharType="separate"/>
            </w:r>
            <w:r w:rsidR="00D14339">
              <w:rPr>
                <w:noProof/>
                <w:webHidden/>
              </w:rPr>
              <w:t>6</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92" w:history="1">
            <w:r w:rsidR="0092115C" w:rsidRPr="00F45F4C">
              <w:rPr>
                <w:rStyle w:val="Hyperlink"/>
                <w:noProof/>
              </w:rPr>
              <w:t>3.1.1. Auswahl von Kontinenten, Ländern und Indikatoren</w:t>
            </w:r>
            <w:r w:rsidR="0092115C">
              <w:rPr>
                <w:noProof/>
                <w:webHidden/>
              </w:rPr>
              <w:tab/>
            </w:r>
            <w:r>
              <w:rPr>
                <w:noProof/>
                <w:webHidden/>
              </w:rPr>
              <w:fldChar w:fldCharType="begin"/>
            </w:r>
            <w:r w:rsidR="0092115C">
              <w:rPr>
                <w:noProof/>
                <w:webHidden/>
              </w:rPr>
              <w:instrText xml:space="preserve"> PAGEREF _Toc378063992 \h </w:instrText>
            </w:r>
            <w:r>
              <w:rPr>
                <w:noProof/>
                <w:webHidden/>
              </w:rPr>
            </w:r>
            <w:r>
              <w:rPr>
                <w:noProof/>
                <w:webHidden/>
              </w:rPr>
              <w:fldChar w:fldCharType="separate"/>
            </w:r>
            <w:r w:rsidR="00D14339">
              <w:rPr>
                <w:noProof/>
                <w:webHidden/>
              </w:rPr>
              <w:t>6</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93" w:history="1">
            <w:r w:rsidR="0092115C" w:rsidRPr="00F45F4C">
              <w:rPr>
                <w:rStyle w:val="Hyperlink"/>
                <w:noProof/>
              </w:rPr>
              <w:t>3.1.2. Vergleich von Ländern</w:t>
            </w:r>
            <w:r w:rsidR="0092115C">
              <w:rPr>
                <w:noProof/>
                <w:webHidden/>
              </w:rPr>
              <w:tab/>
            </w:r>
            <w:r>
              <w:rPr>
                <w:noProof/>
                <w:webHidden/>
              </w:rPr>
              <w:fldChar w:fldCharType="begin"/>
            </w:r>
            <w:r w:rsidR="0092115C">
              <w:rPr>
                <w:noProof/>
                <w:webHidden/>
              </w:rPr>
              <w:instrText xml:space="preserve"> PAGEREF _Toc378063993 \h </w:instrText>
            </w:r>
            <w:r>
              <w:rPr>
                <w:noProof/>
                <w:webHidden/>
              </w:rPr>
            </w:r>
            <w:r>
              <w:rPr>
                <w:noProof/>
                <w:webHidden/>
              </w:rPr>
              <w:fldChar w:fldCharType="separate"/>
            </w:r>
            <w:r w:rsidR="00D14339">
              <w:rPr>
                <w:noProof/>
                <w:webHidden/>
              </w:rPr>
              <w:t>7</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94" w:history="1">
            <w:r w:rsidR="0092115C" w:rsidRPr="00F45F4C">
              <w:rPr>
                <w:rStyle w:val="Hyperlink"/>
                <w:noProof/>
              </w:rPr>
              <w:t>3.2. Skizzen zum neuen User Interface</w:t>
            </w:r>
            <w:r w:rsidR="0092115C">
              <w:rPr>
                <w:noProof/>
                <w:webHidden/>
              </w:rPr>
              <w:tab/>
            </w:r>
            <w:r>
              <w:rPr>
                <w:noProof/>
                <w:webHidden/>
              </w:rPr>
              <w:fldChar w:fldCharType="begin"/>
            </w:r>
            <w:r w:rsidR="0092115C">
              <w:rPr>
                <w:noProof/>
                <w:webHidden/>
              </w:rPr>
              <w:instrText xml:space="preserve"> PAGEREF _Toc378063994 \h </w:instrText>
            </w:r>
            <w:r>
              <w:rPr>
                <w:noProof/>
                <w:webHidden/>
              </w:rPr>
            </w:r>
            <w:r>
              <w:rPr>
                <w:noProof/>
                <w:webHidden/>
              </w:rPr>
              <w:fldChar w:fldCharType="separate"/>
            </w:r>
            <w:r w:rsidR="00D14339">
              <w:rPr>
                <w:noProof/>
                <w:webHidden/>
              </w:rPr>
              <w:t>8</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95" w:history="1">
            <w:r w:rsidR="0092115C" w:rsidRPr="00F45F4C">
              <w:rPr>
                <w:rStyle w:val="Hyperlink"/>
                <w:noProof/>
              </w:rPr>
              <w:t>3.2.1. Länderauswahl</w:t>
            </w:r>
            <w:r w:rsidR="0092115C">
              <w:rPr>
                <w:noProof/>
                <w:webHidden/>
              </w:rPr>
              <w:tab/>
            </w:r>
            <w:r>
              <w:rPr>
                <w:noProof/>
                <w:webHidden/>
              </w:rPr>
              <w:fldChar w:fldCharType="begin"/>
            </w:r>
            <w:r w:rsidR="0092115C">
              <w:rPr>
                <w:noProof/>
                <w:webHidden/>
              </w:rPr>
              <w:instrText xml:space="preserve"> PAGEREF _Toc378063995 \h </w:instrText>
            </w:r>
            <w:r>
              <w:rPr>
                <w:noProof/>
                <w:webHidden/>
              </w:rPr>
            </w:r>
            <w:r>
              <w:rPr>
                <w:noProof/>
                <w:webHidden/>
              </w:rPr>
              <w:fldChar w:fldCharType="separate"/>
            </w:r>
            <w:r w:rsidR="00D14339">
              <w:rPr>
                <w:noProof/>
                <w:webHidden/>
              </w:rPr>
              <w:t>8</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96" w:history="1">
            <w:r w:rsidR="0092115C" w:rsidRPr="00F45F4C">
              <w:rPr>
                <w:rStyle w:val="Hyperlink"/>
                <w:noProof/>
              </w:rPr>
              <w:t>3.2.2. Vergleich von Ländern</w:t>
            </w:r>
            <w:r w:rsidR="0092115C">
              <w:rPr>
                <w:noProof/>
                <w:webHidden/>
              </w:rPr>
              <w:tab/>
            </w:r>
            <w:r>
              <w:rPr>
                <w:noProof/>
                <w:webHidden/>
              </w:rPr>
              <w:fldChar w:fldCharType="begin"/>
            </w:r>
            <w:r w:rsidR="0092115C">
              <w:rPr>
                <w:noProof/>
                <w:webHidden/>
              </w:rPr>
              <w:instrText xml:space="preserve"> PAGEREF _Toc378063996 \h </w:instrText>
            </w:r>
            <w:r>
              <w:rPr>
                <w:noProof/>
                <w:webHidden/>
              </w:rPr>
            </w:r>
            <w:r>
              <w:rPr>
                <w:noProof/>
                <w:webHidden/>
              </w:rPr>
              <w:fldChar w:fldCharType="separate"/>
            </w:r>
            <w:r w:rsidR="00D14339">
              <w:rPr>
                <w:noProof/>
                <w:webHidden/>
              </w:rPr>
              <w:t>9</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3997" w:history="1">
            <w:r w:rsidR="0092115C" w:rsidRPr="00F45F4C">
              <w:rPr>
                <w:rStyle w:val="Hyperlink"/>
                <w:noProof/>
              </w:rPr>
              <w:t>3.3. Interaktionen</w:t>
            </w:r>
            <w:r w:rsidR="0092115C">
              <w:rPr>
                <w:noProof/>
                <w:webHidden/>
              </w:rPr>
              <w:tab/>
            </w:r>
            <w:r>
              <w:rPr>
                <w:noProof/>
                <w:webHidden/>
              </w:rPr>
              <w:fldChar w:fldCharType="begin"/>
            </w:r>
            <w:r w:rsidR="0092115C">
              <w:rPr>
                <w:noProof/>
                <w:webHidden/>
              </w:rPr>
              <w:instrText xml:space="preserve"> PAGEREF _Toc378063997 \h </w:instrText>
            </w:r>
            <w:r>
              <w:rPr>
                <w:noProof/>
                <w:webHidden/>
              </w:rPr>
            </w:r>
            <w:r>
              <w:rPr>
                <w:noProof/>
                <w:webHidden/>
              </w:rPr>
              <w:fldChar w:fldCharType="separate"/>
            </w:r>
            <w:r w:rsidR="00D14339">
              <w:rPr>
                <w:noProof/>
                <w:webHidden/>
              </w:rPr>
              <w:t>10</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98" w:history="1">
            <w:r w:rsidR="0092115C" w:rsidRPr="00F45F4C">
              <w:rPr>
                <w:rStyle w:val="Hyperlink"/>
                <w:noProof/>
              </w:rPr>
              <w:t>3.3.1. Allgemeine Aktionen</w:t>
            </w:r>
            <w:r w:rsidR="0092115C">
              <w:rPr>
                <w:noProof/>
                <w:webHidden/>
              </w:rPr>
              <w:tab/>
            </w:r>
            <w:r>
              <w:rPr>
                <w:noProof/>
                <w:webHidden/>
              </w:rPr>
              <w:fldChar w:fldCharType="begin"/>
            </w:r>
            <w:r w:rsidR="0092115C">
              <w:rPr>
                <w:noProof/>
                <w:webHidden/>
              </w:rPr>
              <w:instrText xml:space="preserve"> PAGEREF _Toc378063998 \h </w:instrText>
            </w:r>
            <w:r>
              <w:rPr>
                <w:noProof/>
                <w:webHidden/>
              </w:rPr>
            </w:r>
            <w:r>
              <w:rPr>
                <w:noProof/>
                <w:webHidden/>
              </w:rPr>
              <w:fldChar w:fldCharType="separate"/>
            </w:r>
            <w:r w:rsidR="00D14339">
              <w:rPr>
                <w:noProof/>
                <w:webHidden/>
              </w:rPr>
              <w:t>10</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3999" w:history="1">
            <w:r w:rsidR="0092115C" w:rsidRPr="00F45F4C">
              <w:rPr>
                <w:rStyle w:val="Hyperlink"/>
                <w:noProof/>
              </w:rPr>
              <w:t>3.3.2. Länderauswahl</w:t>
            </w:r>
            <w:r w:rsidR="0092115C">
              <w:rPr>
                <w:noProof/>
                <w:webHidden/>
              </w:rPr>
              <w:tab/>
            </w:r>
            <w:r>
              <w:rPr>
                <w:noProof/>
                <w:webHidden/>
              </w:rPr>
              <w:fldChar w:fldCharType="begin"/>
            </w:r>
            <w:r w:rsidR="0092115C">
              <w:rPr>
                <w:noProof/>
                <w:webHidden/>
              </w:rPr>
              <w:instrText xml:space="preserve"> PAGEREF _Toc378063999 \h </w:instrText>
            </w:r>
            <w:r>
              <w:rPr>
                <w:noProof/>
                <w:webHidden/>
              </w:rPr>
            </w:r>
            <w:r>
              <w:rPr>
                <w:noProof/>
                <w:webHidden/>
              </w:rPr>
              <w:fldChar w:fldCharType="separate"/>
            </w:r>
            <w:r w:rsidR="00D14339">
              <w:rPr>
                <w:noProof/>
                <w:webHidden/>
              </w:rPr>
              <w:t>11</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4000" w:history="1">
            <w:r w:rsidR="0092115C" w:rsidRPr="00F45F4C">
              <w:rPr>
                <w:rStyle w:val="Hyperlink"/>
                <w:noProof/>
              </w:rPr>
              <w:t>3.3.2. Datenvisualisierung</w:t>
            </w:r>
            <w:r w:rsidR="0092115C">
              <w:rPr>
                <w:noProof/>
                <w:webHidden/>
              </w:rPr>
              <w:tab/>
            </w:r>
            <w:r>
              <w:rPr>
                <w:noProof/>
                <w:webHidden/>
              </w:rPr>
              <w:fldChar w:fldCharType="begin"/>
            </w:r>
            <w:r w:rsidR="0092115C">
              <w:rPr>
                <w:noProof/>
                <w:webHidden/>
              </w:rPr>
              <w:instrText xml:space="preserve"> PAGEREF _Toc378064000 \h </w:instrText>
            </w:r>
            <w:r>
              <w:rPr>
                <w:noProof/>
                <w:webHidden/>
              </w:rPr>
            </w:r>
            <w:r>
              <w:rPr>
                <w:noProof/>
                <w:webHidden/>
              </w:rPr>
              <w:fldChar w:fldCharType="separate"/>
            </w:r>
            <w:r w:rsidR="00D14339">
              <w:rPr>
                <w:noProof/>
                <w:webHidden/>
              </w:rPr>
              <w:t>14</w:t>
            </w:r>
            <w:r>
              <w:rPr>
                <w:noProof/>
                <w:webHidden/>
              </w:rPr>
              <w:fldChar w:fldCharType="end"/>
            </w:r>
          </w:hyperlink>
        </w:p>
        <w:p w:rsidR="0092115C" w:rsidRDefault="00486602">
          <w:pPr>
            <w:pStyle w:val="Verzeichnis1"/>
            <w:tabs>
              <w:tab w:val="right" w:leader="dot" w:pos="9062"/>
            </w:tabs>
            <w:rPr>
              <w:rFonts w:eastAsiaTheme="minorEastAsia"/>
              <w:noProof/>
              <w:lang w:val="de-DE" w:eastAsia="de-DE"/>
            </w:rPr>
          </w:pPr>
          <w:hyperlink w:anchor="_Toc378064001" w:history="1">
            <w:r w:rsidR="0092115C" w:rsidRPr="00F45F4C">
              <w:rPr>
                <w:rStyle w:val="Hyperlink"/>
                <w:noProof/>
              </w:rPr>
              <w:t>4. Realisierung</w:t>
            </w:r>
            <w:r w:rsidR="0092115C">
              <w:rPr>
                <w:noProof/>
                <w:webHidden/>
              </w:rPr>
              <w:tab/>
            </w:r>
            <w:r>
              <w:rPr>
                <w:noProof/>
                <w:webHidden/>
              </w:rPr>
              <w:fldChar w:fldCharType="begin"/>
            </w:r>
            <w:r w:rsidR="0092115C">
              <w:rPr>
                <w:noProof/>
                <w:webHidden/>
              </w:rPr>
              <w:instrText xml:space="preserve"> PAGEREF _Toc378064001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4002" w:history="1">
            <w:r w:rsidR="0092115C" w:rsidRPr="00F45F4C">
              <w:rPr>
                <w:rStyle w:val="Hyperlink"/>
                <w:noProof/>
              </w:rPr>
              <w:t>4.1 Verwendete Tools</w:t>
            </w:r>
            <w:r w:rsidR="0092115C">
              <w:rPr>
                <w:noProof/>
                <w:webHidden/>
              </w:rPr>
              <w:tab/>
            </w:r>
            <w:r>
              <w:rPr>
                <w:noProof/>
                <w:webHidden/>
              </w:rPr>
              <w:fldChar w:fldCharType="begin"/>
            </w:r>
            <w:r w:rsidR="0092115C">
              <w:rPr>
                <w:noProof/>
                <w:webHidden/>
              </w:rPr>
              <w:instrText xml:space="preserve"> PAGEREF _Toc378064002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4003" w:history="1">
            <w:r w:rsidR="0092115C" w:rsidRPr="00F45F4C">
              <w:rPr>
                <w:rStyle w:val="Hyperlink"/>
                <w:noProof/>
              </w:rPr>
              <w:t>4.2. Unity-Anwendung</w:t>
            </w:r>
            <w:r w:rsidR="0092115C">
              <w:rPr>
                <w:noProof/>
                <w:webHidden/>
              </w:rPr>
              <w:tab/>
            </w:r>
            <w:r>
              <w:rPr>
                <w:noProof/>
                <w:webHidden/>
              </w:rPr>
              <w:fldChar w:fldCharType="begin"/>
            </w:r>
            <w:r w:rsidR="0092115C">
              <w:rPr>
                <w:noProof/>
                <w:webHidden/>
              </w:rPr>
              <w:instrText xml:space="preserve"> PAGEREF _Toc378064003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4004" w:history="1">
            <w:r w:rsidR="0092115C" w:rsidRPr="00F45F4C">
              <w:rPr>
                <w:rStyle w:val="Hyperlink"/>
                <w:noProof/>
              </w:rPr>
              <w:t>4.2.1. Ländererkennung  und Koordinatenumrechnung</w:t>
            </w:r>
            <w:r w:rsidR="0092115C">
              <w:rPr>
                <w:noProof/>
                <w:webHidden/>
              </w:rPr>
              <w:tab/>
            </w:r>
            <w:r>
              <w:rPr>
                <w:noProof/>
                <w:webHidden/>
              </w:rPr>
              <w:fldChar w:fldCharType="begin"/>
            </w:r>
            <w:r w:rsidR="0092115C">
              <w:rPr>
                <w:noProof/>
                <w:webHidden/>
              </w:rPr>
              <w:instrText xml:space="preserve"> PAGEREF _Toc378064004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4005" w:history="1">
            <w:r w:rsidR="0092115C" w:rsidRPr="00F45F4C">
              <w:rPr>
                <w:rStyle w:val="Hyperlink"/>
                <w:noProof/>
              </w:rPr>
              <w:t>4.2.2. Anbindung zum Weltbank-Webservice</w:t>
            </w:r>
            <w:r w:rsidR="0092115C">
              <w:rPr>
                <w:noProof/>
                <w:webHidden/>
              </w:rPr>
              <w:tab/>
            </w:r>
            <w:r>
              <w:rPr>
                <w:noProof/>
                <w:webHidden/>
              </w:rPr>
              <w:fldChar w:fldCharType="begin"/>
            </w:r>
            <w:r w:rsidR="0092115C">
              <w:rPr>
                <w:noProof/>
                <w:webHidden/>
              </w:rPr>
              <w:instrText xml:space="preserve"> PAGEREF _Toc378064005 \h </w:instrText>
            </w:r>
            <w:r>
              <w:rPr>
                <w:noProof/>
                <w:webHidden/>
              </w:rPr>
            </w:r>
            <w:r>
              <w:rPr>
                <w:noProof/>
                <w:webHidden/>
              </w:rPr>
              <w:fldChar w:fldCharType="separate"/>
            </w:r>
            <w:r w:rsidR="00D14339">
              <w:rPr>
                <w:noProof/>
                <w:webHidden/>
              </w:rPr>
              <w:t>20</w:t>
            </w:r>
            <w:r>
              <w:rPr>
                <w:noProof/>
                <w:webHidden/>
              </w:rPr>
              <w:fldChar w:fldCharType="end"/>
            </w:r>
          </w:hyperlink>
        </w:p>
        <w:p w:rsidR="0092115C" w:rsidRDefault="00486602">
          <w:pPr>
            <w:pStyle w:val="Verzeichnis3"/>
            <w:tabs>
              <w:tab w:val="right" w:leader="dot" w:pos="9062"/>
            </w:tabs>
            <w:rPr>
              <w:rFonts w:eastAsiaTheme="minorEastAsia"/>
              <w:noProof/>
              <w:lang w:val="de-DE" w:eastAsia="de-DE"/>
            </w:rPr>
          </w:pPr>
          <w:hyperlink w:anchor="_Toc378064006" w:history="1">
            <w:r w:rsidR="0092115C" w:rsidRPr="00F45F4C">
              <w:rPr>
                <w:rStyle w:val="Hyperlink"/>
                <w:noProof/>
              </w:rPr>
              <w:t>4.2.3. Chart-Webservice</w:t>
            </w:r>
            <w:r w:rsidR="0092115C">
              <w:rPr>
                <w:noProof/>
                <w:webHidden/>
              </w:rPr>
              <w:tab/>
            </w:r>
            <w:r>
              <w:rPr>
                <w:noProof/>
                <w:webHidden/>
              </w:rPr>
              <w:fldChar w:fldCharType="begin"/>
            </w:r>
            <w:r w:rsidR="0092115C">
              <w:rPr>
                <w:noProof/>
                <w:webHidden/>
              </w:rPr>
              <w:instrText xml:space="preserve"> PAGEREF _Toc378064006 \h </w:instrText>
            </w:r>
            <w:r>
              <w:rPr>
                <w:noProof/>
                <w:webHidden/>
              </w:rPr>
            </w:r>
            <w:r>
              <w:rPr>
                <w:noProof/>
                <w:webHidden/>
              </w:rPr>
              <w:fldChar w:fldCharType="separate"/>
            </w:r>
            <w:r w:rsidR="00D14339">
              <w:rPr>
                <w:noProof/>
                <w:webHidden/>
              </w:rPr>
              <w:t>20</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4007" w:history="1">
            <w:r w:rsidR="0092115C" w:rsidRPr="00F45F4C">
              <w:rPr>
                <w:rStyle w:val="Hyperlink"/>
                <w:noProof/>
              </w:rPr>
              <w:t>4.3. Android-App</w:t>
            </w:r>
            <w:r w:rsidR="0092115C">
              <w:rPr>
                <w:noProof/>
                <w:webHidden/>
              </w:rPr>
              <w:tab/>
            </w:r>
            <w:r>
              <w:rPr>
                <w:noProof/>
                <w:webHidden/>
              </w:rPr>
              <w:fldChar w:fldCharType="begin"/>
            </w:r>
            <w:r w:rsidR="0092115C">
              <w:rPr>
                <w:noProof/>
                <w:webHidden/>
              </w:rPr>
              <w:instrText xml:space="preserve"> PAGEREF _Toc378064007 \h </w:instrText>
            </w:r>
            <w:r>
              <w:rPr>
                <w:noProof/>
                <w:webHidden/>
              </w:rPr>
            </w:r>
            <w:r>
              <w:rPr>
                <w:noProof/>
                <w:webHidden/>
              </w:rPr>
              <w:fldChar w:fldCharType="separate"/>
            </w:r>
            <w:r w:rsidR="00D14339">
              <w:rPr>
                <w:noProof/>
                <w:webHidden/>
              </w:rPr>
              <w:t>21</w:t>
            </w:r>
            <w:r>
              <w:rPr>
                <w:noProof/>
                <w:webHidden/>
              </w:rPr>
              <w:fldChar w:fldCharType="end"/>
            </w:r>
          </w:hyperlink>
        </w:p>
        <w:p w:rsidR="0092115C" w:rsidRDefault="00486602">
          <w:pPr>
            <w:pStyle w:val="Verzeichnis1"/>
            <w:tabs>
              <w:tab w:val="right" w:leader="dot" w:pos="9062"/>
            </w:tabs>
            <w:rPr>
              <w:rFonts w:eastAsiaTheme="minorEastAsia"/>
              <w:noProof/>
              <w:lang w:val="de-DE" w:eastAsia="de-DE"/>
            </w:rPr>
          </w:pPr>
          <w:hyperlink w:anchor="_Toc378064008" w:history="1">
            <w:r w:rsidR="0092115C" w:rsidRPr="00F45F4C">
              <w:rPr>
                <w:rStyle w:val="Hyperlink"/>
                <w:noProof/>
              </w:rPr>
              <w:t>5. Herausforderungen</w:t>
            </w:r>
            <w:r w:rsidR="0092115C">
              <w:rPr>
                <w:noProof/>
                <w:webHidden/>
              </w:rPr>
              <w:tab/>
            </w:r>
            <w:r>
              <w:rPr>
                <w:noProof/>
                <w:webHidden/>
              </w:rPr>
              <w:fldChar w:fldCharType="begin"/>
            </w:r>
            <w:r w:rsidR="0092115C">
              <w:rPr>
                <w:noProof/>
                <w:webHidden/>
              </w:rPr>
              <w:instrText xml:space="preserve"> PAGEREF _Toc378064008 \h </w:instrText>
            </w:r>
            <w:r>
              <w:rPr>
                <w:noProof/>
                <w:webHidden/>
              </w:rPr>
            </w:r>
            <w:r>
              <w:rPr>
                <w:noProof/>
                <w:webHidden/>
              </w:rPr>
              <w:fldChar w:fldCharType="separate"/>
            </w:r>
            <w:r w:rsidR="00D14339">
              <w:rPr>
                <w:noProof/>
                <w:webHidden/>
              </w:rPr>
              <w:t>22</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4009" w:history="1">
            <w:r w:rsidR="0092115C" w:rsidRPr="00F45F4C">
              <w:rPr>
                <w:rStyle w:val="Hyperlink"/>
                <w:noProof/>
              </w:rPr>
              <w:t>5.1. Webservice der Weltbank</w:t>
            </w:r>
            <w:r w:rsidR="0092115C">
              <w:rPr>
                <w:noProof/>
                <w:webHidden/>
              </w:rPr>
              <w:tab/>
            </w:r>
            <w:r>
              <w:rPr>
                <w:noProof/>
                <w:webHidden/>
              </w:rPr>
              <w:fldChar w:fldCharType="begin"/>
            </w:r>
            <w:r w:rsidR="0092115C">
              <w:rPr>
                <w:noProof/>
                <w:webHidden/>
              </w:rPr>
              <w:instrText xml:space="preserve"> PAGEREF _Toc378064009 \h </w:instrText>
            </w:r>
            <w:r>
              <w:rPr>
                <w:noProof/>
                <w:webHidden/>
              </w:rPr>
            </w:r>
            <w:r>
              <w:rPr>
                <w:noProof/>
                <w:webHidden/>
              </w:rPr>
              <w:fldChar w:fldCharType="separate"/>
            </w:r>
            <w:r w:rsidR="00D14339">
              <w:rPr>
                <w:noProof/>
                <w:webHidden/>
              </w:rPr>
              <w:t>22</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4010" w:history="1">
            <w:r w:rsidR="0092115C" w:rsidRPr="00F45F4C">
              <w:rPr>
                <w:rStyle w:val="Hyperlink"/>
                <w:noProof/>
              </w:rPr>
              <w:t>5.2. 502 Bad Gateway</w:t>
            </w:r>
            <w:r w:rsidR="0092115C">
              <w:rPr>
                <w:noProof/>
                <w:webHidden/>
              </w:rPr>
              <w:tab/>
            </w:r>
            <w:r>
              <w:rPr>
                <w:noProof/>
                <w:webHidden/>
              </w:rPr>
              <w:fldChar w:fldCharType="begin"/>
            </w:r>
            <w:r w:rsidR="0092115C">
              <w:rPr>
                <w:noProof/>
                <w:webHidden/>
              </w:rPr>
              <w:instrText xml:space="preserve"> PAGEREF _Toc378064010 \h </w:instrText>
            </w:r>
            <w:r>
              <w:rPr>
                <w:noProof/>
                <w:webHidden/>
              </w:rPr>
            </w:r>
            <w:r>
              <w:rPr>
                <w:noProof/>
                <w:webHidden/>
              </w:rPr>
              <w:fldChar w:fldCharType="separate"/>
            </w:r>
            <w:r w:rsidR="00D14339">
              <w:rPr>
                <w:noProof/>
                <w:webHidden/>
              </w:rPr>
              <w:t>22</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4011" w:history="1">
            <w:r w:rsidR="0092115C" w:rsidRPr="00F45F4C">
              <w:rPr>
                <w:rStyle w:val="Hyperlink"/>
                <w:noProof/>
              </w:rPr>
              <w:t>5.3. Textencoding in Unity</w:t>
            </w:r>
            <w:r w:rsidR="0092115C">
              <w:rPr>
                <w:noProof/>
                <w:webHidden/>
              </w:rPr>
              <w:tab/>
            </w:r>
            <w:r>
              <w:rPr>
                <w:noProof/>
                <w:webHidden/>
              </w:rPr>
              <w:fldChar w:fldCharType="begin"/>
            </w:r>
            <w:r w:rsidR="0092115C">
              <w:rPr>
                <w:noProof/>
                <w:webHidden/>
              </w:rPr>
              <w:instrText xml:space="preserve"> PAGEREF _Toc378064011 \h </w:instrText>
            </w:r>
            <w:r>
              <w:rPr>
                <w:noProof/>
                <w:webHidden/>
              </w:rPr>
            </w:r>
            <w:r>
              <w:rPr>
                <w:noProof/>
                <w:webHidden/>
              </w:rPr>
              <w:fldChar w:fldCharType="separate"/>
            </w:r>
            <w:r w:rsidR="00D14339">
              <w:rPr>
                <w:noProof/>
                <w:webHidden/>
              </w:rPr>
              <w:t>23</w:t>
            </w:r>
            <w:r>
              <w:rPr>
                <w:noProof/>
                <w:webHidden/>
              </w:rPr>
              <w:fldChar w:fldCharType="end"/>
            </w:r>
          </w:hyperlink>
        </w:p>
        <w:p w:rsidR="0092115C" w:rsidRDefault="00486602">
          <w:pPr>
            <w:pStyle w:val="Verzeichnis2"/>
            <w:tabs>
              <w:tab w:val="right" w:leader="dot" w:pos="9062"/>
            </w:tabs>
            <w:rPr>
              <w:rFonts w:eastAsiaTheme="minorEastAsia"/>
              <w:noProof/>
              <w:lang w:val="de-DE" w:eastAsia="de-DE"/>
            </w:rPr>
          </w:pPr>
          <w:hyperlink w:anchor="_Toc378064012" w:history="1">
            <w:r w:rsidR="0092115C" w:rsidRPr="00F45F4C">
              <w:rPr>
                <w:rStyle w:val="Hyperlink"/>
                <w:noProof/>
              </w:rPr>
              <w:t>5.4. Smartphone, Datenübertragung</w:t>
            </w:r>
            <w:r w:rsidR="0092115C">
              <w:rPr>
                <w:noProof/>
                <w:webHidden/>
              </w:rPr>
              <w:tab/>
            </w:r>
            <w:r>
              <w:rPr>
                <w:noProof/>
                <w:webHidden/>
              </w:rPr>
              <w:fldChar w:fldCharType="begin"/>
            </w:r>
            <w:r w:rsidR="0092115C">
              <w:rPr>
                <w:noProof/>
                <w:webHidden/>
              </w:rPr>
              <w:instrText xml:space="preserve"> PAGEREF _Toc378064012 \h </w:instrText>
            </w:r>
            <w:r>
              <w:rPr>
                <w:noProof/>
                <w:webHidden/>
              </w:rPr>
            </w:r>
            <w:r>
              <w:rPr>
                <w:noProof/>
                <w:webHidden/>
              </w:rPr>
              <w:fldChar w:fldCharType="separate"/>
            </w:r>
            <w:r w:rsidR="00D14339">
              <w:rPr>
                <w:noProof/>
                <w:webHidden/>
              </w:rPr>
              <w:t>23</w:t>
            </w:r>
            <w:r>
              <w:rPr>
                <w:noProof/>
                <w:webHidden/>
              </w:rPr>
              <w:fldChar w:fldCharType="end"/>
            </w:r>
          </w:hyperlink>
        </w:p>
        <w:p w:rsidR="0015284F" w:rsidRDefault="00486602" w:rsidP="001D006E">
          <w:r>
            <w:rPr>
              <w:b/>
              <w:bCs/>
              <w:lang w:val="de-DE"/>
            </w:rPr>
            <w:fldChar w:fldCharType="end"/>
          </w:r>
        </w:p>
      </w:sdtContent>
    </w:sdt>
    <w:p w:rsidR="0015284F" w:rsidRDefault="0015284F" w:rsidP="00BF5404">
      <w:pPr>
        <w:pStyle w:val="berschrift1"/>
      </w:pPr>
      <w:bookmarkStart w:id="1" w:name="_Toc378063977"/>
      <w:r>
        <w:lastRenderedPageBreak/>
        <w:t>1. Thema</w:t>
      </w:r>
      <w:bookmarkEnd w:id="1"/>
    </w:p>
    <w:p w:rsidR="00BF5404" w:rsidRDefault="00BF5404" w:rsidP="0015284F">
      <w:pPr>
        <w:spacing w:line="360" w:lineRule="auto"/>
      </w:pPr>
    </w:p>
    <w:p w:rsidR="0015284F" w:rsidRDefault="0015284F" w:rsidP="00BF5404">
      <w:pPr>
        <w:pStyle w:val="berschrift2"/>
      </w:pPr>
      <w:bookmarkStart w:id="2" w:name="_Toc378063978"/>
      <w:r>
        <w:t xml:space="preserve">1.1. Neuausrichtung nach </w:t>
      </w:r>
      <w:proofErr w:type="spellStart"/>
      <w:r>
        <w:t>ÖkoSwim</w:t>
      </w:r>
      <w:bookmarkEnd w:id="2"/>
      <w:proofErr w:type="spellEnd"/>
    </w:p>
    <w:p w:rsidR="0015284F" w:rsidRDefault="0015284F" w:rsidP="00416F11">
      <w:pPr>
        <w:spacing w:line="360" w:lineRule="auto"/>
      </w:pPr>
    </w:p>
    <w:p w:rsidR="00427A2C" w:rsidRDefault="00427A2C" w:rsidP="00427A2C">
      <w:pPr>
        <w:pStyle w:val="berschrift3"/>
      </w:pPr>
      <w:bookmarkStart w:id="3" w:name="_Toc378063979"/>
      <w:r>
        <w:t xml:space="preserve">1.1.1. Warum nicht mehr </w:t>
      </w:r>
      <w:proofErr w:type="spellStart"/>
      <w:r>
        <w:t>ÖkoSwim</w:t>
      </w:r>
      <w:bookmarkEnd w:id="3"/>
      <w:proofErr w:type="spellEnd"/>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A10943">
        <w:t>zur Verfügung gestellten</w:t>
      </w:r>
      <w:r>
        <w:t xml:space="preserve"> Daten vo</w:t>
      </w:r>
      <w:r w:rsidR="0087703B">
        <w:t>m</w:t>
      </w:r>
      <w:r>
        <w:t xml:space="preserve"> Land Oberöste</w:t>
      </w:r>
      <w:r w:rsidR="00F20B4A">
        <w:t xml:space="preserve">rreich teilweise veraltet </w:t>
      </w:r>
      <w:proofErr w:type="spellStart"/>
      <w:r w:rsidR="00F20B4A">
        <w:t>sind.</w:t>
      </w:r>
      <w:r w:rsidR="001546BE">
        <w:t>Die</w:t>
      </w:r>
      <w:proofErr w:type="spellEnd"/>
      <w:r w:rsidR="001546BE">
        <w:t xml:space="preserve"> Daten sind auch nicht vollständig</w:t>
      </w:r>
      <w:r w:rsidR="00057019">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A10943">
        <w:t>maschinenlesbar.</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proofErr w:type="spellStart"/>
      <w:r w:rsidR="00101B60">
        <w:t>eine</w:t>
      </w:r>
      <w:r w:rsidR="0087703B">
        <w:t>neue</w:t>
      </w:r>
      <w:proofErr w:type="spellEnd"/>
      <w:r w:rsidR="0087703B">
        <w:t xml:space="preserve"> </w:t>
      </w:r>
      <w:r>
        <w:t xml:space="preserve">Entwicklung besteht. </w:t>
      </w:r>
      <w:r w:rsidR="00A10943">
        <w:t>Da die Akt</w:t>
      </w:r>
      <w:r w:rsidR="00546AE7">
        <w:t>ualität und Vollständigkeit im K</w:t>
      </w:r>
      <w:r w:rsidR="00A10943">
        <w:t xml:space="preserve">ontext von Open Data ein großes Thema ist, </w:t>
      </w:r>
      <w:r w:rsidR="0087703B">
        <w:t>haben wir uns im Rahmen des Coachings für eine komple</w:t>
      </w:r>
      <w:r w:rsidR="00F43BDA">
        <w:t xml:space="preserve">tte Neuausrichtung entschieden. </w:t>
      </w:r>
    </w:p>
    <w:p w:rsidR="00427A2C" w:rsidRDefault="00427A2C" w:rsidP="00427A2C">
      <w:pPr>
        <w:spacing w:line="360" w:lineRule="auto"/>
      </w:pPr>
    </w:p>
    <w:p w:rsidR="00E40845" w:rsidRDefault="00E40845" w:rsidP="00427A2C">
      <w:pPr>
        <w:spacing w:line="360" w:lineRule="auto"/>
      </w:pPr>
    </w:p>
    <w:p w:rsidR="00E40845" w:rsidRDefault="00E40845">
      <w:pPr>
        <w:rPr>
          <w:rFonts w:asciiTheme="majorHAnsi" w:eastAsiaTheme="majorEastAsia" w:hAnsiTheme="majorHAnsi" w:cstheme="majorBidi"/>
          <w:b/>
          <w:bCs/>
          <w:color w:val="4F81BD" w:themeColor="accent1"/>
        </w:rPr>
      </w:pPr>
      <w:r>
        <w:br w:type="page"/>
      </w:r>
    </w:p>
    <w:p w:rsidR="00427A2C" w:rsidRDefault="00427A2C" w:rsidP="00427A2C">
      <w:pPr>
        <w:pStyle w:val="berschrift3"/>
      </w:pPr>
      <w:bookmarkStart w:id="4" w:name="_Toc378063980"/>
      <w:r>
        <w:lastRenderedPageBreak/>
        <w:t>1.1.2. Analyse anderer Open Data Datenquellen</w:t>
      </w:r>
      <w:bookmarkEnd w:id="4"/>
    </w:p>
    <w:p w:rsidR="00BF5404" w:rsidRDefault="00BF5404" w:rsidP="00416F11">
      <w:pPr>
        <w:spacing w:line="360" w:lineRule="auto"/>
      </w:pPr>
    </w:p>
    <w:p w:rsidR="006B5F9C" w:rsidRDefault="00500CF6" w:rsidP="00416F11">
      <w:pPr>
        <w:spacing w:line="360" w:lineRule="auto"/>
      </w:pPr>
      <w:r>
        <w:t>Während</w:t>
      </w:r>
      <w:r w:rsidR="006B5F9C">
        <w:t xml:space="preserve"> der </w:t>
      </w:r>
      <w:proofErr w:type="spellStart"/>
      <w:r w:rsidR="006B5F9C">
        <w:t>Neuausrichtung</w:t>
      </w:r>
      <w:r>
        <w:t>sphase</w:t>
      </w:r>
      <w:r w:rsidR="00AB6A95">
        <w:t>betrachteten</w:t>
      </w:r>
      <w:proofErr w:type="spellEnd"/>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r w:rsidR="00D80345">
              <w:t xml:space="preserve"> (PDF)</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gut maschinenlesbar</w:t>
            </w:r>
          </w:p>
          <w:p w:rsidR="00A93ECA" w:rsidRDefault="00A93ECA" w:rsidP="00A93ECA">
            <w:pPr>
              <w:spacing w:before="120" w:after="120"/>
            </w:pPr>
            <w:r>
              <w:t>+ Daten werden aktualisiert</w:t>
            </w:r>
          </w:p>
          <w:p w:rsidR="00A93ECA" w:rsidRDefault="00D80345" w:rsidP="00A93ECA">
            <w:pPr>
              <w:spacing w:before="120" w:after="120"/>
            </w:pPr>
            <w:r>
              <w:t>-</w:t>
            </w:r>
            <w:r w:rsidR="00A93ECA">
              <w:t xml:space="preserve">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D80345">
            <w:pPr>
              <w:spacing w:before="120" w:after="120"/>
            </w:pPr>
            <w:r>
              <w:t>- Datenformat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D80345">
            <w:pPr>
              <w:spacing w:before="120" w:after="120"/>
            </w:pPr>
            <w:r>
              <w:t xml:space="preserve">- </w:t>
            </w:r>
            <w:r w:rsidR="00D80345">
              <w:t>vereinzelt</w:t>
            </w:r>
            <w:r>
              <w:t xml:space="preserve"> fehlen </w:t>
            </w:r>
            <w:r w:rsidR="0025248E">
              <w:t xml:space="preserve">erfasste </w:t>
            </w:r>
            <w:r>
              <w:t>Länder oder Jahre</w:t>
            </w:r>
          </w:p>
        </w:tc>
      </w:tr>
    </w:tbl>
    <w:p w:rsidR="00E40845" w:rsidRDefault="00E40845" w:rsidP="00E40845"/>
    <w:p w:rsidR="00E40845" w:rsidRDefault="00E40845" w:rsidP="00E40845"/>
    <w:p w:rsidR="00BF5404" w:rsidRDefault="00BF5404" w:rsidP="00BF5404">
      <w:pPr>
        <w:pStyle w:val="berschrift2"/>
      </w:pPr>
      <w:bookmarkStart w:id="5" w:name="_Toc378063981"/>
      <w:r>
        <w:t>1.2. Globetrotter</w:t>
      </w:r>
      <w:bookmarkEnd w:id="5"/>
    </w:p>
    <w:p w:rsidR="0015284F" w:rsidRDefault="0015284F" w:rsidP="00416F11">
      <w:pPr>
        <w:spacing w:line="360" w:lineRule="auto"/>
      </w:pPr>
    </w:p>
    <w:p w:rsidR="004E7702" w:rsidRDefault="004E7702" w:rsidP="004E7702">
      <w:pPr>
        <w:pStyle w:val="berschrift3"/>
      </w:pPr>
      <w:r>
        <w:t>1.2.1. Neue Idee</w:t>
      </w:r>
    </w:p>
    <w:p w:rsidR="004E7702" w:rsidRDefault="004E7702" w:rsidP="00416F11">
      <w:pPr>
        <w:spacing w:line="360" w:lineRule="auto"/>
      </w:pPr>
    </w:p>
    <w:p w:rsidR="001D471E" w:rsidRDefault="00992CC4" w:rsidP="00416F11">
      <w:pPr>
        <w:spacing w:line="360" w:lineRule="auto"/>
      </w:pPr>
      <w:r>
        <w:t>Wegen de</w:t>
      </w:r>
      <w:r w:rsidR="00D80345">
        <w:t>r Fülle an Datensätzen und deren</w:t>
      </w:r>
      <w:r>
        <w:t xml:space="preserve"> hohen Vollständigkeit und Aktualität, </w:t>
      </w:r>
      <w:r w:rsidR="00D80345">
        <w:t>verwenden</w:t>
      </w:r>
      <w:r>
        <w:t xml:space="preserve">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715087" w:rsidRPr="00715087">
        <w:t xml:space="preserve"> </w:t>
      </w:r>
      <w:r w:rsidR="00892D26">
        <w:t>dient dazu</w:t>
      </w:r>
      <w:r>
        <w:t>,</w:t>
      </w:r>
      <w:r w:rsidR="00892D26">
        <w:t xml:space="preserve"> auf </w:t>
      </w:r>
      <w:r>
        <w:t>einem Globus</w:t>
      </w:r>
      <w:r w:rsidR="00D80345">
        <w:t xml:space="preserve"> Länder auszuwählen und deren Kennzahlen miteinander zu vergleichen</w:t>
      </w:r>
      <w:r w:rsidR="00A60733">
        <w:t xml:space="preserve">. </w:t>
      </w:r>
    </w:p>
    <w:p w:rsidR="001D471E" w:rsidRDefault="001D471E" w:rsidP="00416F11">
      <w:pPr>
        <w:spacing w:line="360" w:lineRule="auto"/>
      </w:pPr>
    </w:p>
    <w:p w:rsidR="004E7702" w:rsidRDefault="004E7702" w:rsidP="004E7702">
      <w:pPr>
        <w:pStyle w:val="berschrift3"/>
      </w:pPr>
      <w:r>
        <w:t>1.2.2. Einsatzgebiet und Zielgruppe</w:t>
      </w:r>
    </w:p>
    <w:p w:rsidR="004E7702" w:rsidRDefault="004E7702" w:rsidP="00416F11">
      <w:pPr>
        <w:spacing w:line="360" w:lineRule="auto"/>
      </w:pPr>
    </w:p>
    <w:p w:rsidR="0043333D" w:rsidRDefault="001D471E" w:rsidP="00C10DEF">
      <w:pPr>
        <w:spacing w:line="360" w:lineRule="auto"/>
      </w:pPr>
      <w:r>
        <w:t xml:space="preserve">Das Ziel der Applikation ist, dass </w:t>
      </w:r>
      <w:r w:rsidR="0043333D">
        <w:t>der User</w:t>
      </w:r>
      <w:r>
        <w:t xml:space="preserve"> die Welt auf einem</w:t>
      </w:r>
      <w:r w:rsidR="00C6652D">
        <w:t xml:space="preserve"> Globus erkunden</w:t>
      </w:r>
      <w:r>
        <w:t xml:space="preserve"> kann.</w:t>
      </w:r>
      <w:r w:rsidR="00715087">
        <w:t xml:space="preserve"> </w:t>
      </w:r>
      <w:r>
        <w:t>Dabei soll</w:t>
      </w:r>
      <w:r w:rsidR="00C6652D">
        <w:t xml:space="preserve"> </w:t>
      </w:r>
      <w:r w:rsidR="0043333D">
        <w:t xml:space="preserve">er/sie </w:t>
      </w:r>
      <w:r w:rsidR="00C6652D">
        <w:t xml:space="preserve">grundlegendes geographisches Wissen </w:t>
      </w:r>
      <w:r>
        <w:t xml:space="preserve">sowie Detailwissen zu den Datenkategorien </w:t>
      </w:r>
      <w:r w:rsidR="009E2875">
        <w:t xml:space="preserve">der Weltbank </w:t>
      </w:r>
      <w:r w:rsidR="0043333D">
        <w:t xml:space="preserve">aufbauen </w:t>
      </w:r>
      <w:r>
        <w:t>können</w:t>
      </w:r>
      <w:r w:rsidR="00C4488A">
        <w:t xml:space="preserve">. </w:t>
      </w:r>
    </w:p>
    <w:p w:rsidR="0043333D" w:rsidRDefault="0043333D" w:rsidP="00C10DEF">
      <w:pPr>
        <w:spacing w:line="360" w:lineRule="auto"/>
      </w:pPr>
    </w:p>
    <w:p w:rsidR="00C10DEF" w:rsidRDefault="009E2875" w:rsidP="00C10DEF">
      <w:pPr>
        <w:spacing w:line="360" w:lineRule="auto"/>
      </w:pPr>
      <w:r>
        <w:t xml:space="preserve">Als Einsatzgebiet sehen wir vor allem den Bereich des E-Learning vor. </w:t>
      </w:r>
      <w:r w:rsidR="0043333D">
        <w:t xml:space="preserve">Daraus leitet sich die primäre Zielgruppe von Schülern ab. </w:t>
      </w:r>
      <w:r w:rsidR="0044610E">
        <w:t xml:space="preserve">Die Altersgrenze setzen wir ab der fünften Schulstufe an, </w:t>
      </w:r>
      <w:r w:rsidR="003C7E1D">
        <w:t>da ab</w:t>
      </w:r>
      <w:r w:rsidR="0044610E">
        <w:t xml:space="preserve"> dieser </w:t>
      </w:r>
      <w:r w:rsidR="0044610E">
        <w:lastRenderedPageBreak/>
        <w:t>Zeit</w:t>
      </w:r>
      <w:r w:rsidR="003C7E1D">
        <w:t xml:space="preserve"> an Hauptschulen und Gymnasien das Schulfach Geographie eingeführt wird</w:t>
      </w:r>
      <w:r w:rsidR="00C4488A">
        <w:t>, dessen Thematik gut zu Globetrotter passt</w:t>
      </w:r>
      <w:r w:rsidR="003C7E1D">
        <w:t xml:space="preserve">. Nach oben hin sehen wir keine empfohlene Altersgrenze vor, denn durch die Kennzahlen der Weltbank enthält Globetrotter auch tieferes oder komplexeres Wissen, das erst in höheren Schulstufen thematisiert wird. </w:t>
      </w:r>
      <w:r w:rsidR="00C4488A">
        <w:t xml:space="preserve">Konkret wollen wir damit Schüler zwischen der fünften Schulstufe und der Reifeprüfung an einer allgemeinbildenden Schule ansprechen.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6" w:name="_Toc378063982"/>
      <w:r>
        <w:lastRenderedPageBreak/>
        <w:t xml:space="preserve">2. </w:t>
      </w:r>
      <w:r w:rsidR="009360A4">
        <w:t xml:space="preserve">Analyse - </w:t>
      </w:r>
      <w:r>
        <w:t>Technologien</w:t>
      </w:r>
      <w:bookmarkEnd w:id="6"/>
    </w:p>
    <w:p w:rsidR="00F04465" w:rsidRDefault="00F04465" w:rsidP="00416F11">
      <w:pPr>
        <w:spacing w:line="360" w:lineRule="auto"/>
      </w:pPr>
    </w:p>
    <w:p w:rsidR="00F04465" w:rsidRDefault="00F04465" w:rsidP="00F04465">
      <w:pPr>
        <w:pStyle w:val="berschrift2"/>
      </w:pPr>
      <w:bookmarkStart w:id="7" w:name="_Toc378063983"/>
      <w:r>
        <w:t>2.1. Applikation</w:t>
      </w:r>
      <w:bookmarkEnd w:id="7"/>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8" w:name="_Toc378063984"/>
      <w:r>
        <w:t xml:space="preserve">2.1.1. </w:t>
      </w:r>
      <w:r w:rsidR="00787951">
        <w:t xml:space="preserve">HTML 5 mit </w:t>
      </w:r>
      <w:proofErr w:type="spellStart"/>
      <w:r>
        <w:t>WebGL</w:t>
      </w:r>
      <w:bookmarkEnd w:id="8"/>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w:t>
      </w:r>
      <w:r w:rsidR="00546AE7">
        <w:t>Zusätzlich haben d</w:t>
      </w:r>
      <w:r w:rsidR="00E7521C">
        <w:t xml:space="preserve">ie Teammitglieder 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9" w:name="_Toc378063985"/>
      <w:r>
        <w:t>2.1.2. Blender</w:t>
      </w:r>
      <w:bookmarkEnd w:id="9"/>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D14339" w:rsidRDefault="00C760CE" w:rsidP="00C526B7">
      <w:pPr>
        <w:pStyle w:val="berschrift3"/>
        <w:rPr>
          <w:lang w:val="en-GB"/>
        </w:rPr>
      </w:pPr>
      <w:bookmarkStart w:id="10" w:name="_Toc378063986"/>
      <w:r w:rsidRPr="00D14339">
        <w:rPr>
          <w:lang w:val="en-GB"/>
        </w:rPr>
        <w:lastRenderedPageBreak/>
        <w:t>2.1.3. Unity</w:t>
      </w:r>
      <w:r w:rsidR="0034378B" w:rsidRPr="00D14339">
        <w:rPr>
          <w:lang w:val="en-GB"/>
        </w:rPr>
        <w:t>3D</w:t>
      </w:r>
      <w:bookmarkEnd w:id="10"/>
    </w:p>
    <w:p w:rsidR="00F04465" w:rsidRPr="00D14339" w:rsidRDefault="00F04465" w:rsidP="00416F11">
      <w:pPr>
        <w:spacing w:line="360" w:lineRule="auto"/>
        <w:rPr>
          <w:lang w:val="en-GB"/>
        </w:rPr>
      </w:pPr>
    </w:p>
    <w:p w:rsidR="000E4C2E" w:rsidRDefault="00666953" w:rsidP="000E4C2E">
      <w:pPr>
        <w:spacing w:line="360" w:lineRule="auto"/>
      </w:pPr>
      <w:r w:rsidRPr="00C50600">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w:t>
      </w:r>
      <w:proofErr w:type="spellStart"/>
      <w:r w:rsidR="00B35B64">
        <w:t>Account</w:t>
      </w:r>
      <w:proofErr w:type="spellEnd"/>
      <w:r w:rsidR="00B35B64">
        <w:t xml:space="preserve">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Leider fehlen die wichtigen Teile der .NET API zur Erzeugung und Bearbeitung der Grafik. Deshalb müssen die Diagramme</w:t>
      </w:r>
      <w:r w:rsidR="00546AE7">
        <w:t xml:space="preserve"> selbst erstellt werden</w:t>
      </w:r>
      <w:r w:rsidR="00380D99">
        <w:t xml:space="preserve">. </w:t>
      </w:r>
      <w:r w:rsidR="00B6097E">
        <w:t>Dennoch habe</w:t>
      </w:r>
      <w:r w:rsidR="00C6533F">
        <w:t>n</w:t>
      </w:r>
      <w:r w:rsidR="000E4C2E">
        <w:t xml:space="preserve"> wir uns</w:t>
      </w:r>
      <w:r w:rsidR="00B6097E">
        <w:t xml:space="preserve"> entschlossen, dass Unity3D für die Applikation zum Einsatz kommen soll. </w:t>
      </w:r>
    </w:p>
    <w:p w:rsidR="000E4C2E" w:rsidRDefault="000E4C2E" w:rsidP="00416F11">
      <w:pPr>
        <w:spacing w:line="360" w:lineRule="auto"/>
      </w:pPr>
    </w:p>
    <w:p w:rsidR="00F04465" w:rsidRDefault="00F04465" w:rsidP="00F04465">
      <w:pPr>
        <w:pStyle w:val="berschrift2"/>
      </w:pPr>
      <w:bookmarkStart w:id="11" w:name="_Toc378063987"/>
      <w:r>
        <w:t>2.2. Steuerung</w:t>
      </w:r>
      <w:bookmarkEnd w:id="11"/>
    </w:p>
    <w:p w:rsidR="00F04465" w:rsidRDefault="00F04465" w:rsidP="00416F11">
      <w:pPr>
        <w:spacing w:line="360" w:lineRule="auto"/>
      </w:pPr>
    </w:p>
    <w:p w:rsidR="00CA22C4" w:rsidRDefault="00CA22C4" w:rsidP="00416F11">
      <w:pPr>
        <w:spacing w:line="360" w:lineRule="auto"/>
      </w:pPr>
      <w:r>
        <w:t>Die Steuerung der Applikation soll nicht direkt</w:t>
      </w:r>
      <w:r w:rsidR="00546AE7">
        <w:t xml:space="preserve"> am PC</w:t>
      </w:r>
      <w:r>
        <w:t xml:space="preserve"> erfolgen. Stattdessen ist geplant, dass der User die Applikation über ein eigenes Gerät steuern kann. Neben </w:t>
      </w:r>
      <w:proofErr w:type="spellStart"/>
      <w:r>
        <w:t>Smartphones</w:t>
      </w:r>
      <w:proofErr w:type="spellEnd"/>
      <w:r>
        <w:t xml:space="preserve"> und </w:t>
      </w:r>
      <w:proofErr w:type="spellStart"/>
      <w:r>
        <w:t>Tablets</w:t>
      </w:r>
      <w:proofErr w:type="spellEnd"/>
      <w:r>
        <w:t xml:space="preserve">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2" w:name="_Toc378063988"/>
      <w:r>
        <w:t xml:space="preserve">2.2.1. </w:t>
      </w:r>
      <w:proofErr w:type="spellStart"/>
      <w:r>
        <w:t>Android</w:t>
      </w:r>
      <w:proofErr w:type="spellEnd"/>
      <w:r>
        <w:t xml:space="preserve"> Smartphone</w:t>
      </w:r>
      <w:bookmarkEnd w:id="12"/>
    </w:p>
    <w:p w:rsidR="001F299C" w:rsidRDefault="001F299C" w:rsidP="00416F11">
      <w:pPr>
        <w:spacing w:line="360" w:lineRule="auto"/>
      </w:pPr>
    </w:p>
    <w:p w:rsidR="00B65E2C" w:rsidRDefault="006C0365" w:rsidP="006C0365">
      <w:pPr>
        <w:spacing w:line="360" w:lineRule="auto"/>
      </w:pPr>
      <w:r>
        <w:t xml:space="preserve">Das mobile Betriebssystem </w:t>
      </w:r>
      <w:proofErr w:type="spellStart"/>
      <w:r>
        <w:t>Android</w:t>
      </w:r>
      <w:proofErr w:type="spellEnd"/>
      <w:r>
        <w:t xml:space="preserve"> läuft auf einer </w:t>
      </w:r>
      <w:r w:rsidR="00117501">
        <w:t>sehr hohen</w:t>
      </w:r>
      <w:r>
        <w:t xml:space="preserve"> Anzahl an </w:t>
      </w:r>
      <w:proofErr w:type="spellStart"/>
      <w:r>
        <w:t>Smartphones</w:t>
      </w:r>
      <w:proofErr w:type="spellEnd"/>
      <w:r>
        <w:t xml:space="preserve"> weltweit. </w:t>
      </w:r>
      <w:r w:rsidR="009E7EF7">
        <w:t xml:space="preserve">Somit können viele potenzielle User erreicht werden. </w:t>
      </w:r>
      <w:r>
        <w:t xml:space="preserve">Die nötigen Entwicklertools für </w:t>
      </w:r>
      <w:proofErr w:type="spellStart"/>
      <w:r>
        <w:t>Android</w:t>
      </w:r>
      <w:proofErr w:type="spellEnd"/>
      <w:r>
        <w:t xml:space="preserve"> stellt Google für die verschiedensten Desktopplattformen kostenlos zur Verfügung. Da auch eine gute Kenntnis über die </w:t>
      </w:r>
      <w:proofErr w:type="spellStart"/>
      <w:r>
        <w:t>Androidprogrammierung</w:t>
      </w:r>
      <w:proofErr w:type="spellEnd"/>
      <w:r>
        <w:t xml:space="preserve"> im Team</w:t>
      </w:r>
      <w:r w:rsidR="00A10943">
        <w:t xml:space="preserve"> vorhanden</w:t>
      </w:r>
      <w:r>
        <w:t xml:space="preserve"> ist, ist </w:t>
      </w:r>
      <w:proofErr w:type="spellStart"/>
      <w:r>
        <w:t>Android</w:t>
      </w:r>
      <w:proofErr w:type="spellEnd"/>
      <w:r>
        <w:t xml:space="preserve"> die Plattform unserer Wahl. </w:t>
      </w:r>
    </w:p>
    <w:p w:rsidR="001F299C" w:rsidRDefault="001F299C" w:rsidP="00416F11">
      <w:pPr>
        <w:spacing w:line="360" w:lineRule="auto"/>
      </w:pPr>
    </w:p>
    <w:p w:rsidR="001F299C" w:rsidRDefault="001F299C" w:rsidP="001F299C">
      <w:pPr>
        <w:pStyle w:val="berschrift3"/>
      </w:pPr>
      <w:bookmarkStart w:id="13" w:name="_Toc378063989"/>
      <w:r>
        <w:t xml:space="preserve">2.2.2. </w:t>
      </w:r>
      <w:proofErr w:type="spellStart"/>
      <w:r>
        <w:t>iOS</w:t>
      </w:r>
      <w:proofErr w:type="spellEnd"/>
      <w:r>
        <w:t xml:space="preserve"> Smartphone</w:t>
      </w:r>
      <w:bookmarkEnd w:id="13"/>
    </w:p>
    <w:p w:rsidR="001F299C" w:rsidRDefault="001F299C" w:rsidP="00416F11">
      <w:pPr>
        <w:spacing w:line="360" w:lineRule="auto"/>
      </w:pPr>
    </w:p>
    <w:p w:rsidR="00B65E2C" w:rsidRDefault="00A10943" w:rsidP="00A10943">
      <w:pPr>
        <w:spacing w:line="360" w:lineRule="auto"/>
      </w:pPr>
      <w:proofErr w:type="spellStart"/>
      <w:r>
        <w:t>Smartphones</w:t>
      </w:r>
      <w:proofErr w:type="spellEnd"/>
      <w:r>
        <w:t xml:space="preserve"> mit dem </w:t>
      </w:r>
      <w:proofErr w:type="spellStart"/>
      <w:r>
        <w:t>iOS</w:t>
      </w:r>
      <w:proofErr w:type="spellEnd"/>
      <w:r>
        <w:t xml:space="preserve"> Betriebssystem</w:t>
      </w:r>
      <w:r w:rsidR="00546AE7">
        <w:t xml:space="preserve"> sind ebenfalls weit verbreitet. Allerdings ist derzeit keine Entwicklung einer entsprechenden Applikation nicht vorgesehen</w:t>
      </w:r>
    </w:p>
    <w:p w:rsidR="00546AE7" w:rsidRDefault="00546AE7">
      <w:pPr>
        <w:rPr>
          <w:rFonts w:asciiTheme="majorHAnsi" w:eastAsiaTheme="majorEastAsia" w:hAnsiTheme="majorHAnsi" w:cstheme="majorBidi"/>
          <w:b/>
          <w:bCs/>
          <w:color w:val="365F91" w:themeColor="accent1" w:themeShade="BF"/>
          <w:sz w:val="28"/>
          <w:szCs w:val="28"/>
        </w:rPr>
      </w:pPr>
      <w:r>
        <w:br w:type="page"/>
      </w:r>
    </w:p>
    <w:p w:rsidR="00F04465" w:rsidRDefault="00F04465" w:rsidP="00F04465">
      <w:pPr>
        <w:pStyle w:val="berschrift1"/>
      </w:pPr>
      <w:bookmarkStart w:id="14" w:name="_Toc378063990"/>
      <w:r>
        <w:lastRenderedPageBreak/>
        <w:t xml:space="preserve">3. </w:t>
      </w:r>
      <w:proofErr w:type="spellStart"/>
      <w:r>
        <w:t>Paperprototypes</w:t>
      </w:r>
      <w:proofErr w:type="spellEnd"/>
      <w:r w:rsidR="001660D0">
        <w:t xml:space="preserve"> und Interaktionen</w:t>
      </w:r>
      <w:bookmarkEnd w:id="14"/>
    </w:p>
    <w:p w:rsidR="00F04465" w:rsidRDefault="00F04465" w:rsidP="00416F11">
      <w:pPr>
        <w:spacing w:line="360" w:lineRule="auto"/>
      </w:pPr>
    </w:p>
    <w:p w:rsidR="00B36A0C" w:rsidRDefault="00B36A0C" w:rsidP="00B36A0C">
      <w:pPr>
        <w:pStyle w:val="berschrift2"/>
      </w:pPr>
      <w:bookmarkStart w:id="15" w:name="_Toc378063991"/>
      <w:r>
        <w:t>3.1. Erste Skizzen</w:t>
      </w:r>
      <w:bookmarkEnd w:id="15"/>
    </w:p>
    <w:p w:rsidR="00F04465" w:rsidRDefault="00F04465" w:rsidP="00416F11">
      <w:pPr>
        <w:spacing w:line="360" w:lineRule="auto"/>
      </w:pPr>
    </w:p>
    <w:p w:rsidR="00B36A0C" w:rsidRDefault="00B36A0C" w:rsidP="00B36A0C">
      <w:pPr>
        <w:pStyle w:val="berschrift3"/>
      </w:pPr>
      <w:bookmarkStart w:id="16" w:name="_Toc378063992"/>
      <w:r>
        <w:t>3.1.1. Auswahl von Kontinenten, Ländern und Indikatoren</w:t>
      </w:r>
      <w:bookmarkEnd w:id="16"/>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w:t>
      </w:r>
      <w:r w:rsidR="00E06977">
        <w:t>inente und dann die I</w:t>
      </w:r>
      <w:r>
        <w:t>ndikatoren der Weltbank enthält zu viele Ebenen. Das Auswahlverfahren basiert auf Listen. Dadurch muss der User möglicherweise</w:t>
      </w:r>
      <w:r w:rsidR="00A324E8">
        <w:t xml:space="preserve"> sehr lange Listen </w:t>
      </w:r>
      <w:r w:rsidR="00E06977">
        <w:t>„</w:t>
      </w:r>
      <w:r w:rsidR="00A324E8">
        <w:t>durchforsten</w:t>
      </w:r>
      <w:r w:rsidR="00E06977">
        <w:t>“</w:t>
      </w:r>
      <w:r w:rsidR="00546AE7">
        <w:t>, bis er</w:t>
      </w:r>
      <w:r w:rsidR="00A324E8">
        <w:t xml:space="preserve"> die gewünschten </w:t>
      </w:r>
      <w:r w:rsidR="00406977">
        <w:t>Länder</w:t>
      </w:r>
      <w:r w:rsidR="00A324E8">
        <w:t xml:space="preserve"> erreicht. </w:t>
      </w:r>
      <w:r w:rsidR="00546AE7">
        <w:t>Die zwei Scroll R</w:t>
      </w:r>
      <w:r w:rsidR="00E06977">
        <w:t xml:space="preserve">ichtungen für verschiedene Kontexte können auch irritieren.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7" w:name="_Toc378063993"/>
      <w:r>
        <w:lastRenderedPageBreak/>
        <w:t>3.1.2. Vergleich von Ländern</w:t>
      </w:r>
      <w:bookmarkEnd w:id="17"/>
    </w:p>
    <w:p w:rsidR="00060819" w:rsidRDefault="00060819" w:rsidP="00416F11">
      <w:pPr>
        <w:spacing w:line="360" w:lineRule="auto"/>
      </w:pPr>
    </w:p>
    <w:p w:rsidR="00B36A0C" w:rsidRDefault="00B36A0C" w:rsidP="00416F11">
      <w:pPr>
        <w:spacing w:line="360" w:lineRule="auto"/>
      </w:pPr>
      <w:r>
        <w:rPr>
          <w:noProof/>
          <w:lang w:eastAsia="de-AT"/>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682857" w:rsidRDefault="00682857" w:rsidP="00416F11">
      <w:pPr>
        <w:spacing w:line="360" w:lineRule="auto"/>
      </w:pPr>
      <w:r>
        <w:t>Im Datenvergleich enthielt die erste Skizze einen Data Cube. Dieser kann wie ein Würfel vorges</w:t>
      </w:r>
      <w:r w:rsidR="00546AE7">
        <w:t>t</w:t>
      </w:r>
      <w:r>
        <w:t xml:space="preserve">ellt werden, auf jeder Seite eine andere Sicht auf die Daten bietet. In der Umsetzung kommen zwei Datensichte in Frage. Der User kann die Daten der ausgewählten Länder zu einem Jahr betrachten. Die zweite Datensicht zeigt die Daten eines Landes über mehrere Jahre an. </w:t>
      </w:r>
    </w:p>
    <w:p w:rsidR="00682857" w:rsidRDefault="00682857" w:rsidP="00416F11">
      <w:pPr>
        <w:spacing w:line="360" w:lineRule="auto"/>
      </w:pPr>
    </w:p>
    <w:p w:rsidR="00682857" w:rsidRDefault="00682857" w:rsidP="00416F11">
      <w:pPr>
        <w:spacing w:line="360" w:lineRule="auto"/>
      </w:pPr>
      <w:r>
        <w:t xml:space="preserve">Durch Rotation kann zwischen den Datensichten gewechselt werden. </w:t>
      </w:r>
      <w:r w:rsidR="00A06CC0">
        <w:t xml:space="preserve">Eine Bewegung in der Tiefe soll je nach Datensicht ein Navigieren zwischen Jahren beziehungsweise Länder ermöglichen. </w:t>
      </w:r>
    </w:p>
    <w:p w:rsidR="00682857" w:rsidRDefault="00682857" w:rsidP="00416F11">
      <w:pPr>
        <w:spacing w:line="360" w:lineRule="auto"/>
      </w:pPr>
    </w:p>
    <w:p w:rsidR="00875FB1" w:rsidRDefault="00A06CC0" w:rsidP="00A06CC0">
      <w:pPr>
        <w:spacing w:line="360" w:lineRule="auto"/>
      </w:pPr>
      <w:r>
        <w:t>Dieser Ansatz stellte sich aber nach ersten Versuchen als ungeeignet heraus. Durch die drei Dimensionen enthält das Bild viele Daten im Hintergrund, die für den User zu diesem Zeitpunkt nicht</w:t>
      </w:r>
      <w:r w:rsidR="00546AE7">
        <w:t xml:space="preserve"> relevant sind, dies könnte ihn</w:t>
      </w:r>
      <w:r>
        <w:t xml:space="preserve"> irritieren. In manchen Situationen wäre ein Lin</w:t>
      </w:r>
      <w:r w:rsidR="00546AE7">
        <w:t>i</w:t>
      </w:r>
      <w:r>
        <w:t>endia</w:t>
      </w:r>
      <w:r w:rsidR="00546AE7">
        <w:t>gramm besser geeignet als ein Balkendiagramm.</w:t>
      </w: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8" w:name="_Toc378063994"/>
      <w:r>
        <w:lastRenderedPageBreak/>
        <w:t xml:space="preserve">3.2. Skizzen zum </w:t>
      </w:r>
      <w:r w:rsidR="004030F3">
        <w:t xml:space="preserve">neuen </w:t>
      </w:r>
      <w:r>
        <w:t>User Interface</w:t>
      </w:r>
      <w:bookmarkEnd w:id="18"/>
    </w:p>
    <w:p w:rsidR="0015284F" w:rsidRDefault="0015284F" w:rsidP="00416F11">
      <w:pPr>
        <w:spacing w:line="360" w:lineRule="auto"/>
      </w:pPr>
    </w:p>
    <w:p w:rsidR="00060819" w:rsidRDefault="00060819" w:rsidP="00060819">
      <w:pPr>
        <w:pStyle w:val="berschrift2"/>
      </w:pPr>
      <w:bookmarkStart w:id="19" w:name="_Toc378063995"/>
      <w:r>
        <w:t>3.2.1. Länderauswahl</w:t>
      </w:r>
      <w:bookmarkEnd w:id="19"/>
    </w:p>
    <w:p w:rsidR="00060819" w:rsidRDefault="00060819" w:rsidP="00416F11">
      <w:pPr>
        <w:spacing w:line="360" w:lineRule="auto"/>
      </w:pPr>
    </w:p>
    <w:p w:rsidR="00060819" w:rsidRDefault="001660D0" w:rsidP="00416F11">
      <w:pPr>
        <w:spacing w:line="360" w:lineRule="auto"/>
      </w:pPr>
      <w:r>
        <w:rPr>
          <w:noProof/>
          <w:lang w:eastAsia="de-AT"/>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1764F4">
        <w:t>und Zoomen</w:t>
      </w:r>
      <w:r w:rsidR="00C50600">
        <w:t xml:space="preserve"> </w:t>
      </w:r>
      <w:r>
        <w:t>gefunden und ausgewählt werden. Der Liste</w:t>
      </w:r>
      <w:r w:rsidR="00C21296">
        <w:t>nansatz steht alternativ für</w:t>
      </w:r>
      <w:r>
        <w:t xml:space="preserve"> Länder bereit</w:t>
      </w:r>
      <w:r w:rsidR="00C21296">
        <w:t>, deren geographische Lage dem User noch unbekannt ist</w:t>
      </w:r>
      <w:r>
        <w:t xml:space="preserve">. </w:t>
      </w:r>
      <w:r w:rsidR="0021461D">
        <w:t>Dieser</w:t>
      </w:r>
      <w:r w:rsidR="00C21296">
        <w:t xml:space="preserve"> Ansatz</w:t>
      </w:r>
      <w:r w:rsidR="0021461D">
        <w:t xml:space="preserve"> bietet sich aber auch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w:t>
      </w:r>
      <w:r w:rsidR="00B11190">
        <w:t>Dazu</w:t>
      </w:r>
      <w:r>
        <w:t xml:space="preserve">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rsidR="00C50600">
        <w:t xml:space="preserve"> </w:t>
      </w:r>
      <w:r w:rsidR="009B46AB">
        <w:t>an der linke</w:t>
      </w:r>
      <w:r w:rsidR="00D40D3C">
        <w:t>n</w:t>
      </w:r>
      <w:r w:rsidR="009B46AB">
        <w:t xml:space="preserve"> Seite </w:t>
      </w:r>
      <w:r>
        <w:t xml:space="preserve">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0" w:name="_Toc378063996"/>
      <w:r>
        <w:lastRenderedPageBreak/>
        <w:t>3.2.2. Vergleich von Ländern</w:t>
      </w:r>
      <w:bookmarkEnd w:id="20"/>
    </w:p>
    <w:p w:rsidR="006069CC" w:rsidRDefault="006069CC" w:rsidP="00416F11">
      <w:pPr>
        <w:spacing w:line="360" w:lineRule="auto"/>
      </w:pPr>
    </w:p>
    <w:p w:rsidR="0015284F" w:rsidRDefault="005E5A19" w:rsidP="00416F11">
      <w:pPr>
        <w:spacing w:line="360" w:lineRule="auto"/>
      </w:pPr>
      <w:r>
        <w:rPr>
          <w:noProof/>
          <w:lang w:eastAsia="de-AT"/>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E06977" w:rsidRDefault="00E06977" w:rsidP="00416F11">
      <w:pPr>
        <w:spacing w:line="360" w:lineRule="auto"/>
      </w:pPr>
      <w:r>
        <w:t xml:space="preserve">Die Auswahl des Weltbankindikators befindet sich in der neuen Variante auf dem Ländervergleich. Durch einfaches Scrollen kann in einer kurzen Liste von interessanten Weltbankindikatoren navigiert werden. </w:t>
      </w:r>
    </w:p>
    <w:p w:rsidR="00BE48EB" w:rsidRDefault="00BE48EB" w:rsidP="00416F11">
      <w:pPr>
        <w:spacing w:line="360" w:lineRule="auto"/>
      </w:pPr>
    </w:p>
    <w:p w:rsidR="00F7606D" w:rsidRDefault="00BE48EB" w:rsidP="00416F11">
      <w:pPr>
        <w:spacing w:line="360" w:lineRule="auto"/>
      </w:pPr>
      <w:r>
        <w:t xml:space="preserve">Der neue Ländervergleich bietet nun zudem einen </w:t>
      </w:r>
      <w:proofErr w:type="spellStart"/>
      <w:r>
        <w:t>Slider</w:t>
      </w:r>
      <w:proofErr w:type="spellEnd"/>
      <w:r>
        <w:t xml:space="preserve"> an, über den der </w:t>
      </w:r>
      <w:r w:rsidR="00B11190">
        <w:t xml:space="preserve">User die Zeitspanne einschränken kann. </w:t>
      </w:r>
      <w:r>
        <w:t>Den größten Teil des Bildschirms</w:t>
      </w:r>
      <w:r w:rsidR="00E35FFA">
        <w:t xml:space="preserve"> nimmt ein </w:t>
      </w:r>
      <w:r w:rsidR="00B64148">
        <w:t>2D-</w:t>
      </w:r>
      <w:r w:rsidR="00E35FFA">
        <w:t>Diagramm</w:t>
      </w:r>
      <w:r w:rsidR="00B11190">
        <w:t xml:space="preserve">. </w:t>
      </w: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1" w:name="_Toc378063997"/>
      <w:r>
        <w:lastRenderedPageBreak/>
        <w:t>3.3. Interaktionen</w:t>
      </w:r>
      <w:bookmarkEnd w:id="21"/>
    </w:p>
    <w:p w:rsidR="00F7606D" w:rsidRDefault="00F7606D" w:rsidP="00416F11">
      <w:pPr>
        <w:spacing w:line="360" w:lineRule="auto"/>
      </w:pPr>
    </w:p>
    <w:p w:rsidR="006A1207" w:rsidRDefault="006A1207" w:rsidP="006A1207">
      <w:pPr>
        <w:pStyle w:val="berschrift3"/>
      </w:pPr>
      <w:bookmarkStart w:id="22" w:name="_Toc378063998"/>
      <w:r>
        <w:t>3.3.1. Allgemeine Aktionen</w:t>
      </w:r>
      <w:bookmarkEnd w:id="22"/>
    </w:p>
    <w:p w:rsidR="006A1207" w:rsidRDefault="006A1207" w:rsidP="00416F11">
      <w:pPr>
        <w:spacing w:line="360" w:lineRule="auto"/>
      </w:pPr>
    </w:p>
    <w:p w:rsidR="006A1207" w:rsidRDefault="006A1207" w:rsidP="006A1207">
      <w:pPr>
        <w:pStyle w:val="berschrift4"/>
      </w:pPr>
      <w:r>
        <w:t>3.3.1.1. Fokus wechseln</w:t>
      </w:r>
    </w:p>
    <w:p w:rsidR="006A1207" w:rsidRDefault="006A1207" w:rsidP="006A1207">
      <w:pPr>
        <w:spacing w:line="360" w:lineRule="auto"/>
      </w:pPr>
    </w:p>
    <w:tbl>
      <w:tblPr>
        <w:tblStyle w:val="Tabellengitternetz"/>
        <w:tblW w:w="0" w:type="auto"/>
        <w:tblLook w:val="04A0"/>
      </w:tblPr>
      <w:tblGrid>
        <w:gridCol w:w="4644"/>
        <w:gridCol w:w="4644"/>
      </w:tblGrid>
      <w:tr w:rsidR="006A1207" w:rsidTr="00462909">
        <w:tc>
          <w:tcPr>
            <w:tcW w:w="4644" w:type="dxa"/>
          </w:tcPr>
          <w:p w:rsidR="006A1207" w:rsidRDefault="006A1207" w:rsidP="00462909">
            <w:pPr>
              <w:spacing w:line="360" w:lineRule="auto"/>
            </w:pPr>
            <w:r>
              <w:rPr>
                <w:noProof/>
                <w:lang w:eastAsia="de-AT"/>
              </w:rPr>
              <w:drawing>
                <wp:inline distT="0" distB="0" distL="0" distR="0">
                  <wp:extent cx="2857500" cy="2000250"/>
                  <wp:effectExtent l="19050" t="0" r="0" b="0"/>
                  <wp:docPr id="19"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0250"/>
                          </a:xfrm>
                          <a:prstGeom prst="rect">
                            <a:avLst/>
                          </a:prstGeom>
                        </pic:spPr>
                      </pic:pic>
                    </a:graphicData>
                  </a:graphic>
                </wp:inline>
              </w:drawing>
            </w:r>
          </w:p>
          <w:p w:rsidR="00D07CDE" w:rsidRDefault="00D07CDE" w:rsidP="00462909">
            <w:pPr>
              <w:spacing w:line="360" w:lineRule="auto"/>
            </w:pPr>
          </w:p>
          <w:p w:rsidR="00D07CDE" w:rsidRDefault="00D07CDE" w:rsidP="00462909">
            <w:pPr>
              <w:spacing w:line="360" w:lineRule="auto"/>
            </w:pPr>
            <w:r>
              <w:rPr>
                <w:noProof/>
                <w:lang w:eastAsia="de-AT"/>
              </w:rPr>
              <w:drawing>
                <wp:inline distT="0" distB="0" distL="0" distR="0">
                  <wp:extent cx="2857500" cy="2000250"/>
                  <wp:effectExtent l="19050" t="0" r="0" b="0"/>
                  <wp:docPr id="24" name="Grafik 2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4" cstate="print"/>
                          <a:srcRect/>
                          <a:stretch>
                            <a:fillRect/>
                          </a:stretch>
                        </pic:blipFill>
                        <pic:spPr>
                          <a:xfrm>
                            <a:off x="0" y="0"/>
                            <a:ext cx="2857500" cy="2000250"/>
                          </a:xfrm>
                          <a:prstGeom prst="rect">
                            <a:avLst/>
                          </a:prstGeom>
                        </pic:spPr>
                      </pic:pic>
                    </a:graphicData>
                  </a:graphic>
                </wp:inline>
              </w:drawing>
            </w:r>
          </w:p>
        </w:tc>
        <w:tc>
          <w:tcPr>
            <w:tcW w:w="4644" w:type="dxa"/>
          </w:tcPr>
          <w:p w:rsidR="006A1207" w:rsidRDefault="006A1207" w:rsidP="00462909">
            <w:pPr>
              <w:spacing w:line="360" w:lineRule="auto"/>
            </w:pPr>
            <w:r>
              <w:rPr>
                <w:noProof/>
                <w:lang w:eastAsia="de-AT"/>
              </w:rPr>
              <w:drawing>
                <wp:inline distT="0" distB="0" distL="0" distR="0">
                  <wp:extent cx="2857500" cy="2009775"/>
                  <wp:effectExtent l="19050" t="0" r="0" b="0"/>
                  <wp:docPr id="20"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9775"/>
                          </a:xfrm>
                          <a:prstGeom prst="rect">
                            <a:avLst/>
                          </a:prstGeom>
                        </pic:spPr>
                      </pic:pic>
                    </a:graphicData>
                  </a:graphic>
                </wp:inline>
              </w:drawing>
            </w:r>
          </w:p>
          <w:p w:rsidR="004E3CDA" w:rsidRDefault="004E3CDA" w:rsidP="00462909">
            <w:pPr>
              <w:spacing w:line="360" w:lineRule="auto"/>
            </w:pPr>
          </w:p>
          <w:p w:rsidR="004E3CDA" w:rsidRDefault="004E3CDA" w:rsidP="00462909">
            <w:pPr>
              <w:spacing w:line="360" w:lineRule="auto"/>
            </w:pPr>
            <w:r>
              <w:rPr>
                <w:noProof/>
                <w:lang w:eastAsia="de-AT"/>
              </w:rPr>
              <w:drawing>
                <wp:inline distT="0" distB="0" distL="0" distR="0">
                  <wp:extent cx="2838450" cy="2009775"/>
                  <wp:effectExtent l="19050" t="0" r="0" b="0"/>
                  <wp:docPr id="26" name="Grafik 2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6" cstate="print"/>
                          <a:srcRect/>
                          <a:stretch>
                            <a:fillRect/>
                          </a:stretch>
                        </pic:blipFill>
                        <pic:spPr>
                          <a:xfrm>
                            <a:off x="0" y="0"/>
                            <a:ext cx="2838450" cy="2009775"/>
                          </a:xfrm>
                          <a:prstGeom prst="rect">
                            <a:avLst/>
                          </a:prstGeom>
                        </pic:spPr>
                      </pic:pic>
                    </a:graphicData>
                  </a:graphic>
                </wp:inline>
              </w:drawing>
            </w:r>
          </w:p>
        </w:tc>
      </w:tr>
      <w:tr w:rsidR="006A1207" w:rsidTr="00462909">
        <w:tc>
          <w:tcPr>
            <w:tcW w:w="9288" w:type="dxa"/>
            <w:gridSpan w:val="2"/>
          </w:tcPr>
          <w:p w:rsidR="006A1207" w:rsidRDefault="006A1207" w:rsidP="00462909">
            <w:pPr>
              <w:spacing w:line="360" w:lineRule="auto"/>
              <w:jc w:val="center"/>
            </w:pPr>
            <w:r>
              <w:t xml:space="preserve">Durch nach </w:t>
            </w:r>
            <w:r w:rsidR="00293D0B">
              <w:rPr>
                <w:b/>
              </w:rPr>
              <w:t>oben/unten w</w:t>
            </w:r>
            <w:r w:rsidRPr="003818E1">
              <w:rPr>
                <w:b/>
              </w:rPr>
              <w:t>ischen</w:t>
            </w:r>
            <w:r w:rsidR="00C50600" w:rsidRPr="00C50600">
              <w:t xml:space="preserve"> </w:t>
            </w:r>
            <w:r>
              <w:t xml:space="preserve">am Smartphone (von manchen </w:t>
            </w:r>
            <w:proofErr w:type="spellStart"/>
            <w:r>
              <w:t>Apps</w:t>
            </w:r>
            <w:proofErr w:type="spellEnd"/>
            <w:r>
              <w:t xml:space="preserve"> auch zum Scrollen verwendet)</w:t>
            </w:r>
          </w:p>
        </w:tc>
      </w:tr>
    </w:tbl>
    <w:p w:rsidR="006A1207" w:rsidRDefault="006A1207" w:rsidP="00416F11">
      <w:pPr>
        <w:spacing w:line="360" w:lineRule="auto"/>
      </w:pPr>
    </w:p>
    <w:p w:rsidR="00736854" w:rsidRDefault="00736854" w:rsidP="00416F11">
      <w:pPr>
        <w:spacing w:line="360" w:lineRule="auto"/>
      </w:pPr>
    </w:p>
    <w:p w:rsidR="00736854" w:rsidRDefault="00736854">
      <w:pPr>
        <w:rPr>
          <w:rFonts w:asciiTheme="majorHAnsi" w:eastAsiaTheme="majorEastAsia" w:hAnsiTheme="majorHAnsi" w:cstheme="majorBidi"/>
          <w:b/>
          <w:bCs/>
          <w:i/>
          <w:iCs/>
          <w:color w:val="4F81BD" w:themeColor="accent1"/>
        </w:rPr>
      </w:pPr>
      <w:r>
        <w:br w:type="page"/>
      </w:r>
    </w:p>
    <w:p w:rsidR="008943DF" w:rsidRDefault="008943DF" w:rsidP="001F3DAC">
      <w:pPr>
        <w:pStyle w:val="berschrift4"/>
      </w:pPr>
      <w:r>
        <w:lastRenderedPageBreak/>
        <w:t>3.3.1.2. Szene wechseln</w:t>
      </w:r>
    </w:p>
    <w:p w:rsidR="006A1207" w:rsidRDefault="006A1207" w:rsidP="00416F11">
      <w:pPr>
        <w:spacing w:line="360" w:lineRule="auto"/>
      </w:pPr>
    </w:p>
    <w:tbl>
      <w:tblPr>
        <w:tblStyle w:val="Tabellengitternetz"/>
        <w:tblW w:w="0" w:type="auto"/>
        <w:tblLook w:val="04A0"/>
      </w:tblPr>
      <w:tblGrid>
        <w:gridCol w:w="4688"/>
        <w:gridCol w:w="4600"/>
      </w:tblGrid>
      <w:tr w:rsidR="001F3DAC" w:rsidTr="001F3DAC">
        <w:tc>
          <w:tcPr>
            <w:tcW w:w="4606" w:type="dxa"/>
          </w:tcPr>
          <w:p w:rsidR="001F3DAC" w:rsidRDefault="00053763" w:rsidP="00416F11">
            <w:pPr>
              <w:spacing w:line="360" w:lineRule="auto"/>
            </w:pPr>
            <w:r>
              <w:rPr>
                <w:noProof/>
                <w:lang w:eastAsia="de-AT"/>
              </w:rPr>
              <w:drawing>
                <wp:inline distT="0" distB="0" distL="0" distR="0">
                  <wp:extent cx="2867773" cy="2057400"/>
                  <wp:effectExtent l="19050" t="0" r="8777" b="0"/>
                  <wp:docPr id="28" name="Grafik 2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773" cy="2057400"/>
                          </a:xfrm>
                          <a:prstGeom prst="rect">
                            <a:avLst/>
                          </a:prstGeom>
                        </pic:spPr>
                      </pic:pic>
                    </a:graphicData>
                  </a:graphic>
                </wp:inline>
              </w:drawing>
            </w:r>
          </w:p>
        </w:tc>
        <w:tc>
          <w:tcPr>
            <w:tcW w:w="4606" w:type="dxa"/>
          </w:tcPr>
          <w:p w:rsidR="001F3DAC" w:rsidRDefault="00411D85" w:rsidP="00416F11">
            <w:pPr>
              <w:spacing w:line="360" w:lineRule="auto"/>
            </w:pPr>
            <w:r>
              <w:rPr>
                <w:noProof/>
                <w:lang w:eastAsia="de-AT"/>
              </w:rPr>
              <w:drawing>
                <wp:inline distT="0" distB="0" distL="0" distR="0">
                  <wp:extent cx="2819400" cy="2000250"/>
                  <wp:effectExtent l="19050" t="0" r="0" b="0"/>
                  <wp:docPr id="30" name="Grafik 28"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8" cstate="print"/>
                          <a:srcRect/>
                          <a:stretch>
                            <a:fillRect/>
                          </a:stretch>
                        </pic:blipFill>
                        <pic:spPr>
                          <a:xfrm>
                            <a:off x="0" y="0"/>
                            <a:ext cx="2819400" cy="2000250"/>
                          </a:xfrm>
                          <a:prstGeom prst="rect">
                            <a:avLst/>
                          </a:prstGeom>
                        </pic:spPr>
                      </pic:pic>
                    </a:graphicData>
                  </a:graphic>
                </wp:inline>
              </w:drawing>
            </w:r>
          </w:p>
        </w:tc>
      </w:tr>
      <w:tr w:rsidR="001F3DAC" w:rsidTr="00462909">
        <w:tc>
          <w:tcPr>
            <w:tcW w:w="9212" w:type="dxa"/>
            <w:gridSpan w:val="2"/>
          </w:tcPr>
          <w:p w:rsidR="001F3DAC" w:rsidRDefault="001F3DAC" w:rsidP="001F3DAC">
            <w:pPr>
              <w:spacing w:line="360" w:lineRule="auto"/>
              <w:jc w:val="center"/>
            </w:pPr>
            <w:r>
              <w:t xml:space="preserve">Auf den Bildschirm </w:t>
            </w:r>
            <w:r w:rsidRPr="001F3DAC">
              <w:rPr>
                <w:b/>
              </w:rPr>
              <w:t>tippen und halten</w:t>
            </w:r>
          </w:p>
        </w:tc>
      </w:tr>
    </w:tbl>
    <w:p w:rsidR="001F3DAC" w:rsidRDefault="001F3DAC" w:rsidP="00416F11">
      <w:pPr>
        <w:spacing w:line="360" w:lineRule="auto"/>
      </w:pPr>
    </w:p>
    <w:p w:rsidR="001F3DAC" w:rsidRDefault="001F3DAC" w:rsidP="00416F11">
      <w:pPr>
        <w:spacing w:line="360" w:lineRule="auto"/>
      </w:pPr>
    </w:p>
    <w:p w:rsidR="00F7606D" w:rsidRDefault="006A1207" w:rsidP="00F7606D">
      <w:pPr>
        <w:pStyle w:val="berschrift3"/>
      </w:pPr>
      <w:bookmarkStart w:id="23" w:name="_Toc378063999"/>
      <w:r>
        <w:t>3.3.2</w:t>
      </w:r>
      <w:r w:rsidR="00F7606D">
        <w:t>. Länderauswahl</w:t>
      </w:r>
      <w:bookmarkEnd w:id="23"/>
    </w:p>
    <w:p w:rsidR="005E5A19" w:rsidRDefault="005E5A19" w:rsidP="00416F11">
      <w:pPr>
        <w:spacing w:line="360" w:lineRule="auto"/>
      </w:pPr>
    </w:p>
    <w:p w:rsidR="00A144BB" w:rsidRDefault="006A1207" w:rsidP="00A144BB">
      <w:pPr>
        <w:pStyle w:val="berschrift4"/>
      </w:pPr>
      <w:r>
        <w:t>3.3.2</w:t>
      </w:r>
      <w:r w:rsidR="00A144BB">
        <w:t>.1. Zoom</w:t>
      </w:r>
    </w:p>
    <w:p w:rsidR="00A144BB" w:rsidRDefault="00A144BB" w:rsidP="00416F11">
      <w:pPr>
        <w:spacing w:line="360" w:lineRule="auto"/>
      </w:pPr>
    </w:p>
    <w:tbl>
      <w:tblPr>
        <w:tblStyle w:val="Tabellengitternetz"/>
        <w:tblW w:w="0" w:type="auto"/>
        <w:tblLook w:val="04A0"/>
      </w:tblPr>
      <w:tblGrid>
        <w:gridCol w:w="4644"/>
        <w:gridCol w:w="4644"/>
      </w:tblGrid>
      <w:tr w:rsidR="00432B82" w:rsidTr="00432B82">
        <w:tc>
          <w:tcPr>
            <w:tcW w:w="4644" w:type="dxa"/>
          </w:tcPr>
          <w:p w:rsidR="00432B82" w:rsidRDefault="00432B82" w:rsidP="00416F11">
            <w:pPr>
              <w:spacing w:line="360" w:lineRule="auto"/>
            </w:pPr>
            <w:r>
              <w:rPr>
                <w:noProof/>
                <w:lang w:eastAsia="de-AT"/>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eastAsia="de-AT"/>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736854" w:rsidP="00736854">
            <w:pPr>
              <w:spacing w:line="360" w:lineRule="auto"/>
              <w:jc w:val="center"/>
            </w:pPr>
            <w:r>
              <w:t>B</w:t>
            </w:r>
            <w:r w:rsidR="00432B82">
              <w:t xml:space="preserve">ekannte </w:t>
            </w:r>
            <w:r w:rsidR="00432B82" w:rsidRPr="003818E1">
              <w:rPr>
                <w:b/>
              </w:rPr>
              <w:t>Zoomgeste</w:t>
            </w:r>
            <w:r>
              <w:rPr>
                <w:b/>
              </w:rPr>
              <w:t xml:space="preserve"> (zwei Finger spreizen/zusammenziehen)</w:t>
            </w:r>
            <w:r w:rsidR="00432B82">
              <w:t xml:space="preserve"> von </w:t>
            </w:r>
            <w:proofErr w:type="spellStart"/>
            <w:r w:rsidR="00432B82">
              <w:t>Smartphones</w:t>
            </w:r>
            <w:proofErr w:type="spellEnd"/>
          </w:p>
        </w:tc>
      </w:tr>
    </w:tbl>
    <w:p w:rsidR="00432B82" w:rsidRDefault="00432B82" w:rsidP="00416F11">
      <w:pPr>
        <w:spacing w:line="360" w:lineRule="auto"/>
      </w:pPr>
    </w:p>
    <w:p w:rsidR="00192DFD" w:rsidRDefault="00192DFD" w:rsidP="00416F11">
      <w:pPr>
        <w:spacing w:line="360" w:lineRule="auto"/>
      </w:pPr>
    </w:p>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411D85" w:rsidP="00A144BB">
      <w:pPr>
        <w:pStyle w:val="berschrift4"/>
      </w:pPr>
      <w:r>
        <w:lastRenderedPageBreak/>
        <w:t>3.3.2</w:t>
      </w:r>
      <w:r w:rsidR="00A144BB">
        <w:t>.</w:t>
      </w:r>
      <w:r>
        <w:t>2</w:t>
      </w:r>
      <w:r w:rsidR="00A144BB">
        <w:t>. Land auswählen</w:t>
      </w:r>
    </w:p>
    <w:p w:rsidR="00A144BB" w:rsidRDefault="00A144BB" w:rsidP="00416F11">
      <w:pPr>
        <w:spacing w:line="360" w:lineRule="auto"/>
      </w:pPr>
    </w:p>
    <w:tbl>
      <w:tblPr>
        <w:tblStyle w:val="Tabellengitternetz"/>
        <w:tblW w:w="0" w:type="auto"/>
        <w:tblLook w:val="04A0"/>
      </w:tblPr>
      <w:tblGrid>
        <w:gridCol w:w="4660"/>
        <w:gridCol w:w="4628"/>
      </w:tblGrid>
      <w:tr w:rsidR="00BE1AB2" w:rsidTr="00BE1AB2">
        <w:tc>
          <w:tcPr>
            <w:tcW w:w="4660" w:type="dxa"/>
          </w:tcPr>
          <w:p w:rsidR="00BE1AB2" w:rsidRDefault="00BE1AB2" w:rsidP="00416F11">
            <w:pPr>
              <w:spacing w:line="360" w:lineRule="auto"/>
            </w:pPr>
            <w:r>
              <w:rPr>
                <w:noProof/>
                <w:lang w:eastAsia="de-AT"/>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eastAsia="de-AT"/>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2"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 xml:space="preserve">Smartphone </w:t>
            </w:r>
            <w:r w:rsidRPr="0084701C">
              <w:rPr>
                <w:b/>
              </w:rPr>
              <w:t>rotieren</w:t>
            </w:r>
            <w:r>
              <w:t xml:space="preserve"> um Globus zu drehen</w:t>
            </w:r>
          </w:p>
          <w:p w:rsidR="00BE1AB2" w:rsidRDefault="00BE1AB2" w:rsidP="00BE1AB2">
            <w:pPr>
              <w:spacing w:line="360" w:lineRule="auto"/>
              <w:jc w:val="center"/>
            </w:pPr>
            <w:r>
              <w:t>oder</w:t>
            </w:r>
          </w:p>
          <w:p w:rsidR="00BE1AB2" w:rsidRDefault="00BE1AB2" w:rsidP="0084701C">
            <w:pPr>
              <w:spacing w:line="360" w:lineRule="auto"/>
              <w:jc w:val="center"/>
            </w:pPr>
            <w:r>
              <w:t xml:space="preserve">Fokus </w:t>
            </w:r>
            <w:r w:rsidR="004E608F">
              <w:t xml:space="preserve">auf Länderauswahl </w:t>
            </w:r>
            <w:r>
              <w:t xml:space="preserve">oben gesetzt und </w:t>
            </w:r>
            <w:r w:rsidRPr="003818E1">
              <w:rPr>
                <w:b/>
              </w:rPr>
              <w:t>horizontal wischen</w:t>
            </w:r>
            <w:r w:rsidR="0084701C" w:rsidRPr="0084701C">
              <w:t xml:space="preserve"> (</w:t>
            </w:r>
            <w:r w:rsidR="0084701C">
              <w:t>typisches Scrollen bei horizontalen Listen</w:t>
            </w:r>
            <w:r w:rsidR="00293D0B">
              <w:t xml:space="preserve"> auf </w:t>
            </w:r>
            <w:proofErr w:type="spellStart"/>
            <w:r w:rsidR="00293D0B">
              <w:t>Smartphones</w:t>
            </w:r>
            <w:proofErr w:type="spellEnd"/>
            <w:r w:rsidR="0084701C" w:rsidRPr="0084701C">
              <w:t>)</w:t>
            </w:r>
          </w:p>
        </w:tc>
      </w:tr>
    </w:tbl>
    <w:p w:rsidR="00BE1AB2" w:rsidRDefault="00BE1AB2" w:rsidP="00416F11">
      <w:pPr>
        <w:spacing w:line="360" w:lineRule="auto"/>
      </w:pPr>
    </w:p>
    <w:p w:rsidR="001B1055" w:rsidRDefault="001B1055" w:rsidP="00416F11">
      <w:pPr>
        <w:spacing w:line="360" w:lineRule="auto"/>
      </w:pPr>
    </w:p>
    <w:p w:rsidR="001B1055" w:rsidRDefault="00411D85" w:rsidP="001B1055">
      <w:pPr>
        <w:pStyle w:val="berschrift4"/>
      </w:pPr>
      <w:r>
        <w:t>3.3.2.3</w:t>
      </w:r>
      <w:r w:rsidR="001B1055">
        <w:t>. Land zur Vergleichsauswahl hinzufügen</w:t>
      </w:r>
    </w:p>
    <w:p w:rsidR="00A144BB" w:rsidRDefault="00A144BB" w:rsidP="00416F11">
      <w:pPr>
        <w:spacing w:line="360" w:lineRule="auto"/>
      </w:pPr>
    </w:p>
    <w:tbl>
      <w:tblPr>
        <w:tblStyle w:val="Tabellengitternetz"/>
        <w:tblW w:w="0" w:type="auto"/>
        <w:tblLook w:val="04A0"/>
      </w:tblPr>
      <w:tblGrid>
        <w:gridCol w:w="4629"/>
        <w:gridCol w:w="4659"/>
      </w:tblGrid>
      <w:tr w:rsidR="00D65873" w:rsidTr="00D65873">
        <w:tc>
          <w:tcPr>
            <w:tcW w:w="4629" w:type="dxa"/>
          </w:tcPr>
          <w:p w:rsidR="00D65873" w:rsidRDefault="00D65873" w:rsidP="00416F11">
            <w:pPr>
              <w:spacing w:line="360" w:lineRule="auto"/>
            </w:pPr>
            <w:r>
              <w:rPr>
                <w:noProof/>
                <w:lang w:eastAsia="de-AT"/>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3"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eastAsia="de-AT"/>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4"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7E0D70">
            <w:pPr>
              <w:spacing w:line="360" w:lineRule="auto"/>
              <w:jc w:val="center"/>
            </w:pPr>
            <w:r>
              <w:t>Fokus auf Länderauswahl</w:t>
            </w:r>
            <w:r w:rsidR="009B3CE8">
              <w:t xml:space="preserve"> oben</w:t>
            </w:r>
            <w:r w:rsidR="007E0D70">
              <w:t xml:space="preserve"> oder </w:t>
            </w:r>
            <w:r w:rsidR="00AB000C">
              <w:t>bei Auswahl des gewünschten Landes</w:t>
            </w:r>
          </w:p>
          <w:p w:rsidR="00D65873" w:rsidRDefault="00D65873" w:rsidP="00D65873">
            <w:pPr>
              <w:spacing w:line="360" w:lineRule="auto"/>
              <w:jc w:val="center"/>
            </w:pPr>
            <w:r w:rsidRPr="003818E1">
              <w:rPr>
                <w:b/>
              </w:rPr>
              <w:t>Doppelklick</w:t>
            </w:r>
            <w:r>
              <w:t xml:space="preserve"> auf den Bildschirm vom Smartphone</w:t>
            </w:r>
            <w:r w:rsidR="007E0D70">
              <w:t xml:space="preserve"> (typische Auswahlaktion bei PCs und Mac</w:t>
            </w:r>
            <w:r>
              <w:t>)</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A8746C" w:rsidP="009B3CE8">
      <w:pPr>
        <w:pStyle w:val="berschrift4"/>
      </w:pPr>
      <w:r>
        <w:lastRenderedPageBreak/>
        <w:t>3.3.2.4</w:t>
      </w:r>
      <w:r w:rsidR="00C370DB">
        <w:t xml:space="preserve">. </w:t>
      </w:r>
      <w:r w:rsidR="004E608F">
        <w:t xml:space="preserve">Land aus </w:t>
      </w:r>
      <w:r w:rsidR="009B3CE8">
        <w:t>der Vergleichsauswahl entfernen</w:t>
      </w:r>
    </w:p>
    <w:p w:rsidR="008D7898" w:rsidRDefault="008D7898" w:rsidP="00416F11">
      <w:pPr>
        <w:spacing w:line="360" w:lineRule="auto"/>
      </w:pPr>
    </w:p>
    <w:tbl>
      <w:tblPr>
        <w:tblStyle w:val="Tabellengitternetz"/>
        <w:tblW w:w="0" w:type="auto"/>
        <w:tblLook w:val="04A0"/>
      </w:tblPr>
      <w:tblGrid>
        <w:gridCol w:w="4629"/>
        <w:gridCol w:w="4659"/>
      </w:tblGrid>
      <w:tr w:rsidR="005D01BB" w:rsidTr="005D01BB">
        <w:tc>
          <w:tcPr>
            <w:tcW w:w="4606" w:type="dxa"/>
          </w:tcPr>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5D01BB" w:rsidRDefault="003D07A3" w:rsidP="00416F11">
            <w:pPr>
              <w:spacing w:line="360" w:lineRule="auto"/>
            </w:pPr>
            <w:r>
              <w:rPr>
                <w:noProof/>
                <w:lang w:eastAsia="de-AT"/>
              </w:rPr>
              <w:drawing>
                <wp:inline distT="0" distB="0" distL="0" distR="0">
                  <wp:extent cx="2867025" cy="2047875"/>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5" cstate="print"/>
                          <a:srcRect/>
                          <a:stretch>
                            <a:fillRect/>
                          </a:stretch>
                        </pic:blipFill>
                        <pic:spPr>
                          <a:xfrm>
                            <a:off x="0" y="0"/>
                            <a:ext cx="2867025" cy="2047875"/>
                          </a:xfrm>
                          <a:prstGeom prst="rect">
                            <a:avLst/>
                          </a:prstGeom>
                        </pic:spPr>
                      </pic:pic>
                    </a:graphicData>
                  </a:graphic>
                </wp:inline>
              </w:drawing>
            </w:r>
          </w:p>
          <w:p w:rsidR="003D07A3" w:rsidRDefault="003D07A3" w:rsidP="00416F11">
            <w:pPr>
              <w:spacing w:line="360" w:lineRule="auto"/>
            </w:pPr>
          </w:p>
        </w:tc>
        <w:tc>
          <w:tcPr>
            <w:tcW w:w="4606" w:type="dxa"/>
          </w:tcPr>
          <w:p w:rsidR="005D01BB" w:rsidRDefault="00BC2D49" w:rsidP="00416F11">
            <w:pPr>
              <w:spacing w:line="360" w:lineRule="auto"/>
            </w:pPr>
            <w:r>
              <w:rPr>
                <w:noProof/>
                <w:lang w:eastAsia="de-AT"/>
              </w:rPr>
              <w:drawing>
                <wp:inline distT="0" distB="0" distL="0" distR="0">
                  <wp:extent cx="2895600" cy="2085975"/>
                  <wp:effectExtent l="19050" t="0" r="0" b="0"/>
                  <wp:docPr id="16"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6" cstate="print"/>
                          <a:srcRect/>
                          <a:stretch>
                            <a:fillRect/>
                          </a:stretch>
                        </pic:blipFill>
                        <pic:spPr>
                          <a:xfrm>
                            <a:off x="0" y="0"/>
                            <a:ext cx="2895600" cy="2085975"/>
                          </a:xfrm>
                          <a:prstGeom prst="rect">
                            <a:avLst/>
                          </a:prstGeom>
                        </pic:spPr>
                      </pic:pic>
                    </a:graphicData>
                  </a:graphic>
                </wp:inline>
              </w:drawing>
            </w:r>
            <w:r>
              <w:rPr>
                <w:noProof/>
                <w:lang w:eastAsia="de-AT"/>
              </w:rPr>
              <w:drawing>
                <wp:inline distT="0" distB="0" distL="0" distR="0">
                  <wp:extent cx="2867025" cy="2009775"/>
                  <wp:effectExtent l="19050" t="0" r="9525" b="0"/>
                  <wp:docPr id="15"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7" cstate="print"/>
                          <a:srcRect/>
                          <a:stretch>
                            <a:fillRect/>
                          </a:stretch>
                        </pic:blipFill>
                        <pic:spPr>
                          <a:xfrm>
                            <a:off x="0" y="0"/>
                            <a:ext cx="2867025" cy="2009775"/>
                          </a:xfrm>
                          <a:prstGeom prst="rect">
                            <a:avLst/>
                          </a:prstGeom>
                        </pic:spPr>
                      </pic:pic>
                    </a:graphicData>
                  </a:graphic>
                </wp:inline>
              </w:drawing>
            </w:r>
          </w:p>
        </w:tc>
      </w:tr>
      <w:tr w:rsidR="005D01BB" w:rsidTr="00462909">
        <w:tc>
          <w:tcPr>
            <w:tcW w:w="9212" w:type="dxa"/>
            <w:gridSpan w:val="2"/>
          </w:tcPr>
          <w:p w:rsidR="003D07A3" w:rsidRDefault="003D07A3" w:rsidP="005D01BB">
            <w:pPr>
              <w:spacing w:line="360" w:lineRule="auto"/>
              <w:jc w:val="center"/>
            </w:pPr>
            <w:r>
              <w:t>Bei Fokus auf der Liste der ausgewählten Länder unten</w:t>
            </w:r>
          </w:p>
          <w:p w:rsidR="005D01BB" w:rsidRDefault="005D01BB" w:rsidP="005D01BB">
            <w:pPr>
              <w:spacing w:line="360" w:lineRule="auto"/>
              <w:jc w:val="center"/>
            </w:pPr>
            <w:r>
              <w:t xml:space="preserve">Mittels </w:t>
            </w:r>
            <w:r w:rsidR="00736854">
              <w:rPr>
                <w:b/>
              </w:rPr>
              <w:t>Wischen nach o</w:t>
            </w:r>
            <w:r w:rsidRPr="003B2294">
              <w:rPr>
                <w:b/>
              </w:rPr>
              <w:t>ben/</w:t>
            </w:r>
            <w:r w:rsidR="00736854">
              <w:rPr>
                <w:b/>
              </w:rPr>
              <w:t>u</w:t>
            </w:r>
            <w:r w:rsidRPr="003B2294">
              <w:rPr>
                <w:b/>
              </w:rPr>
              <w:t>nten</w:t>
            </w:r>
            <w:r>
              <w:t xml:space="preserve"> wird das Land aus der Auswahl selektiert</w:t>
            </w:r>
          </w:p>
          <w:p w:rsidR="005D01BB" w:rsidRDefault="005D01BB" w:rsidP="00736854">
            <w:pPr>
              <w:spacing w:line="360" w:lineRule="auto"/>
              <w:jc w:val="center"/>
            </w:pPr>
            <w:r>
              <w:t xml:space="preserve">Mit einem </w:t>
            </w:r>
            <w:r w:rsidRPr="003B2294">
              <w:rPr>
                <w:b/>
              </w:rPr>
              <w:t>Doppel</w:t>
            </w:r>
            <w:r w:rsidR="003D07A3">
              <w:rPr>
                <w:b/>
              </w:rPr>
              <w:t>k</w:t>
            </w:r>
            <w:r>
              <w:rPr>
                <w:b/>
              </w:rPr>
              <w:t>lick</w:t>
            </w:r>
            <w:r>
              <w:t xml:space="preserve"> wird das </w:t>
            </w:r>
            <w:r w:rsidR="00736854">
              <w:t>s</w:t>
            </w:r>
            <w:r>
              <w:t>elektierte</w:t>
            </w:r>
            <w:r w:rsidR="00736854">
              <w:t xml:space="preserve"> Land wieder</w:t>
            </w:r>
            <w:r>
              <w:t xml:space="preserve"> entfernt</w:t>
            </w:r>
          </w:p>
        </w:tc>
      </w:tr>
    </w:tbl>
    <w:p w:rsidR="008D7898" w:rsidRDefault="008D7898" w:rsidP="00416F11">
      <w:pPr>
        <w:spacing w:line="360" w:lineRule="auto"/>
      </w:pPr>
    </w:p>
    <w:p w:rsidR="008D7898" w:rsidRDefault="008D7898" w:rsidP="00416F11">
      <w:pPr>
        <w:spacing w:line="360" w:lineRule="auto"/>
      </w:pPr>
    </w:p>
    <w:p w:rsidR="003B2294" w:rsidRDefault="003B2294" w:rsidP="00416F11">
      <w:pPr>
        <w:spacing w:line="360" w:lineRule="auto"/>
      </w:pPr>
    </w:p>
    <w:p w:rsidR="003818E1" w:rsidRDefault="003818E1">
      <w:r>
        <w:br w:type="page"/>
      </w:r>
    </w:p>
    <w:p w:rsidR="00A144BB" w:rsidRDefault="003818E1" w:rsidP="003818E1">
      <w:pPr>
        <w:pStyle w:val="berschrift3"/>
      </w:pPr>
      <w:bookmarkStart w:id="24" w:name="_Toc378064000"/>
      <w:r>
        <w:lastRenderedPageBreak/>
        <w:t>3.3.2. Datenvisualisierung</w:t>
      </w:r>
      <w:bookmarkEnd w:id="24"/>
    </w:p>
    <w:p w:rsidR="008230D1" w:rsidRDefault="008230D1" w:rsidP="00416F11">
      <w:pPr>
        <w:spacing w:line="360" w:lineRule="auto"/>
      </w:pPr>
    </w:p>
    <w:p w:rsidR="00A6787E" w:rsidRDefault="00A6787E" w:rsidP="00A6787E">
      <w:pPr>
        <w:pStyle w:val="berschrift4"/>
      </w:pPr>
      <w:r>
        <w:t>3.3.2.1. Weltbankindikator auswählen</w:t>
      </w:r>
    </w:p>
    <w:p w:rsidR="00A6787E" w:rsidRDefault="00A6787E" w:rsidP="00416F11">
      <w:pPr>
        <w:spacing w:line="360" w:lineRule="auto"/>
      </w:pPr>
    </w:p>
    <w:tbl>
      <w:tblPr>
        <w:tblStyle w:val="Tabellengitternetz"/>
        <w:tblW w:w="0" w:type="auto"/>
        <w:tblLook w:val="04A0"/>
      </w:tblPr>
      <w:tblGrid>
        <w:gridCol w:w="4629"/>
        <w:gridCol w:w="4659"/>
      </w:tblGrid>
      <w:tr w:rsidR="00813F17" w:rsidTr="00813F17">
        <w:tc>
          <w:tcPr>
            <w:tcW w:w="4606" w:type="dxa"/>
          </w:tcPr>
          <w:p w:rsidR="00813F17" w:rsidRDefault="00D574E7" w:rsidP="00416F11">
            <w:pPr>
              <w:spacing w:line="360" w:lineRule="auto"/>
            </w:pPr>
            <w:r>
              <w:rPr>
                <w:noProof/>
                <w:lang w:eastAsia="de-AT"/>
              </w:rPr>
              <w:drawing>
                <wp:inline distT="0" distB="0" distL="0" distR="0">
                  <wp:extent cx="2838450" cy="2019300"/>
                  <wp:effectExtent l="19050" t="0" r="0" b="0"/>
                  <wp:docPr id="32" name="Grafik 30"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8" cstate="print"/>
                          <a:srcRect/>
                          <a:stretch>
                            <a:fillRect/>
                          </a:stretch>
                        </pic:blipFill>
                        <pic:spPr>
                          <a:xfrm>
                            <a:off x="0" y="0"/>
                            <a:ext cx="2838450" cy="2019300"/>
                          </a:xfrm>
                          <a:prstGeom prst="rect">
                            <a:avLst/>
                          </a:prstGeom>
                        </pic:spPr>
                      </pic:pic>
                    </a:graphicData>
                  </a:graphic>
                </wp:inline>
              </w:drawing>
            </w:r>
          </w:p>
        </w:tc>
        <w:tc>
          <w:tcPr>
            <w:tcW w:w="4606" w:type="dxa"/>
          </w:tcPr>
          <w:p w:rsidR="00A323E1" w:rsidRDefault="00A323E1" w:rsidP="00416F11">
            <w:pPr>
              <w:spacing w:line="360" w:lineRule="auto"/>
            </w:pPr>
            <w:r>
              <w:rPr>
                <w:noProof/>
                <w:lang w:eastAsia="de-AT"/>
              </w:rPr>
              <w:drawing>
                <wp:inline distT="0" distB="0" distL="0" distR="0">
                  <wp:extent cx="2847975" cy="2019300"/>
                  <wp:effectExtent l="19050" t="0" r="9525" b="0"/>
                  <wp:docPr id="34" name="Grafik 3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9" cstate="print"/>
                          <a:srcRect l="50579" t="34838" b="35261"/>
                          <a:stretch>
                            <a:fillRect/>
                          </a:stretch>
                        </pic:blipFill>
                        <pic:spPr>
                          <a:xfrm>
                            <a:off x="0" y="0"/>
                            <a:ext cx="2847975" cy="2019300"/>
                          </a:xfrm>
                          <a:prstGeom prst="rect">
                            <a:avLst/>
                          </a:prstGeom>
                        </pic:spPr>
                      </pic:pic>
                    </a:graphicData>
                  </a:graphic>
                </wp:inline>
              </w:drawing>
            </w:r>
          </w:p>
        </w:tc>
      </w:tr>
      <w:tr w:rsidR="00813F17" w:rsidTr="00462909">
        <w:tc>
          <w:tcPr>
            <w:tcW w:w="9212" w:type="dxa"/>
            <w:gridSpan w:val="2"/>
          </w:tcPr>
          <w:p w:rsidR="00813F17" w:rsidRDefault="00A323E1" w:rsidP="00813F17">
            <w:pPr>
              <w:spacing w:line="360" w:lineRule="auto"/>
              <w:jc w:val="center"/>
            </w:pPr>
            <w:r>
              <w:t xml:space="preserve">Bei Fokus auf der </w:t>
            </w:r>
            <w:proofErr w:type="spellStart"/>
            <w:r>
              <w:t>Indikatorenauswahl</w:t>
            </w:r>
            <w:proofErr w:type="spellEnd"/>
          </w:p>
          <w:p w:rsidR="00A323E1" w:rsidRDefault="00A323E1" w:rsidP="00813F17">
            <w:pPr>
              <w:spacing w:line="360" w:lineRule="auto"/>
              <w:jc w:val="center"/>
            </w:pPr>
            <w:r>
              <w:t xml:space="preserve">Nach </w:t>
            </w:r>
            <w:r w:rsidRPr="00A323E1">
              <w:rPr>
                <w:b/>
              </w:rPr>
              <w:t>links/rechts wischen</w:t>
            </w:r>
          </w:p>
        </w:tc>
      </w:tr>
    </w:tbl>
    <w:p w:rsidR="00A6787E" w:rsidRDefault="00A6787E" w:rsidP="00416F11">
      <w:pPr>
        <w:spacing w:line="360" w:lineRule="auto"/>
      </w:pPr>
    </w:p>
    <w:p w:rsidR="00647CA3" w:rsidRDefault="00647CA3" w:rsidP="00416F11">
      <w:pPr>
        <w:spacing w:line="360" w:lineRule="auto"/>
      </w:pPr>
    </w:p>
    <w:p w:rsidR="00647CA3" w:rsidRDefault="00647CA3" w:rsidP="00647CA3">
      <w:pPr>
        <w:pStyle w:val="berschrift4"/>
      </w:pPr>
      <w:r>
        <w:t>3.3.2.2. Zeitspanne definieren</w:t>
      </w:r>
    </w:p>
    <w:p w:rsidR="00D574E7" w:rsidRDefault="00D574E7" w:rsidP="00416F11">
      <w:pPr>
        <w:spacing w:line="360" w:lineRule="auto"/>
      </w:pPr>
    </w:p>
    <w:tbl>
      <w:tblPr>
        <w:tblStyle w:val="Tabellengitternetz"/>
        <w:tblW w:w="0" w:type="auto"/>
        <w:tblLook w:val="04A0"/>
      </w:tblPr>
      <w:tblGrid>
        <w:gridCol w:w="4629"/>
        <w:gridCol w:w="4659"/>
      </w:tblGrid>
      <w:tr w:rsidR="00647CA3" w:rsidTr="00647CA3">
        <w:tc>
          <w:tcPr>
            <w:tcW w:w="4606" w:type="dxa"/>
          </w:tcPr>
          <w:p w:rsidR="00647CA3" w:rsidRDefault="009D3C16" w:rsidP="00416F11">
            <w:pPr>
              <w:spacing w:line="360" w:lineRule="auto"/>
            </w:pPr>
            <w:r>
              <w:rPr>
                <w:noProof/>
                <w:lang w:eastAsia="de-AT"/>
              </w:rPr>
              <w:drawing>
                <wp:inline distT="0" distB="0" distL="0" distR="0">
                  <wp:extent cx="2838450" cy="2000250"/>
                  <wp:effectExtent l="19050" t="0" r="0" b="0"/>
                  <wp:docPr id="36" name="Grafik 3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0" cstate="print"/>
                          <a:srcRect/>
                          <a:stretch>
                            <a:fillRect/>
                          </a:stretch>
                        </pic:blipFill>
                        <pic:spPr>
                          <a:xfrm>
                            <a:off x="0" y="0"/>
                            <a:ext cx="2838450" cy="2000250"/>
                          </a:xfrm>
                          <a:prstGeom prst="rect">
                            <a:avLst/>
                          </a:prstGeom>
                        </pic:spPr>
                      </pic:pic>
                    </a:graphicData>
                  </a:graphic>
                </wp:inline>
              </w:drawing>
            </w:r>
          </w:p>
        </w:tc>
        <w:tc>
          <w:tcPr>
            <w:tcW w:w="4606" w:type="dxa"/>
          </w:tcPr>
          <w:p w:rsidR="00647CA3" w:rsidRDefault="009D3C16" w:rsidP="00416F11">
            <w:pPr>
              <w:spacing w:line="360" w:lineRule="auto"/>
            </w:pPr>
            <w:r>
              <w:rPr>
                <w:noProof/>
                <w:lang w:eastAsia="de-AT"/>
              </w:rPr>
              <w:drawing>
                <wp:inline distT="0" distB="0" distL="0" distR="0">
                  <wp:extent cx="2847975" cy="2038350"/>
                  <wp:effectExtent l="19050" t="0" r="9525" b="0"/>
                  <wp:docPr id="38" name="Grafik 36"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1" cstate="print"/>
                          <a:srcRect/>
                          <a:stretch>
                            <a:fillRect/>
                          </a:stretch>
                        </pic:blipFill>
                        <pic:spPr>
                          <a:xfrm>
                            <a:off x="0" y="0"/>
                            <a:ext cx="2847975" cy="2038350"/>
                          </a:xfrm>
                          <a:prstGeom prst="rect">
                            <a:avLst/>
                          </a:prstGeom>
                        </pic:spPr>
                      </pic:pic>
                    </a:graphicData>
                  </a:graphic>
                </wp:inline>
              </w:drawing>
            </w:r>
          </w:p>
        </w:tc>
      </w:tr>
      <w:tr w:rsidR="00647CA3" w:rsidTr="00462909">
        <w:tc>
          <w:tcPr>
            <w:tcW w:w="9212" w:type="dxa"/>
            <w:gridSpan w:val="2"/>
          </w:tcPr>
          <w:p w:rsidR="00647CA3" w:rsidRDefault="00647CA3" w:rsidP="00647CA3">
            <w:pPr>
              <w:spacing w:line="360" w:lineRule="auto"/>
              <w:jc w:val="center"/>
            </w:pPr>
            <w:r>
              <w:t xml:space="preserve">Bei Fokus auf dem </w:t>
            </w:r>
            <w:proofErr w:type="spellStart"/>
            <w:r>
              <w:t>Zeitachsenslider</w:t>
            </w:r>
            <w:proofErr w:type="spellEnd"/>
          </w:p>
          <w:p w:rsidR="00647CA3" w:rsidRDefault="00647CA3" w:rsidP="00647CA3">
            <w:pPr>
              <w:spacing w:line="360" w:lineRule="auto"/>
              <w:jc w:val="center"/>
            </w:pPr>
            <w:r>
              <w:t xml:space="preserve">Nach </w:t>
            </w:r>
            <w:r w:rsidRPr="00647CA3">
              <w:rPr>
                <w:b/>
              </w:rPr>
              <w:t>links/rechts wischen</w:t>
            </w:r>
          </w:p>
        </w:tc>
      </w:tr>
    </w:tbl>
    <w:p w:rsidR="00647CA3" w:rsidRDefault="00647CA3" w:rsidP="00416F11">
      <w:pPr>
        <w:spacing w:line="360" w:lineRule="auto"/>
      </w:pPr>
    </w:p>
    <w:p w:rsidR="00C673B9" w:rsidRDefault="00C673B9" w:rsidP="00416F11">
      <w:pPr>
        <w:spacing w:line="360" w:lineRule="auto"/>
      </w:pPr>
    </w:p>
    <w:p w:rsidR="00C673B9" w:rsidRDefault="00C673B9" w:rsidP="00C673B9">
      <w:pPr>
        <w:pStyle w:val="berschrift4"/>
      </w:pPr>
      <w:r>
        <w:t>3.3.2.3. Daten laden und visualisieren</w:t>
      </w:r>
    </w:p>
    <w:p w:rsidR="009D3C16" w:rsidRDefault="009D3C16" w:rsidP="00416F11">
      <w:pPr>
        <w:spacing w:line="360" w:lineRule="auto"/>
      </w:pPr>
    </w:p>
    <w:p w:rsidR="003818E1" w:rsidRDefault="00C673B9" w:rsidP="003818E1">
      <w:r>
        <w:t xml:space="preserve">Um die Daten zu laden und visualisieren reicht ein </w:t>
      </w:r>
      <w:r w:rsidRPr="00C673B9">
        <w:rPr>
          <w:b/>
        </w:rPr>
        <w:t>Doppelklick</w:t>
      </w:r>
      <w:r>
        <w:t xml:space="preserve"> bei beliebigen Fokus aus. </w:t>
      </w:r>
      <w:r w:rsidR="00266BA9">
        <w:t xml:space="preserve">Außerdem soll das Laden der Daten </w:t>
      </w:r>
      <w:r>
        <w:t xml:space="preserve">auch </w:t>
      </w:r>
      <w:r w:rsidR="00266BA9">
        <w:t>nach</w:t>
      </w:r>
      <w:r>
        <w:t xml:space="preserve"> längere</w:t>
      </w:r>
      <w:r w:rsidR="00266BA9">
        <w:t>r</w:t>
      </w:r>
      <w:r>
        <w:t xml:space="preserve"> Inaktivität</w:t>
      </w:r>
      <w:r w:rsidR="00266BA9">
        <w:t xml:space="preserve"> des Users</w:t>
      </w:r>
      <w:r w:rsidR="00C50600">
        <w:t xml:space="preserve"> </w:t>
      </w:r>
      <w:r w:rsidR="00266BA9">
        <w:t xml:space="preserve">gestartet werden. </w:t>
      </w:r>
    </w:p>
    <w:p w:rsidR="008230D1" w:rsidRDefault="008230D1" w:rsidP="003818E1">
      <w:r>
        <w:br w:type="page"/>
      </w:r>
    </w:p>
    <w:p w:rsidR="008D77E9" w:rsidRDefault="008D77E9" w:rsidP="008D77E9">
      <w:pPr>
        <w:pStyle w:val="berschrift1"/>
      </w:pPr>
      <w:bookmarkStart w:id="25" w:name="_Toc378064001"/>
      <w:r>
        <w:lastRenderedPageBreak/>
        <w:t>4. Realisierung</w:t>
      </w:r>
      <w:bookmarkEnd w:id="25"/>
    </w:p>
    <w:p w:rsidR="00324B05" w:rsidRPr="00324B05" w:rsidRDefault="00324B05" w:rsidP="00324B05"/>
    <w:p w:rsidR="008D77E9" w:rsidRDefault="008D77E9" w:rsidP="008D77E9">
      <w:pPr>
        <w:pStyle w:val="berschrift2"/>
      </w:pPr>
      <w:bookmarkStart w:id="26" w:name="_Toc378064002"/>
      <w:r>
        <w:t>4.1 Verwendete Tools</w:t>
      </w:r>
      <w:bookmarkEnd w:id="26"/>
    </w:p>
    <w:p w:rsidR="00324B05" w:rsidRDefault="00324B05" w:rsidP="008862B5">
      <w:pPr>
        <w:spacing w:line="360" w:lineRule="auto"/>
      </w:pPr>
    </w:p>
    <w:p w:rsidR="00324B05" w:rsidRPr="00324B05" w:rsidRDefault="00324B05" w:rsidP="008862B5">
      <w:pPr>
        <w:spacing w:line="360" w:lineRule="auto"/>
      </w:pPr>
      <w:r>
        <w:t xml:space="preserve">Während der Entwicklung haben wir folgende Tools eingesetzt: </w:t>
      </w:r>
    </w:p>
    <w:p w:rsidR="008D77E9" w:rsidRDefault="008D77E9" w:rsidP="008862B5">
      <w:pPr>
        <w:spacing w:line="360" w:lineRule="auto"/>
      </w:pPr>
    </w:p>
    <w:p w:rsidR="008D77E9" w:rsidRDefault="00324B05" w:rsidP="008862B5">
      <w:pPr>
        <w:pStyle w:val="Listenabsatz"/>
        <w:numPr>
          <w:ilvl w:val="0"/>
          <w:numId w:val="20"/>
        </w:numPr>
        <w:spacing w:line="360" w:lineRule="auto"/>
      </w:pPr>
      <w:r>
        <w:t>Unity3D v 4.3</w:t>
      </w:r>
      <w:r w:rsidR="007827DE">
        <w:t xml:space="preserve"> und </w:t>
      </w:r>
      <w:proofErr w:type="spellStart"/>
      <w:r w:rsidR="007827DE">
        <w:t>MonoDevelop</w:t>
      </w:r>
      <w:proofErr w:type="spellEnd"/>
    </w:p>
    <w:p w:rsidR="008D77E9" w:rsidRDefault="008D77E9" w:rsidP="008862B5">
      <w:pPr>
        <w:pStyle w:val="Listenabsatz"/>
        <w:numPr>
          <w:ilvl w:val="0"/>
          <w:numId w:val="20"/>
        </w:numPr>
        <w:spacing w:line="360" w:lineRule="auto"/>
      </w:pPr>
      <w:r>
        <w:t xml:space="preserve">Google </w:t>
      </w:r>
      <w:proofErr w:type="spellStart"/>
      <w:r>
        <w:t>Android</w:t>
      </w:r>
      <w:proofErr w:type="spellEnd"/>
      <w:r>
        <w:t xml:space="preserve"> SDK (SDK 15)</w:t>
      </w:r>
    </w:p>
    <w:p w:rsidR="008D77E9" w:rsidRDefault="008D77E9" w:rsidP="008862B5">
      <w:pPr>
        <w:pStyle w:val="Listenabsatz"/>
        <w:numPr>
          <w:ilvl w:val="0"/>
          <w:numId w:val="20"/>
        </w:numPr>
        <w:spacing w:line="360" w:lineRule="auto"/>
      </w:pPr>
      <w:r>
        <w:t>Visual Studio</w:t>
      </w:r>
      <w:r w:rsidR="00324B05">
        <w:t xml:space="preserve"> 2012</w:t>
      </w:r>
    </w:p>
    <w:p w:rsidR="008D77E9" w:rsidRDefault="008D77E9" w:rsidP="008862B5">
      <w:pPr>
        <w:pStyle w:val="Listenabsatz"/>
        <w:numPr>
          <w:ilvl w:val="0"/>
          <w:numId w:val="20"/>
        </w:numPr>
        <w:spacing w:line="360" w:lineRule="auto"/>
      </w:pPr>
      <w:proofErr w:type="spellStart"/>
      <w:r>
        <w:t>Eclipse</w:t>
      </w:r>
      <w:proofErr w:type="spellEnd"/>
      <w:r w:rsidR="00324B05">
        <w:t xml:space="preserve"> Kepler</w:t>
      </w:r>
      <w:r w:rsidR="00F15D02">
        <w:t xml:space="preserve"> 4.3.1</w:t>
      </w:r>
    </w:p>
    <w:p w:rsidR="00F15D02" w:rsidRDefault="00F15D02" w:rsidP="008862B5">
      <w:pPr>
        <w:pStyle w:val="Listenabsatz"/>
        <w:numPr>
          <w:ilvl w:val="0"/>
          <w:numId w:val="20"/>
        </w:numPr>
        <w:spacing w:line="360" w:lineRule="auto"/>
      </w:pPr>
      <w:proofErr w:type="spellStart"/>
      <w:r>
        <w:t>Eclipse</w:t>
      </w:r>
      <w:proofErr w:type="spellEnd"/>
      <w:r>
        <w:t xml:space="preserve"> BIRT 4.3.1</w:t>
      </w:r>
    </w:p>
    <w:p w:rsidR="008D77E9" w:rsidRDefault="008D77E9" w:rsidP="008862B5">
      <w:pPr>
        <w:pStyle w:val="Listenabsatz"/>
        <w:numPr>
          <w:ilvl w:val="0"/>
          <w:numId w:val="20"/>
        </w:numPr>
        <w:spacing w:line="360" w:lineRule="auto"/>
      </w:pPr>
      <w:r>
        <w:t>Blender</w:t>
      </w:r>
      <w:r w:rsidR="00324B05">
        <w:t xml:space="preserve"> 2.69</w:t>
      </w:r>
    </w:p>
    <w:p w:rsidR="00EE6FAF" w:rsidRDefault="00EE6FAF" w:rsidP="008862B5">
      <w:pPr>
        <w:pStyle w:val="Listenabsatz"/>
        <w:numPr>
          <w:ilvl w:val="0"/>
          <w:numId w:val="20"/>
        </w:numPr>
        <w:spacing w:line="360" w:lineRule="auto"/>
      </w:pPr>
      <w:r>
        <w:t>Java 7</w:t>
      </w:r>
    </w:p>
    <w:p w:rsidR="00EE6FAF" w:rsidRDefault="00EE6FAF" w:rsidP="008862B5">
      <w:pPr>
        <w:pStyle w:val="Listenabsatz"/>
        <w:numPr>
          <w:ilvl w:val="0"/>
          <w:numId w:val="20"/>
        </w:numPr>
        <w:spacing w:line="360" w:lineRule="auto"/>
      </w:pPr>
      <w:r>
        <w:t xml:space="preserve">Apache </w:t>
      </w:r>
      <w:proofErr w:type="spellStart"/>
      <w:r>
        <w:t>Tomcat</w:t>
      </w:r>
      <w:proofErr w:type="spellEnd"/>
      <w:r>
        <w:t xml:space="preserve"> 7.0.50</w:t>
      </w:r>
    </w:p>
    <w:p w:rsidR="008D77E9" w:rsidRDefault="008D77E9" w:rsidP="008862B5">
      <w:pPr>
        <w:spacing w:line="360" w:lineRule="auto"/>
      </w:pPr>
    </w:p>
    <w:p w:rsidR="00324B05" w:rsidRDefault="00324B05" w:rsidP="008862B5">
      <w:pPr>
        <w:spacing w:line="360" w:lineRule="auto"/>
      </w:pPr>
    </w:p>
    <w:p w:rsidR="008D77E9" w:rsidRDefault="008D77E9" w:rsidP="008D77E9">
      <w:pPr>
        <w:pStyle w:val="berschrift2"/>
      </w:pPr>
      <w:bookmarkStart w:id="27" w:name="_Toc378064003"/>
      <w:r>
        <w:t>4.</w:t>
      </w:r>
      <w:r w:rsidR="003F6A21">
        <w:t>2</w:t>
      </w:r>
      <w:r w:rsidR="008C2444">
        <w:t>.</w:t>
      </w:r>
      <w:r>
        <w:t>Unity-Anwendung</w:t>
      </w:r>
      <w:bookmarkEnd w:id="27"/>
    </w:p>
    <w:p w:rsidR="00984F69" w:rsidRPr="00984F69" w:rsidRDefault="00984F69" w:rsidP="00EE6FAF">
      <w:pPr>
        <w:spacing w:line="360" w:lineRule="auto"/>
      </w:pPr>
    </w:p>
    <w:p w:rsidR="003F6A21" w:rsidRDefault="008D77E9" w:rsidP="00EE6FAF">
      <w:pPr>
        <w:spacing w:line="360" w:lineRule="auto"/>
      </w:pPr>
      <w:r>
        <w:t xml:space="preserve">Die </w:t>
      </w:r>
      <w:proofErr w:type="spellStart"/>
      <w:r>
        <w:t>Unity</w:t>
      </w:r>
      <w:proofErr w:type="spellEnd"/>
      <w:r>
        <w:t xml:space="preserve">-Anwendung dient hauptsächlich zur Darstellung der Weltkugel und </w:t>
      </w:r>
      <w:r w:rsidR="00EE6FAF">
        <w:t xml:space="preserve">der </w:t>
      </w:r>
      <w:r>
        <w:t>Visualisierung von Daten.</w:t>
      </w:r>
    </w:p>
    <w:p w:rsidR="00EE6FAF" w:rsidRDefault="00EE6FAF" w:rsidP="00EE6FAF">
      <w:pPr>
        <w:spacing w:line="360" w:lineRule="auto"/>
      </w:pPr>
    </w:p>
    <w:p w:rsidR="003F6A21" w:rsidRDefault="003F6A21" w:rsidP="00EE6FAF">
      <w:pPr>
        <w:spacing w:line="360" w:lineRule="auto"/>
      </w:pPr>
      <w:r>
        <w:t xml:space="preserve">Die Anwendung wurde komplett auf einem </w:t>
      </w:r>
      <w:r w:rsidR="00EE6FAF">
        <w:t>Schichtenmodell</w:t>
      </w:r>
      <w:r>
        <w:t xml:space="preserve"> aufgebaut. Dadurch </w:t>
      </w:r>
      <w:r w:rsidR="00DF74FB">
        <w:t>sind</w:t>
      </w:r>
      <w:r>
        <w:t xml:space="preserve"> die Darstellung, </w:t>
      </w:r>
      <w:r w:rsidR="00EE6FAF">
        <w:t xml:space="preserve">die </w:t>
      </w:r>
      <w:r>
        <w:t>Datenverarbeitung</w:t>
      </w:r>
      <w:r w:rsidR="00EE6FAF">
        <w:t xml:space="preserve"> und die</w:t>
      </w:r>
      <w:r>
        <w:t xml:space="preserve"> Kommunikation im Code voneinander getrennt. Dies führt zu</w:t>
      </w:r>
      <w:r w:rsidR="00B11190">
        <w:t xml:space="preserve">r besseren Erweiterbarkeit </w:t>
      </w:r>
      <w:r>
        <w:t>der Anwendung.</w:t>
      </w:r>
    </w:p>
    <w:p w:rsidR="003F6A21" w:rsidRDefault="003F6A21" w:rsidP="00EE6FAF">
      <w:pPr>
        <w:spacing w:line="360" w:lineRule="auto"/>
      </w:pPr>
    </w:p>
    <w:p w:rsidR="008862B5" w:rsidRDefault="008862B5" w:rsidP="00EE6FAF">
      <w:pPr>
        <w:spacing w:line="360" w:lineRule="auto"/>
      </w:pPr>
    </w:p>
    <w:p w:rsidR="003F6A21" w:rsidRDefault="003F6A21" w:rsidP="003F6A21">
      <w:pPr>
        <w:pStyle w:val="berschrift3"/>
      </w:pPr>
      <w:bookmarkStart w:id="28" w:name="_Toc378064004"/>
      <w:r>
        <w:t>4.2.1</w:t>
      </w:r>
      <w:r w:rsidR="008C2444">
        <w:t>.</w:t>
      </w:r>
      <w:r w:rsidR="00D64C99">
        <w:t>Ländererkennung  und Koordinatenumrechnung</w:t>
      </w:r>
      <w:bookmarkEnd w:id="28"/>
    </w:p>
    <w:p w:rsidR="00984F69" w:rsidRPr="00984F69" w:rsidRDefault="00984F69" w:rsidP="00984F69"/>
    <w:p w:rsidR="00D64C99" w:rsidRDefault="008C2444" w:rsidP="00D64C99">
      <w:pPr>
        <w:pStyle w:val="berschrift4"/>
      </w:pPr>
      <w:r>
        <w:t xml:space="preserve">4.2.1.1. </w:t>
      </w:r>
      <w:r w:rsidR="00D64C99">
        <w:t>Ländererkennung</w:t>
      </w:r>
    </w:p>
    <w:p w:rsidR="00984F69" w:rsidRPr="00984F69" w:rsidRDefault="00984F69" w:rsidP="008862B5">
      <w:pPr>
        <w:spacing w:line="360" w:lineRule="auto"/>
      </w:pPr>
    </w:p>
    <w:p w:rsidR="003F6A21" w:rsidRDefault="003F6A21" w:rsidP="00EE6FAF">
      <w:pPr>
        <w:spacing w:line="360" w:lineRule="auto"/>
      </w:pPr>
      <w:r>
        <w:t>Das aktuell dargestellte Land ist bei Globetrotter immer das Land auf das die Kamera zeigt. (Kamera ist auf Mittelpunkt vom Globus zentriert.</w:t>
      </w:r>
    </w:p>
    <w:p w:rsidR="003F6A21" w:rsidRDefault="003F6A21" w:rsidP="00EE6FAF">
      <w:pPr>
        <w:spacing w:line="360" w:lineRule="auto"/>
      </w:pPr>
    </w:p>
    <w:p w:rsidR="003F6A21" w:rsidRDefault="009D4776" w:rsidP="00EE6FAF">
      <w:pPr>
        <w:spacing w:line="360" w:lineRule="auto"/>
      </w:pPr>
      <w:r>
        <w:lastRenderedPageBreak/>
        <w:t xml:space="preserve">Um eine Position auf der </w:t>
      </w:r>
      <w:proofErr w:type="spellStart"/>
      <w:r>
        <w:t>Sphere</w:t>
      </w:r>
      <w:proofErr w:type="spellEnd"/>
      <w:r>
        <w:t xml:space="preserve"> zu bekommen haben wir den </w:t>
      </w:r>
      <w:proofErr w:type="spellStart"/>
      <w:r>
        <w:t>Raycast</w:t>
      </w:r>
      <w:proofErr w:type="spellEnd"/>
      <w:r>
        <w:t xml:space="preserve"> von </w:t>
      </w:r>
      <w:proofErr w:type="spellStart"/>
      <w:r>
        <w:t>Unity</w:t>
      </w:r>
      <w:proofErr w:type="spellEnd"/>
      <w:r>
        <w:t xml:space="preserve"> verwendet. Damit eine Kollision zustande kommen kann muss die „</w:t>
      </w:r>
      <w:proofErr w:type="spellStart"/>
      <w:r>
        <w:t>Sphere</w:t>
      </w:r>
      <w:proofErr w:type="spellEnd"/>
      <w:r>
        <w:t xml:space="preserve">“ im </w:t>
      </w:r>
      <w:proofErr w:type="spellStart"/>
      <w:r>
        <w:t>Unity</w:t>
      </w:r>
      <w:proofErr w:type="spellEnd"/>
      <w:r>
        <w:t xml:space="preserve"> unbedingt </w:t>
      </w:r>
      <w:proofErr w:type="spellStart"/>
      <w:r>
        <w:t>ein</w:t>
      </w:r>
      <w:r w:rsidR="00D64C99">
        <w:t>en</w:t>
      </w:r>
      <w:r w:rsidRPr="009D4776">
        <w:rPr>
          <w:b/>
        </w:rPr>
        <w:t>MeshRenderer</w:t>
      </w:r>
      <w:proofErr w:type="spellEnd"/>
      <w:r>
        <w:t xml:space="preserve"> besitzen.</w:t>
      </w:r>
    </w:p>
    <w:p w:rsidR="00D64C99" w:rsidRDefault="00D64C99" w:rsidP="00EE6FAF">
      <w:pPr>
        <w:spacing w:line="360" w:lineRule="auto"/>
      </w:pPr>
    </w:p>
    <w:tbl>
      <w:tblPr>
        <w:tblStyle w:val="Tabellengitternetz"/>
        <w:tblW w:w="0" w:type="auto"/>
        <w:tblLook w:val="04A0"/>
      </w:tblPr>
      <w:tblGrid>
        <w:gridCol w:w="9212"/>
      </w:tblGrid>
      <w:tr w:rsidR="009D4776" w:rsidRPr="009D4776" w:rsidTr="009D4776">
        <w:tc>
          <w:tcPr>
            <w:tcW w:w="9212" w:type="dxa"/>
          </w:tcPr>
          <w:p w:rsidR="009D4776" w:rsidRPr="00C753AC" w:rsidRDefault="009D4776" w:rsidP="009D4776">
            <w:pPr>
              <w:rPr>
                <w:rFonts w:ascii="Courier New" w:hAnsi="Courier New" w:cs="Courier New"/>
                <w:color w:val="00B050"/>
                <w:lang w:val="en-US"/>
              </w:rPr>
            </w:pPr>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Mitte</w:t>
            </w:r>
            <w:proofErr w:type="spellEnd"/>
            <w:r w:rsidRPr="00C753AC">
              <w:rPr>
                <w:rFonts w:ascii="Courier New" w:hAnsi="Courier New" w:cs="Courier New"/>
                <w:color w:val="00B050"/>
                <w:lang w:val="en-US"/>
              </w:rPr>
              <w:t xml:space="preserve"> von </w:t>
            </w:r>
            <w:proofErr w:type="spellStart"/>
            <w:r w:rsidRPr="00C753AC">
              <w:rPr>
                <w:rFonts w:ascii="Courier New" w:hAnsi="Courier New" w:cs="Courier New"/>
                <w:color w:val="00B050"/>
                <w:lang w:val="en-US"/>
              </w:rPr>
              <w:t>Kamera</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als</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Ausgangsposition</w:t>
            </w:r>
            <w:proofErr w:type="spellEnd"/>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Ray </w:t>
            </w:r>
            <w:proofErr w:type="spellStart"/>
            <w:r w:rsidRPr="00C753AC">
              <w:rPr>
                <w:rFonts w:ascii="Courier New" w:hAnsi="Courier New" w:cs="Courier New"/>
                <w:lang w:val="en-US"/>
              </w:rPr>
              <w:t>ray</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Camera.main.ViewportPointToRay</w:t>
            </w:r>
            <w:proofErr w:type="spellEnd"/>
            <w:r w:rsidRPr="00C753AC">
              <w:rPr>
                <w:rFonts w:ascii="Courier New" w:hAnsi="Courier New" w:cs="Courier New"/>
                <w:lang w:val="en-US"/>
              </w:rPr>
              <w:t xml:space="preserve"> (new Vector3(0.5f,0.5f,0));</w:t>
            </w:r>
          </w:p>
          <w:p w:rsidR="009D4776" w:rsidRPr="00C50600" w:rsidRDefault="009D4776" w:rsidP="009D4776">
            <w:pPr>
              <w:rPr>
                <w:rFonts w:ascii="Courier New" w:hAnsi="Courier New" w:cs="Courier New"/>
                <w:lang w:val="en-US"/>
              </w:rPr>
            </w:pPr>
            <w:proofErr w:type="spellStart"/>
            <w:r w:rsidRPr="00C50600">
              <w:rPr>
                <w:rFonts w:ascii="Courier New" w:hAnsi="Courier New" w:cs="Courier New"/>
                <w:lang w:val="en-US"/>
              </w:rPr>
              <w:t>RaycastHit</w:t>
            </w:r>
            <w:proofErr w:type="spellEnd"/>
            <w:r w:rsidRPr="00C50600">
              <w:rPr>
                <w:rFonts w:ascii="Courier New" w:hAnsi="Courier New" w:cs="Courier New"/>
                <w:lang w:val="en-US"/>
              </w:rPr>
              <w:t xml:space="preserve"> hit;</w:t>
            </w:r>
          </w:p>
          <w:p w:rsidR="009D4776" w:rsidRPr="00C50600" w:rsidRDefault="009D4776" w:rsidP="009D4776">
            <w:pPr>
              <w:rPr>
                <w:rFonts w:ascii="Courier New" w:hAnsi="Courier New" w:cs="Courier New"/>
                <w:lang w:val="en-US"/>
              </w:rPr>
            </w:pPr>
          </w:p>
          <w:p w:rsidR="009D4776" w:rsidRPr="009D4776" w:rsidRDefault="009D4776" w:rsidP="009D4776">
            <w:pPr>
              <w:rPr>
                <w:rFonts w:ascii="Courier New" w:hAnsi="Courier New" w:cs="Courier New"/>
              </w:rPr>
            </w:pPr>
            <w:r w:rsidRPr="009D4776">
              <w:rPr>
                <w:rFonts w:ascii="Courier New" w:hAnsi="Courier New" w:cs="Courier New"/>
                <w:color w:val="00B050"/>
              </w:rPr>
              <w:t xml:space="preserve">// Nach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schauen</w:t>
            </w:r>
            <w:r w:rsidRPr="009D4776">
              <w:rPr>
                <w:rFonts w:ascii="Courier New" w:hAnsi="Courier New" w:cs="Courier New"/>
                <w:color w:val="00B050"/>
              </w:rPr>
              <w:tab/>
            </w:r>
            <w:r w:rsidRPr="009D4776">
              <w:rPr>
                <w:rFonts w:ascii="Courier New" w:hAnsi="Courier New" w:cs="Courier New"/>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if (</w:t>
            </w:r>
            <w:proofErr w:type="spellStart"/>
            <w:r w:rsidRPr="00C753AC">
              <w:rPr>
                <w:rFonts w:ascii="Courier New" w:hAnsi="Courier New" w:cs="Courier New"/>
                <w:lang w:val="en-US"/>
              </w:rPr>
              <w:t>collider.Raycast</w:t>
            </w:r>
            <w:proofErr w:type="spellEnd"/>
            <w:r w:rsidRPr="00C753AC">
              <w:rPr>
                <w:rFonts w:ascii="Courier New" w:hAnsi="Courier New" w:cs="Courier New"/>
                <w:lang w:val="en-US"/>
              </w:rPr>
              <w:t xml:space="preserve"> (ray, out hit, 10000f)) {</w:t>
            </w:r>
          </w:p>
          <w:p w:rsidR="009D4776" w:rsidRDefault="009D4776" w:rsidP="009D4776">
            <w:pPr>
              <w:rPr>
                <w:rFonts w:ascii="Courier New" w:hAnsi="Courier New" w:cs="Courier New"/>
                <w:color w:val="00B050"/>
              </w:rPr>
            </w:pPr>
            <w:r w:rsidRPr="009D4776">
              <w:rPr>
                <w:rFonts w:ascii="Courier New" w:hAnsi="Courier New" w:cs="Courier New"/>
                <w:color w:val="00B050"/>
              </w:rPr>
              <w:t xml:space="preserve">//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w:t>
            </w:r>
            <w:proofErr w:type="spellStart"/>
            <w:r w:rsidRPr="009D4776">
              <w:rPr>
                <w:rFonts w:ascii="Courier New" w:hAnsi="Courier New" w:cs="Courier New"/>
                <w:color w:val="00B050"/>
              </w:rPr>
              <w:t>MeshRendere</w:t>
            </w:r>
            <w:r>
              <w:rPr>
                <w:rFonts w:ascii="Courier New" w:hAnsi="Courier New" w:cs="Courier New"/>
                <w:color w:val="00B050"/>
              </w:rPr>
              <w:t>r</w:t>
            </w:r>
            <w:proofErr w:type="spellEnd"/>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r>
            <w:proofErr w:type="spellStart"/>
            <w:r w:rsidRPr="009D4776">
              <w:rPr>
                <w:rFonts w:ascii="Courier New" w:hAnsi="Courier New" w:cs="Courier New"/>
              </w:rPr>
              <w:t>int</w:t>
            </w:r>
            <w:proofErr w:type="spellEnd"/>
            <w:r w:rsidRPr="009D4776">
              <w:rPr>
                <w:rFonts w:ascii="Courier New" w:hAnsi="Courier New" w:cs="Courier New"/>
              </w:rPr>
              <w:t xml:space="preserve"> w = (</w:t>
            </w:r>
            <w:proofErr w:type="spellStart"/>
            <w:r w:rsidRPr="009D4776">
              <w:rPr>
                <w:rFonts w:ascii="Courier New" w:hAnsi="Courier New" w:cs="Courier New"/>
              </w:rPr>
              <w:t>int</w:t>
            </w:r>
            <w:proofErr w:type="spellEnd"/>
            <w:r w:rsidRPr="009D4776">
              <w:rPr>
                <w:rFonts w:ascii="Courier New" w:hAnsi="Courier New" w:cs="Courier New"/>
              </w:rPr>
              <w:t>)</w:t>
            </w:r>
            <w:proofErr w:type="spellStart"/>
            <w:r w:rsidRPr="009D4776">
              <w:rPr>
                <w:rFonts w:ascii="Courier New" w:hAnsi="Courier New" w:cs="Courier New"/>
              </w:rPr>
              <w:t>Mathf.Round</w:t>
            </w:r>
            <w:proofErr w:type="spellEnd"/>
            <w:r w:rsidRPr="009D4776">
              <w:rPr>
                <w:rFonts w:ascii="Courier New" w:hAnsi="Courier New" w:cs="Courier New"/>
              </w:rPr>
              <w:t>(</w:t>
            </w:r>
            <w:proofErr w:type="spellStart"/>
            <w:r w:rsidRPr="009D4776">
              <w:rPr>
                <w:rFonts w:ascii="Courier New" w:hAnsi="Courier New" w:cs="Courier New"/>
              </w:rPr>
              <w:t>hit.textureCoord.x</w:t>
            </w:r>
            <w:proofErr w:type="spellEnd"/>
            <w:r w:rsidRPr="009D4776">
              <w:rPr>
                <w:rFonts w:ascii="Courier New" w:hAnsi="Courier New" w:cs="Courier New"/>
              </w:rPr>
              <w:t xml:space="preserve"> * 4096);</w:t>
            </w:r>
          </w:p>
          <w:p w:rsidR="009D4776" w:rsidRPr="00C753AC" w:rsidRDefault="009D4776" w:rsidP="009D4776">
            <w:pPr>
              <w:rPr>
                <w:rFonts w:ascii="Courier New" w:hAnsi="Courier New" w:cs="Courier New"/>
                <w:lang w:val="en-US"/>
              </w:rPr>
            </w:pP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h = (</w:t>
            </w:r>
            <w:proofErr w:type="spellStart"/>
            <w:r w:rsidRPr="00C753AC">
              <w:rPr>
                <w:rFonts w:ascii="Courier New" w:hAnsi="Courier New" w:cs="Courier New"/>
                <w:lang w:val="en-US"/>
              </w:rPr>
              <w:t>int</w:t>
            </w:r>
            <w:proofErr w:type="spellEnd"/>
            <w:r w:rsidRPr="00C753AC">
              <w:rPr>
                <w:rFonts w:ascii="Courier New" w:hAnsi="Courier New" w:cs="Courier New"/>
                <w:lang w:val="en-US"/>
              </w:rPr>
              <w:t>)</w:t>
            </w:r>
            <w:proofErr w:type="spellStart"/>
            <w:r w:rsidRPr="00C753AC">
              <w:rPr>
                <w:rFonts w:ascii="Courier New" w:hAnsi="Courier New" w:cs="Courier New"/>
                <w:lang w:val="en-US"/>
              </w:rPr>
              <w:t>Mathf.Round</w:t>
            </w:r>
            <w:proofErr w:type="spellEnd"/>
            <w:r w:rsidRPr="00C753AC">
              <w:rPr>
                <w:rFonts w:ascii="Courier New" w:hAnsi="Courier New" w:cs="Courier New"/>
                <w:lang w:val="en-US"/>
              </w:rPr>
              <w:t xml:space="preserve">(2048- </w:t>
            </w:r>
            <w:proofErr w:type="spellStart"/>
            <w:r w:rsidRPr="00C753AC">
              <w:rPr>
                <w:rFonts w:ascii="Courier New" w:hAnsi="Courier New" w:cs="Courier New"/>
                <w:lang w:val="en-US"/>
              </w:rPr>
              <w:t>hit.textureCoord.y</w:t>
            </w:r>
            <w:proofErr w:type="spellEnd"/>
            <w:r w:rsidRPr="00C753AC">
              <w:rPr>
                <w:rFonts w:ascii="Courier New" w:hAnsi="Courier New" w:cs="Courier New"/>
                <w:lang w:val="en-US"/>
              </w:rPr>
              <w:t xml:space="preserve"> * 2048);</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Vector2 v = </w:t>
            </w:r>
            <w:proofErr w:type="spellStart"/>
            <w:r w:rsidRPr="00C753AC">
              <w:rPr>
                <w:rFonts w:ascii="Courier New" w:hAnsi="Courier New" w:cs="Courier New"/>
                <w:lang w:val="en-US"/>
              </w:rPr>
              <w:t>PixelXYToLatLong</w:t>
            </w:r>
            <w:proofErr w:type="spellEnd"/>
            <w:r w:rsidRPr="00C753AC">
              <w:rPr>
                <w:rFonts w:ascii="Courier New" w:hAnsi="Courier New" w:cs="Courier New"/>
                <w:lang w:val="en-US"/>
              </w:rPr>
              <w:t>(w, h);</w:t>
            </w:r>
          </w:p>
          <w:p w:rsidR="009D4776" w:rsidRPr="00C753AC" w:rsidRDefault="009D4776" w:rsidP="009D4776">
            <w:pPr>
              <w:rPr>
                <w:rFonts w:ascii="Courier New" w:hAnsi="Courier New" w:cs="Courier New"/>
                <w:lang w:val="en-US"/>
              </w:rPr>
            </w:pP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Country c = </w:t>
            </w:r>
            <w:proofErr w:type="spellStart"/>
            <w:r w:rsidRPr="00C753AC">
              <w:rPr>
                <w:rFonts w:ascii="Courier New" w:hAnsi="Courier New" w:cs="Courier New"/>
                <w:lang w:val="en-US"/>
              </w:rPr>
              <w:t>getCountry</w:t>
            </w:r>
            <w:proofErr w:type="spellEnd"/>
            <w:r w:rsidRPr="00C753AC">
              <w:rPr>
                <w:rFonts w:ascii="Courier New" w:hAnsi="Courier New" w:cs="Courier New"/>
                <w:lang w:val="en-US"/>
              </w:rPr>
              <w:t>(</w:t>
            </w:r>
            <w:proofErr w:type="spellStart"/>
            <w:r w:rsidRPr="00C753AC">
              <w:rPr>
                <w:rFonts w:ascii="Courier New" w:hAnsi="Courier New" w:cs="Courier New"/>
                <w:lang w:val="en-US"/>
              </w:rPr>
              <w:t>v.y</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v.x</w:t>
            </w:r>
            <w:proofErr w:type="spellEnd"/>
            <w:r w:rsidRPr="00C753AC">
              <w:rPr>
                <w:rFonts w:ascii="Courier New" w:hAnsi="Courier New" w:cs="Courier New"/>
                <w:lang w:val="en-US"/>
              </w:rPr>
              <w:t>);</w:t>
            </w:r>
          </w:p>
          <w:p w:rsidR="009D4776" w:rsidRDefault="009D4776" w:rsidP="009D4776">
            <w:pPr>
              <w:rPr>
                <w:rFonts w:ascii="Courier New" w:hAnsi="Courier New" w:cs="Courier New"/>
              </w:rPr>
            </w:pPr>
            <w:proofErr w:type="spellStart"/>
            <w:r w:rsidRPr="009D4776">
              <w:rPr>
                <w:rFonts w:ascii="Courier New" w:hAnsi="Courier New" w:cs="Courier New"/>
              </w:rPr>
              <w:t>if</w:t>
            </w:r>
            <w:proofErr w:type="spellEnd"/>
            <w:r w:rsidRPr="009D4776">
              <w:rPr>
                <w:rFonts w:ascii="Courier New" w:hAnsi="Courier New" w:cs="Courier New"/>
              </w:rPr>
              <w:t>(c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8C2444" w:rsidP="00D64C99">
      <w:pPr>
        <w:pStyle w:val="berschrift4"/>
      </w:pPr>
      <w:r>
        <w:lastRenderedPageBreak/>
        <w:t xml:space="preserve">4.2.1.2. </w:t>
      </w:r>
      <w:r w:rsidR="00D64C99">
        <w:t>Rotieren zu einem Land</w:t>
      </w:r>
    </w:p>
    <w:p w:rsidR="00984F69" w:rsidRPr="00984F69" w:rsidRDefault="00984F69" w:rsidP="008C2444">
      <w:pPr>
        <w:spacing w:line="360" w:lineRule="auto"/>
      </w:pPr>
    </w:p>
    <w:p w:rsidR="00D64C99" w:rsidRDefault="00D64C99" w:rsidP="008C2444">
      <w:pPr>
        <w:spacing w:line="360" w:lineRule="auto"/>
      </w:pPr>
      <w:r>
        <w:t>Prinzip</w:t>
      </w:r>
      <w:r w:rsidR="008C2444">
        <w:t>iell werden die GPS-Koordinaten</w:t>
      </w:r>
      <w:r>
        <w:t xml:space="preserve"> mit denselben Formeln umgewandelt wie bei der Erkennung von Ländern. Damit jedoch die Kugel an die gewünschte Position rotiert werden kann muss man die Texturkoordinaten in den 3D Raum von </w:t>
      </w:r>
      <w:proofErr w:type="spellStart"/>
      <w:r>
        <w:t>Unity</w:t>
      </w:r>
      <w:proofErr w:type="spellEnd"/>
      <w:r>
        <w:t xml:space="preserve"> umrechnen.</w:t>
      </w:r>
    </w:p>
    <w:p w:rsidR="00D64C99" w:rsidRPr="00D64C99" w:rsidRDefault="00D64C99" w:rsidP="008C2444">
      <w:pPr>
        <w:spacing w:line="360" w:lineRule="auto"/>
      </w:pPr>
    </w:p>
    <w:tbl>
      <w:tblPr>
        <w:tblStyle w:val="Tabellengitternetz"/>
        <w:tblW w:w="0" w:type="auto"/>
        <w:tblLook w:val="04A0"/>
      </w:tblPr>
      <w:tblGrid>
        <w:gridCol w:w="9288"/>
      </w:tblGrid>
      <w:tr w:rsid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private void rotate(){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Country 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_countries.TryGetValue(m_countrySelectorViewModel.CurrentCountry.IsoAlphaThreeCode, out c);</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if(c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Debug.Log</w:t>
            </w:r>
            <w:proofErr w:type="spellEnd"/>
            <w:r w:rsidRPr="00C753AC">
              <w:rPr>
                <w:rFonts w:ascii="Courier New" w:hAnsi="Courier New" w:cs="Courier New"/>
                <w:lang w:val="en-US"/>
              </w:rPr>
              <w:t>(</w:t>
            </w:r>
            <w:proofErr w:type="spellStart"/>
            <w:r w:rsidRPr="00C753AC">
              <w:rPr>
                <w:rFonts w:ascii="Courier New" w:hAnsi="Courier New" w:cs="Courier New"/>
                <w:lang w:val="en-US"/>
              </w:rPr>
              <w:t>c.Longitude</w:t>
            </w:r>
            <w:proofErr w:type="spellEnd"/>
            <w:r w:rsidRPr="00C753AC">
              <w:rPr>
                <w:rFonts w:ascii="Courier New" w:hAnsi="Courier New" w:cs="Courier New"/>
                <w:lang w:val="en-US"/>
              </w:rPr>
              <w:t xml:space="preserve"> + " - " + </w:t>
            </w:r>
            <w:proofErr w:type="spellStart"/>
            <w:r w:rsidRPr="00C753AC">
              <w:rPr>
                <w:rFonts w:ascii="Courier New" w:hAnsi="Courier New" w:cs="Courier New"/>
                <w:lang w:val="en-US"/>
              </w:rPr>
              <w:t>c.Latitude</w:t>
            </w:r>
            <w:proofErr w:type="spellEnd"/>
            <w:r w:rsidRPr="00C753AC">
              <w:rPr>
                <w:rFonts w:ascii="Courier New" w:hAnsi="Courier New" w:cs="Courier New"/>
                <w:lang w:val="en-US"/>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von </w:t>
            </w:r>
            <w:proofErr w:type="spellStart"/>
            <w:r>
              <w:rPr>
                <w:rFonts w:ascii="Courier New" w:hAnsi="Courier New" w:cs="Courier New"/>
                <w:color w:val="00B050"/>
              </w:rPr>
              <w:t>Latitude</w:t>
            </w:r>
            <w:proofErr w:type="spellEnd"/>
            <w:r>
              <w:rPr>
                <w:rFonts w:ascii="Courier New" w:hAnsi="Courier New" w:cs="Courier New"/>
                <w:color w:val="00B050"/>
              </w:rPr>
              <w:t xml:space="preserve"> / </w:t>
            </w:r>
            <w:proofErr w:type="spellStart"/>
            <w:r>
              <w:rPr>
                <w:rFonts w:ascii="Courier New" w:hAnsi="Courier New" w:cs="Courier New"/>
                <w:color w:val="00B050"/>
              </w:rPr>
              <w:t>Longitude</w:t>
            </w:r>
            <w:proofErr w:type="spellEnd"/>
            <w:r>
              <w:rPr>
                <w:rFonts w:ascii="Courier New" w:hAnsi="Courier New" w:cs="Courier New"/>
                <w:color w:val="00B050"/>
              </w:rPr>
              <w:t xml:space="preserve"> auf </w:t>
            </w:r>
            <w:proofErr w:type="spellStart"/>
            <w:r>
              <w:rPr>
                <w:rFonts w:ascii="Courier New" w:hAnsi="Courier New" w:cs="Courier New"/>
                <w:color w:val="00B050"/>
              </w:rPr>
              <w:t>x,y</w:t>
            </w:r>
            <w:proofErr w:type="spellEnd"/>
          </w:p>
          <w:p w:rsidR="00D64C99" w:rsidRPr="00C753AC" w:rsidRDefault="00D64C99" w:rsidP="00D64C99">
            <w:pPr>
              <w:rPr>
                <w:rFonts w:ascii="Courier New" w:hAnsi="Courier New" w:cs="Courier New"/>
                <w:lang w:val="fr-FR"/>
              </w:rPr>
            </w:pP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fr-FR"/>
              </w:rPr>
              <w:t xml:space="preserve">Vector2 v2 = </w:t>
            </w:r>
            <w:proofErr w:type="spellStart"/>
            <w:proofErr w:type="gramStart"/>
            <w:r w:rsidRPr="00C753AC">
              <w:rPr>
                <w:rFonts w:ascii="Courier New" w:hAnsi="Courier New" w:cs="Courier New"/>
                <w:lang w:val="fr-FR"/>
              </w:rPr>
              <w:t>LatLongToPixelXY</w:t>
            </w:r>
            <w:proofErr w:type="spellEnd"/>
            <w:r w:rsidRPr="00C753AC">
              <w:rPr>
                <w:rFonts w:ascii="Courier New" w:hAnsi="Courier New" w:cs="Courier New"/>
                <w:lang w:val="fr-FR"/>
              </w:rPr>
              <w:t>(</w:t>
            </w:r>
            <w:proofErr w:type="spellStart"/>
            <w:proofErr w:type="gramEnd"/>
            <w:r w:rsidRPr="00C753AC">
              <w:rPr>
                <w:rFonts w:ascii="Courier New" w:hAnsi="Courier New" w:cs="Courier New"/>
                <w:lang w:val="fr-FR"/>
              </w:rPr>
              <w:t>c.Latitude</w:t>
            </w:r>
            <w:proofErr w:type="spellEnd"/>
            <w:r w:rsidRPr="00C753AC">
              <w:rPr>
                <w:rFonts w:ascii="Courier New" w:hAnsi="Courier New" w:cs="Courier New"/>
                <w:lang w:val="fr-FR"/>
              </w:rPr>
              <w:t xml:space="preserve">, </w:t>
            </w:r>
            <w:proofErr w:type="spellStart"/>
            <w:r w:rsidRPr="00C753AC">
              <w:rPr>
                <w:rFonts w:ascii="Courier New" w:hAnsi="Courier New" w:cs="Courier New"/>
                <w:lang w:val="fr-FR"/>
              </w:rPr>
              <w:t>c.Longitude</w:t>
            </w:r>
            <w:proofErr w:type="spellEnd"/>
            <w:r w:rsidRPr="00C753AC">
              <w:rPr>
                <w:rFonts w:ascii="Courier New" w:hAnsi="Courier New" w:cs="Courier New"/>
                <w:lang w:val="fr-FR"/>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der Koordinaten für </w:t>
            </w:r>
            <w:proofErr w:type="spellStart"/>
            <w:r>
              <w:rPr>
                <w:rFonts w:ascii="Courier New" w:hAnsi="Courier New" w:cs="Courier New"/>
                <w:color w:val="00B050"/>
              </w:rPr>
              <w:t>Unity</w:t>
            </w:r>
            <w:proofErr w:type="spellEnd"/>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Vector3 </w:t>
            </w:r>
            <w:proofErr w:type="spellStart"/>
            <w:r w:rsidRPr="00D64C99">
              <w:rPr>
                <w:rFonts w:ascii="Courier New" w:hAnsi="Courier New" w:cs="Courier New"/>
              </w:rPr>
              <w:t>vector</w:t>
            </w:r>
            <w:proofErr w:type="spellEnd"/>
            <w:r w:rsidRPr="00D64C99">
              <w:rPr>
                <w:rFonts w:ascii="Courier New" w:hAnsi="Courier New" w:cs="Courier New"/>
              </w:rPr>
              <w:t xml:space="preserve">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Debug.Log</w:t>
            </w:r>
            <w:proofErr w:type="spellEnd"/>
            <w:r w:rsidRPr="00D64C99">
              <w:rPr>
                <w:rFonts w:ascii="Courier New" w:hAnsi="Courier New" w:cs="Courier New"/>
              </w:rPr>
              <w:t>(</w:t>
            </w:r>
            <w:proofErr w:type="spellStart"/>
            <w:r w:rsidRPr="00D64C99">
              <w:rPr>
                <w:rFonts w:ascii="Courier New" w:hAnsi="Courier New" w:cs="Courier New"/>
              </w:rPr>
              <w:t>vector.x</w:t>
            </w:r>
            <w:proofErr w:type="spellEnd"/>
            <w:r w:rsidRPr="00D64C99">
              <w:rPr>
                <w:rFonts w:ascii="Courier New" w:hAnsi="Courier New" w:cs="Courier New"/>
              </w:rPr>
              <w:t>+"-"+</w:t>
            </w:r>
            <w:proofErr w:type="spellStart"/>
            <w:r w:rsidRPr="00D64C99">
              <w:rPr>
                <w:rFonts w:ascii="Courier New" w:hAnsi="Courier New" w:cs="Courier New"/>
              </w:rPr>
              <w:t>vector.y</w:t>
            </w:r>
            <w:proofErr w:type="spellEnd"/>
            <w:r w:rsidRPr="00D64C99">
              <w:rPr>
                <w:rFonts w:ascii="Courier New" w:hAnsi="Courier New" w:cs="Courier New"/>
              </w:rPr>
              <w:t>+"-"+</w:t>
            </w:r>
            <w:proofErr w:type="spellStart"/>
            <w:r w:rsidRPr="00D64C99">
              <w:rPr>
                <w:rFonts w:ascii="Courier New" w:hAnsi="Courier New" w:cs="Courier New"/>
              </w:rPr>
              <w:t>vector.z</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w:t>
            </w:r>
            <w:proofErr w:type="spellStart"/>
            <w:r w:rsidRPr="00D64C99">
              <w:rPr>
                <w:rFonts w:ascii="Courier New" w:hAnsi="Courier New" w:cs="Courier New"/>
              </w:rPr>
              <w:t>m_lockObj</w:t>
            </w:r>
            <w:proofErr w:type="spellEnd"/>
            <w:r w:rsidRPr="00D64C99">
              <w:rPr>
                <w:rFonts w:ascii="Courier New" w:hAnsi="Courier New" w:cs="Courier New"/>
              </w:rPr>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C753AC" w:rsidRDefault="00D64C99" w:rsidP="00D64C99">
            <w:pPr>
              <w:rPr>
                <w:rFonts w:ascii="Courier New" w:hAnsi="Courier New" w:cs="Courier New"/>
                <w:lang w:val="en-US"/>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proofErr w:type="spellStart"/>
            <w:r w:rsidRPr="00C753AC">
              <w:rPr>
                <w:rFonts w:ascii="Courier New" w:hAnsi="Courier New" w:cs="Courier New"/>
                <w:lang w:val="en-US"/>
              </w:rPr>
              <w:t>m_rotationVector</w:t>
            </w:r>
            <w:proofErr w:type="spellEnd"/>
            <w:r w:rsidRPr="00C753AC">
              <w:rPr>
                <w:rFonts w:ascii="Courier New" w:hAnsi="Courier New" w:cs="Courier New"/>
                <w:lang w:val="en-US"/>
              </w:rPr>
              <w:t xml:space="preserve"> = vector;</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m_rotateToCountry</w:t>
            </w:r>
            <w:proofErr w:type="spellEnd"/>
            <w:r w:rsidRPr="00C753AC">
              <w:rPr>
                <w:rFonts w:ascii="Courier New" w:hAnsi="Courier New" w:cs="Courier New"/>
                <w:lang w:val="en-US"/>
              </w:rPr>
              <w:t xml:space="preserve"> = true;</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Default="00D64C99" w:rsidP="00641A98">
      <w:pPr>
        <w:spacing w:line="360" w:lineRule="auto"/>
      </w:pPr>
    </w:p>
    <w:p w:rsidR="00641A98" w:rsidRPr="00D64C99" w:rsidRDefault="00641A98" w:rsidP="00641A98">
      <w:pPr>
        <w:spacing w:line="360" w:lineRule="auto"/>
      </w:pPr>
    </w:p>
    <w:p w:rsidR="00D64C99" w:rsidRDefault="00641A98" w:rsidP="009D4776">
      <w:pPr>
        <w:pStyle w:val="berschrift4"/>
      </w:pPr>
      <w:r>
        <w:t xml:space="preserve">4.2.1.3. </w:t>
      </w:r>
      <w:r w:rsidR="00D64C99" w:rsidRPr="00D64C99">
        <w:t>UvTo3D</w:t>
      </w:r>
    </w:p>
    <w:p w:rsidR="00984F69" w:rsidRPr="00984F69" w:rsidRDefault="00984F69" w:rsidP="00641A98">
      <w:pPr>
        <w:spacing w:line="360" w:lineRule="auto"/>
      </w:pPr>
    </w:p>
    <w:p w:rsidR="00D64C99" w:rsidRDefault="00D64C99" w:rsidP="00641A98">
      <w:pPr>
        <w:spacing w:line="360" w:lineRule="auto"/>
      </w:pPr>
      <w:r>
        <w:t>Diese Funkt</w:t>
      </w:r>
      <w:r w:rsidR="001B7D53">
        <w:t>ion wird verwendet um die 2D Tex</w:t>
      </w:r>
      <w:r>
        <w:t xml:space="preserve">turkoordinaten </w:t>
      </w:r>
      <w:r w:rsidR="00086B39">
        <w:t xml:space="preserve">in die Koordinaten des </w:t>
      </w:r>
      <w:proofErr w:type="spellStart"/>
      <w:r w:rsidR="00086B39">
        <w:t>Spherengitters</w:t>
      </w:r>
      <w:proofErr w:type="spellEnd"/>
      <w:r w:rsidR="00086B39">
        <w:t xml:space="preserve"> umzuwandeln.</w:t>
      </w:r>
    </w:p>
    <w:p w:rsidR="00086B39" w:rsidRPr="00D64C99" w:rsidRDefault="00086B39" w:rsidP="00641A98">
      <w:pPr>
        <w:spacing w:line="360" w:lineRule="auto"/>
      </w:pPr>
    </w:p>
    <w:tbl>
      <w:tblPr>
        <w:tblStyle w:val="Tabellengitternetz"/>
        <w:tblW w:w="0" w:type="auto"/>
        <w:tblLook w:val="04A0"/>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462909">
              <w:rPr>
                <w:rFonts w:ascii="Courier New" w:hAnsi="Courier New" w:cs="Courier New"/>
                <w:lang w:val="en-GB"/>
              </w:rPr>
              <w:t xml:space="preserve">Vector3 </w:t>
            </w:r>
            <w:r w:rsidRPr="00C753AC">
              <w:rPr>
                <w:rFonts w:ascii="Courier New" w:hAnsi="Courier New" w:cs="Courier New"/>
                <w:lang w:val="en-US"/>
              </w:rPr>
              <w:t xml:space="preserve">UvTo3D(Vector2 </w:t>
            </w:r>
            <w:proofErr w:type="spellStart"/>
            <w:r w:rsidRPr="00C753AC">
              <w:rPr>
                <w:rFonts w:ascii="Courier New" w:hAnsi="Courier New" w:cs="Courier New"/>
                <w:lang w:val="en-US"/>
              </w:rPr>
              <w:t>uv</w:t>
            </w:r>
            <w:proofErr w:type="spellEnd"/>
            <w:r w:rsidRPr="00C753AC">
              <w:rPr>
                <w:rFonts w:ascii="Courier New" w:hAnsi="Courier New" w:cs="Courier New"/>
                <w:lang w:val="en-US"/>
              </w:rPr>
              <w:t>)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uvs</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m_uv</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proofErr w:type="gramStart"/>
            <w:r w:rsidRPr="00C753AC">
              <w:rPr>
                <w:rFonts w:ascii="Courier New" w:hAnsi="Courier New" w:cs="Courier New"/>
                <w:lang w:val="fr-FR"/>
              </w:rPr>
              <w:t>Vector3[</w:t>
            </w:r>
            <w:proofErr w:type="gramEnd"/>
            <w:r w:rsidRPr="00C753AC">
              <w:rPr>
                <w:rFonts w:ascii="Courier New" w:hAnsi="Courier New" w:cs="Courier New"/>
                <w:lang w:val="fr-FR"/>
              </w:rPr>
              <w:t xml:space="preserve">] verts = </w:t>
            </w:r>
            <w:proofErr w:type="spellStart"/>
            <w:r w:rsidRPr="00C753AC">
              <w:rPr>
                <w:rFonts w:ascii="Courier New" w:hAnsi="Courier New" w:cs="Courier New"/>
                <w:lang w:val="fr-FR"/>
              </w:rPr>
              <w:t>m_vertices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r w:rsidRPr="00C753AC">
              <w:rPr>
                <w:rFonts w:ascii="Courier New" w:hAnsi="Courier New" w:cs="Courier New"/>
                <w:lang w:val="fr-FR"/>
              </w:rPr>
              <w:tab/>
            </w:r>
            <w:proofErr w:type="spellStart"/>
            <w:proofErr w:type="gramStart"/>
            <w:r w:rsidRPr="00C753AC">
              <w:rPr>
                <w:rFonts w:ascii="Courier New" w:hAnsi="Courier New" w:cs="Courier New"/>
                <w:lang w:val="fr-FR"/>
              </w:rPr>
              <w:t>int</w:t>
            </w:r>
            <w:proofErr w:type="spellEnd"/>
            <w:r w:rsidRPr="00C753AC">
              <w:rPr>
                <w:rFonts w:ascii="Courier New" w:hAnsi="Courier New" w:cs="Courier New"/>
                <w:lang w:val="fr-FR"/>
              </w:rPr>
              <w:t>[</w:t>
            </w:r>
            <w:proofErr w:type="gramEnd"/>
            <w:r w:rsidRPr="00C753AC">
              <w:rPr>
                <w:rFonts w:ascii="Courier New" w:hAnsi="Courier New" w:cs="Courier New"/>
                <w:lang w:val="fr-FR"/>
              </w:rPr>
              <w:t xml:space="preserve">] tris = </w:t>
            </w:r>
            <w:proofErr w:type="spellStart"/>
            <w:r w:rsidRPr="00C753AC">
              <w:rPr>
                <w:rFonts w:ascii="Courier New" w:hAnsi="Courier New" w:cs="Courier New"/>
                <w:lang w:val="fr-FR"/>
              </w:rPr>
              <w:t>m_triangles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p>
          <w:p w:rsidR="00D64C99" w:rsidRPr="00C753AC" w:rsidRDefault="00D64C99" w:rsidP="00D64C99">
            <w:pPr>
              <w:rPr>
                <w:rFonts w:ascii="Courier New" w:hAnsi="Courier New" w:cs="Courier New"/>
                <w:lang w:val="en-US"/>
              </w:rPr>
            </w:pPr>
            <w:r w:rsidRPr="00C753AC">
              <w:rPr>
                <w:rFonts w:ascii="Courier New" w:hAnsi="Courier New" w:cs="Courier New"/>
                <w:lang w:val="fr-FR"/>
              </w:rPr>
              <w:tab/>
            </w:r>
            <w:r w:rsidRPr="00C753AC">
              <w:rPr>
                <w:rFonts w:ascii="Courier New" w:hAnsi="Courier New" w:cs="Courier New"/>
                <w:lang w:val="en-US"/>
              </w:rPr>
              <w:t>for (</w:t>
            </w: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0;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&lt; </w:t>
            </w:r>
            <w:proofErr w:type="spellStart"/>
            <w:r w:rsidRPr="00C753AC">
              <w:rPr>
                <w:rFonts w:ascii="Courier New" w:hAnsi="Courier New" w:cs="Courier New"/>
                <w:lang w:val="en-US"/>
              </w:rPr>
              <w:t>tris.Length</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u1=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u2=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u3=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lastRenderedPageBreak/>
              <w:tab/>
            </w:r>
            <w:r w:rsidRPr="00C753AC">
              <w:rPr>
                <w:rFonts w:ascii="Courier New" w:hAnsi="Courier New" w:cs="Courier New"/>
                <w:lang w:val="en-US"/>
              </w:rPr>
              <w:tab/>
              <w:t>float a = Area(u1, u2, u3); if (a ==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a1= Area(u2, u3,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(a1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a2 = Area(u3, u1,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(a2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a3 = Area(u1, u2,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(a3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Vector3 p3D = a1*</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]]+a2*</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[i+1]]+a3*</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p3D;</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return Vector3.zero;</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p>
          <w:p w:rsidR="00D64C99" w:rsidRPr="00C753AC" w:rsidRDefault="00D64C99" w:rsidP="00D64C99">
            <w:pPr>
              <w:rPr>
                <w:rFonts w:ascii="Courier New" w:hAnsi="Courier New" w:cs="Courier New"/>
                <w:lang w:val="en-US"/>
              </w:rPr>
            </w:pPr>
            <w:r w:rsidRPr="00C753AC">
              <w:rPr>
                <w:rFonts w:ascii="Courier New" w:hAnsi="Courier New" w:cs="Courier New"/>
                <w:lang w:val="en-US"/>
              </w:rPr>
              <w:t>float Area(Vector2 p1, Vector2 p2, Vector2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v1= p1 -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v2 = p2 - p3;</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BD5C80" w:rsidRDefault="00BD5C80" w:rsidP="009D4776">
      <w:pPr>
        <w:pStyle w:val="berschrift4"/>
        <w:rPr>
          <w:rFonts w:asciiTheme="minorHAnsi" w:eastAsiaTheme="minorHAnsi" w:hAnsiTheme="minorHAnsi" w:cstheme="minorBidi"/>
          <w:b w:val="0"/>
          <w:bCs w:val="0"/>
          <w:i w:val="0"/>
          <w:iCs w:val="0"/>
          <w:color w:val="auto"/>
        </w:rPr>
      </w:pPr>
    </w:p>
    <w:p w:rsidR="00BD5C80" w:rsidRPr="00BD5C80" w:rsidRDefault="00BD5C80" w:rsidP="00BD5C80"/>
    <w:p w:rsidR="009D4776" w:rsidRDefault="00BD5C80" w:rsidP="009D4776">
      <w:pPr>
        <w:pStyle w:val="berschrift4"/>
      </w:pPr>
      <w:r>
        <w:t xml:space="preserve">4.2.1.4. </w:t>
      </w:r>
      <w:proofErr w:type="spellStart"/>
      <w:r w:rsidR="009D4776">
        <w:t>PixelXYToLatLong</w:t>
      </w:r>
      <w:proofErr w:type="spellEnd"/>
      <w:r w:rsidR="00D64C99">
        <w:t xml:space="preserve"> und </w:t>
      </w:r>
      <w:proofErr w:type="spellStart"/>
      <w:r w:rsidR="00D64C99">
        <w:t>LatLongToPixelXY</w:t>
      </w:r>
      <w:proofErr w:type="spellEnd"/>
    </w:p>
    <w:p w:rsidR="00984F69" w:rsidRPr="00984F69" w:rsidRDefault="00984F69" w:rsidP="004C1006">
      <w:pPr>
        <w:spacing w:line="360" w:lineRule="auto"/>
      </w:pPr>
    </w:p>
    <w:p w:rsidR="009D4776" w:rsidRDefault="009D4776" w:rsidP="004C1006">
      <w:pPr>
        <w:spacing w:line="360" w:lineRule="auto"/>
      </w:pPr>
      <w:r>
        <w:t xml:space="preserve">Diese Funktion rechnet die Texturkoordinaten in </w:t>
      </w:r>
      <w:proofErr w:type="spellStart"/>
      <w:r>
        <w:t>Latitude</w:t>
      </w:r>
      <w:proofErr w:type="spellEnd"/>
      <w:r>
        <w:t xml:space="preserve">, </w:t>
      </w:r>
      <w:proofErr w:type="spellStart"/>
      <w:r>
        <w:t>Longitude</w:t>
      </w:r>
      <w:proofErr w:type="spellEnd"/>
      <w:r>
        <w:t xml:space="preserve"> um. Sie berechnet die GPS-Koordinaten zwar nicht ganz genau, jedoch sind diese Fehler nur bei den Polarkappen groß. Ansonsten ist es eine gute Annäherung zur aufwendigeren Berechnung.  </w:t>
      </w:r>
    </w:p>
    <w:p w:rsidR="009D4776" w:rsidRDefault="009D4776" w:rsidP="004C1006">
      <w:pPr>
        <w:spacing w:line="360" w:lineRule="auto"/>
      </w:pPr>
    </w:p>
    <w:tbl>
      <w:tblPr>
        <w:tblStyle w:val="Tabellengitternetz"/>
        <w:tblW w:w="0" w:type="auto"/>
        <w:tblLook w:val="04A0"/>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w:t>
            </w:r>
            <w:proofErr w:type="spellStart"/>
            <w:r w:rsidRPr="00D64C99">
              <w:rPr>
                <w:rFonts w:ascii="Courier New" w:hAnsi="Courier New" w:cs="Courier New"/>
              </w:rPr>
              <w:t>PixelXYToLatLong</w:t>
            </w:r>
            <w:proofErr w:type="spellEnd"/>
            <w:r w:rsidRPr="00D64C99">
              <w:rPr>
                <w:rFonts w:ascii="Courier New" w:hAnsi="Courier New" w:cs="Courier New"/>
              </w:rPr>
              <w:t>(</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pixelX</w:t>
            </w:r>
            <w:proofErr w:type="spellEnd"/>
            <w:r w:rsidRPr="00D64C99">
              <w:rPr>
                <w:rFonts w:ascii="Courier New" w:hAnsi="Courier New" w:cs="Courier New"/>
              </w:rPr>
              <w:t xml:space="preserve">, </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pixelY</w:t>
            </w:r>
            <w:proofErr w:type="spellEnd"/>
            <w:r w:rsidRPr="00D64C99">
              <w:rPr>
                <w:rFonts w:ascii="Courier New" w:hAnsi="Courier New" w:cs="Courier New"/>
              </w:rPr>
              <w:t>)</w:t>
            </w:r>
          </w:p>
          <w:p w:rsidR="009D4776" w:rsidRPr="00C753AC" w:rsidRDefault="009D4776" w:rsidP="009D4776">
            <w:pPr>
              <w:rPr>
                <w:rFonts w:ascii="Courier New" w:hAnsi="Courier New" w:cs="Courier New"/>
                <w:lang w:val="en-US"/>
              </w:rPr>
            </w:pPr>
            <w:r w:rsidRPr="00D64C99">
              <w:rPr>
                <w:rFonts w:ascii="Courier New" w:hAnsi="Courier New" w:cs="Courier New"/>
              </w:rPr>
              <w:tab/>
            </w:r>
            <w:r w:rsidRPr="00C753AC">
              <w:rPr>
                <w:rFonts w:ascii="Courier New" w:hAnsi="Courier New" w:cs="Courier New"/>
                <w:lang w:val="en-US"/>
              </w:rPr>
              <w:t>{</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longitude = </w:t>
            </w:r>
            <w:proofErr w:type="spellStart"/>
            <w:r w:rsidRPr="00C753AC">
              <w:rPr>
                <w:rFonts w:ascii="Courier New" w:hAnsi="Courier New" w:cs="Courier New"/>
                <w:lang w:val="en-US"/>
              </w:rPr>
              <w:t>pixelX</w:t>
            </w:r>
            <w:proofErr w:type="spellEnd"/>
            <w:r w:rsidRPr="00C753AC">
              <w:rPr>
                <w:rFonts w:ascii="Courier New" w:hAnsi="Courier New" w:cs="Courier New"/>
                <w:lang w:val="en-US"/>
              </w:rPr>
              <w:t xml:space="preserve"> / (4096/360.0f) - 180;</w:t>
            </w:r>
          </w:p>
          <w:p w:rsidR="009D4776" w:rsidRPr="00462909" w:rsidRDefault="009D4776" w:rsidP="009D4776">
            <w:pPr>
              <w:rPr>
                <w:rFonts w:ascii="Courier New" w:hAnsi="Courier New" w:cs="Courier New"/>
                <w:lang w:val="en-GB"/>
              </w:rPr>
            </w:pPr>
            <w:r w:rsidRPr="00C753AC">
              <w:rPr>
                <w:rFonts w:ascii="Courier New" w:hAnsi="Courier New" w:cs="Courier New"/>
                <w:lang w:val="en-US"/>
              </w:rPr>
              <w:tab/>
            </w:r>
            <w:r w:rsidRPr="00C753AC">
              <w:rPr>
                <w:rFonts w:ascii="Courier New" w:hAnsi="Courier New" w:cs="Courier New"/>
                <w:lang w:val="en-US"/>
              </w:rPr>
              <w:tab/>
            </w:r>
            <w:r w:rsidRPr="00462909">
              <w:rPr>
                <w:rFonts w:ascii="Courier New" w:hAnsi="Courier New" w:cs="Courier New"/>
                <w:lang w:val="en-GB"/>
              </w:rPr>
              <w:t>float latitude = (</w:t>
            </w:r>
            <w:proofErr w:type="spellStart"/>
            <w:r w:rsidRPr="00462909">
              <w:rPr>
                <w:rFonts w:ascii="Courier New" w:hAnsi="Courier New" w:cs="Courier New"/>
                <w:lang w:val="en-GB"/>
              </w:rPr>
              <w:t>pixelY</w:t>
            </w:r>
            <w:proofErr w:type="spellEnd"/>
            <w:r w:rsidRPr="00462909">
              <w:rPr>
                <w:rFonts w:ascii="Courier New" w:hAnsi="Courier New" w:cs="Courier New"/>
                <w:lang w:val="en-GB"/>
              </w:rPr>
              <w:t xml:space="preserve"> / (2048/180.0f) - 90) * -1;</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vector.x</w:t>
            </w:r>
            <w:proofErr w:type="spellEnd"/>
            <w:r w:rsidRPr="00462909">
              <w:rPr>
                <w:rFonts w:ascii="Courier New" w:hAnsi="Courier New" w:cs="Courier New"/>
                <w:lang w:val="en-GB"/>
              </w:rPr>
              <w:t xml:space="preserve"> = latitude;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vector.y</w:t>
            </w:r>
            <w:proofErr w:type="spellEnd"/>
            <w:r w:rsidRPr="00462909">
              <w:rPr>
                <w:rFonts w:ascii="Courier New" w:hAnsi="Courier New" w:cs="Courier New"/>
                <w:lang w:val="en-GB"/>
              </w:rPr>
              <w:t xml:space="preserve"> = longitude;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return vector;</w:t>
            </w:r>
          </w:p>
          <w:p w:rsidR="009D4776" w:rsidRPr="00D64C99" w:rsidRDefault="009D4776" w:rsidP="009D4776">
            <w:pPr>
              <w:rPr>
                <w:rFonts w:ascii="Courier New" w:hAnsi="Courier New" w:cs="Courier New"/>
              </w:rPr>
            </w:pPr>
            <w:r w:rsidRPr="00462909">
              <w:rPr>
                <w:rFonts w:ascii="Courier New" w:hAnsi="Courier New" w:cs="Courier New"/>
                <w:lang w:val="en-GB"/>
              </w:rPr>
              <w:tab/>
            </w:r>
            <w:r w:rsidRPr="00D64C99">
              <w:rPr>
                <w:rFonts w:ascii="Courier New" w:hAnsi="Courier New" w:cs="Courier New"/>
              </w:rPr>
              <w:t>}</w:t>
            </w:r>
          </w:p>
        </w:tc>
      </w:tr>
    </w:tbl>
    <w:p w:rsidR="009D4776" w:rsidRDefault="009D4776" w:rsidP="009D4776"/>
    <w:p w:rsidR="009D4776" w:rsidRPr="009D4776" w:rsidRDefault="009D4776" w:rsidP="009D4776"/>
    <w:tbl>
      <w:tblPr>
        <w:tblStyle w:val="Tabellengitternetz"/>
        <w:tblW w:w="0" w:type="auto"/>
        <w:tblLook w:val="04A0"/>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LatLongToPixelXY</w:t>
            </w:r>
            <w:proofErr w:type="spellEnd"/>
            <w:r w:rsidRPr="00C753AC">
              <w:rPr>
                <w:rFonts w:ascii="Courier New" w:hAnsi="Courier New" w:cs="Courier New"/>
                <w:lang w:val="en-US"/>
              </w:rPr>
              <w:t xml:space="preserve">(float lat, float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vector.x</w:t>
            </w:r>
            <w:proofErr w:type="spellEnd"/>
            <w:r w:rsidRPr="00C753AC">
              <w:rPr>
                <w:rFonts w:ascii="Courier New" w:hAnsi="Courier New" w:cs="Courier New"/>
                <w:lang w:val="en-US"/>
              </w:rPr>
              <w:t xml:space="preserve"> = (4096/360.0f) * (180 +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vector.y</w:t>
            </w:r>
            <w:proofErr w:type="spellEnd"/>
            <w:r w:rsidRPr="00C753AC">
              <w:rPr>
                <w:rFonts w:ascii="Courier New" w:hAnsi="Courier New" w:cs="Courier New"/>
                <w:lang w:val="en-US"/>
              </w:rPr>
              <w:t xml:space="preserve"> = (2048/180.0f) * (90 - lat);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vector;</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D64C99">
              <w:rPr>
                <w:rFonts w:ascii="Courier New" w:hAnsi="Courier New" w:cs="Courier New"/>
              </w:rPr>
              <w:t>}</w:t>
            </w:r>
          </w:p>
        </w:tc>
      </w:tr>
    </w:tbl>
    <w:p w:rsidR="009D4776" w:rsidRDefault="009D4776" w:rsidP="00D1123F">
      <w:pPr>
        <w:spacing w:line="360" w:lineRule="auto"/>
      </w:pPr>
    </w:p>
    <w:p w:rsidR="00984F69" w:rsidRDefault="00984F69" w:rsidP="00D1123F">
      <w:pPr>
        <w:spacing w:line="360" w:lineRule="auto"/>
      </w:pPr>
    </w:p>
    <w:p w:rsidR="00D64C99" w:rsidRDefault="00D1123F" w:rsidP="00086B39">
      <w:pPr>
        <w:pStyle w:val="berschrift4"/>
      </w:pPr>
      <w:r>
        <w:lastRenderedPageBreak/>
        <w:t xml:space="preserve">4.2.1.5. </w:t>
      </w:r>
      <w:proofErr w:type="spellStart"/>
      <w:r w:rsidR="00086B39">
        <w:t>GetCountry</w:t>
      </w:r>
      <w:proofErr w:type="spellEnd"/>
    </w:p>
    <w:p w:rsidR="00984F69" w:rsidRPr="00984F69" w:rsidRDefault="00984F69" w:rsidP="00D1123F">
      <w:pPr>
        <w:spacing w:line="360" w:lineRule="auto"/>
      </w:pPr>
    </w:p>
    <w:p w:rsidR="00086B39" w:rsidRDefault="00086B39" w:rsidP="00D1123F">
      <w:pPr>
        <w:spacing w:line="360" w:lineRule="auto"/>
      </w:pPr>
      <w:r>
        <w:t xml:space="preserve">Diese Funktion ermittelt ein Land anhand von </w:t>
      </w:r>
      <w:proofErr w:type="spellStart"/>
      <w:r>
        <w:t>Longitude</w:t>
      </w:r>
      <w:proofErr w:type="spellEnd"/>
      <w:r>
        <w:t xml:space="preserve"> und </w:t>
      </w:r>
      <w:proofErr w:type="spellStart"/>
      <w:r>
        <w:t>Latitude</w:t>
      </w:r>
      <w:proofErr w:type="spellEnd"/>
      <w:r>
        <w:t>.</w:t>
      </w:r>
    </w:p>
    <w:p w:rsidR="00D1123F" w:rsidRDefault="00D1123F" w:rsidP="00D1123F">
      <w:pPr>
        <w:spacing w:line="360" w:lineRule="auto"/>
      </w:pPr>
    </w:p>
    <w:p w:rsidR="00086B39" w:rsidRDefault="00086B39" w:rsidP="00D1123F">
      <w:pPr>
        <w:spacing w:line="360" w:lineRule="auto"/>
      </w:pPr>
      <w:r>
        <w:t xml:space="preserve">Die Grenzen aller Länder der Welt sind in einer CSV-Datei hinterlegt, die beim Start </w:t>
      </w:r>
      <w:r w:rsidR="00D1123F">
        <w:t>ein</w:t>
      </w:r>
      <w:r>
        <w:t xml:space="preserve">gelesen </w:t>
      </w:r>
      <w:r w:rsidR="00D1123F">
        <w:t>werden</w:t>
      </w:r>
      <w:r>
        <w:t>.</w:t>
      </w:r>
      <w:r w:rsidR="0014565C">
        <w:t xml:space="preserve"> </w:t>
      </w:r>
      <w:r>
        <w:t>Der Algorithmus untersucht ob Werte in einem Polygon liegen oder nicht. Bei Globetrotter wird jedes Land daher als ein einzelnes Polygon oder als mehrere Polygone definiert.</w:t>
      </w:r>
    </w:p>
    <w:p w:rsidR="00086B39" w:rsidRDefault="00086B39" w:rsidP="00D1123F">
      <w:pPr>
        <w:spacing w:line="360" w:lineRule="auto"/>
      </w:pPr>
    </w:p>
    <w:p w:rsidR="00086B39" w:rsidRDefault="00086B39" w:rsidP="00D1123F">
      <w:pPr>
        <w:spacing w:line="360" w:lineRule="auto"/>
      </w:pPr>
      <w:r>
        <w:t>Der dazugehörige Algorithmus ist hier erklärt:</w:t>
      </w:r>
    </w:p>
    <w:p w:rsidR="00086B39" w:rsidRDefault="00486602" w:rsidP="00D1123F">
      <w:pPr>
        <w:spacing w:line="360" w:lineRule="auto"/>
      </w:pPr>
      <w:hyperlink r:id="rId32" w:history="1">
        <w:r w:rsidR="00086B39" w:rsidRPr="00664C12">
          <w:rPr>
            <w:rStyle w:val="Hyperlink"/>
          </w:rPr>
          <w:t>http://www.ecse.rpi.edu/Homepages/wrf/Research/Short_Notes/pnpoly.html</w:t>
        </w:r>
      </w:hyperlink>
    </w:p>
    <w:p w:rsidR="00086B39" w:rsidRPr="00086B39" w:rsidRDefault="00086B39" w:rsidP="00D1123F">
      <w:pPr>
        <w:spacing w:line="360" w:lineRule="auto"/>
      </w:pPr>
    </w:p>
    <w:p w:rsidR="00086B39" w:rsidRDefault="00086B39">
      <w:r>
        <w:br w:type="page"/>
      </w:r>
    </w:p>
    <w:p w:rsidR="00984F69" w:rsidRDefault="00984F69" w:rsidP="00370967">
      <w:pPr>
        <w:pStyle w:val="berschrift3"/>
      </w:pPr>
      <w:bookmarkStart w:id="29" w:name="_Toc378064005"/>
      <w:r>
        <w:lastRenderedPageBreak/>
        <w:t>4.2.2</w:t>
      </w:r>
      <w:r w:rsidR="00370967">
        <w:t>.</w:t>
      </w:r>
      <w:r>
        <w:t xml:space="preserve"> Anbindung zum Weltbank</w:t>
      </w:r>
      <w:r w:rsidR="009D0F62">
        <w:t>-Webservi</w:t>
      </w:r>
      <w:r>
        <w:t>ce</w:t>
      </w:r>
      <w:bookmarkEnd w:id="29"/>
    </w:p>
    <w:p w:rsidR="008C072E" w:rsidRDefault="008C072E" w:rsidP="00370967">
      <w:pPr>
        <w:spacing w:line="360" w:lineRule="auto"/>
      </w:pPr>
    </w:p>
    <w:p w:rsidR="00984F69" w:rsidRDefault="008C072E" w:rsidP="00370967">
      <w:pPr>
        <w:spacing w:line="360" w:lineRule="auto"/>
      </w:pPr>
      <w:r>
        <w:t>Für die Verwendung des Services gibt es eine ausführliche Dokumentation der Weltbank:</w:t>
      </w:r>
    </w:p>
    <w:p w:rsidR="008C072E" w:rsidRDefault="00486602" w:rsidP="00370967">
      <w:pPr>
        <w:spacing w:line="360" w:lineRule="auto"/>
      </w:pPr>
      <w:hyperlink r:id="rId33" w:history="1">
        <w:r w:rsidR="008C072E" w:rsidRPr="00664C12">
          <w:rPr>
            <w:rStyle w:val="Hyperlink"/>
          </w:rPr>
          <w:t>http://data.worldbank.org/developers/api-overview</w:t>
        </w:r>
      </w:hyperlink>
    </w:p>
    <w:p w:rsidR="003B2294" w:rsidRDefault="003B2294" w:rsidP="00370967">
      <w:pPr>
        <w:spacing w:line="360" w:lineRule="auto"/>
      </w:pPr>
    </w:p>
    <w:p w:rsidR="003B2294" w:rsidRDefault="003B2294" w:rsidP="00370967">
      <w:pPr>
        <w:spacing w:line="360" w:lineRule="auto"/>
      </w:pPr>
      <w:r>
        <w:t>Für Klimadaten:</w:t>
      </w:r>
    </w:p>
    <w:p w:rsidR="003B2294" w:rsidRDefault="00486602" w:rsidP="00370967">
      <w:pPr>
        <w:spacing w:line="360" w:lineRule="auto"/>
      </w:pPr>
      <w:hyperlink r:id="rId34" w:history="1">
        <w:r w:rsidR="003B2294" w:rsidRPr="00664C12">
          <w:rPr>
            <w:rStyle w:val="Hyperlink"/>
          </w:rPr>
          <w:t>http://data.worldbank.org/developers/climate-data-api</w:t>
        </w:r>
      </w:hyperlink>
    </w:p>
    <w:p w:rsidR="003B2294" w:rsidRDefault="003B2294" w:rsidP="00EE775F">
      <w:pPr>
        <w:spacing w:line="360" w:lineRule="auto"/>
      </w:pPr>
    </w:p>
    <w:p w:rsidR="00EE775F" w:rsidRDefault="00EE775F" w:rsidP="00EE775F">
      <w:pPr>
        <w:spacing w:line="360" w:lineRule="auto"/>
      </w:pPr>
    </w:p>
    <w:p w:rsidR="00086B39" w:rsidRDefault="00984F69" w:rsidP="00370967">
      <w:pPr>
        <w:pStyle w:val="berschrift3"/>
      </w:pPr>
      <w:bookmarkStart w:id="30" w:name="_Toc378064006"/>
      <w:r>
        <w:t>4.2.3</w:t>
      </w:r>
      <w:r w:rsidR="00370967">
        <w:t>.</w:t>
      </w:r>
      <w:r w:rsidR="00086B39">
        <w:t xml:space="preserve"> Chart-</w:t>
      </w:r>
      <w:r w:rsidR="000E4C2E">
        <w:t>Webs</w:t>
      </w:r>
      <w:r w:rsidR="00086B39">
        <w:t>ervice</w:t>
      </w:r>
      <w:bookmarkEnd w:id="30"/>
    </w:p>
    <w:p w:rsidR="007D5A53" w:rsidRDefault="007D5A53" w:rsidP="00370967">
      <w:pPr>
        <w:spacing w:line="360" w:lineRule="auto"/>
      </w:pPr>
    </w:p>
    <w:p w:rsidR="00370967" w:rsidRDefault="000E4C2E" w:rsidP="00370967">
      <w:pPr>
        <w:spacing w:line="360" w:lineRule="auto"/>
      </w:pPr>
      <w:r>
        <w:t xml:space="preserve">Während der Entwicklung stellten wir fest, dass das Erstellen von Diagrammen mit Unity3D nicht zielführend ist. </w:t>
      </w:r>
      <w:r w:rsidR="000639FF">
        <w:t xml:space="preserve">Da </w:t>
      </w:r>
      <w:proofErr w:type="spellStart"/>
      <w:r w:rsidR="000639FF">
        <w:t>Unity</w:t>
      </w:r>
      <w:proofErr w:type="spellEnd"/>
      <w:r w:rsidR="000639FF">
        <w:t xml:space="preserve"> die </w:t>
      </w:r>
      <w:proofErr w:type="spellStart"/>
      <w:r w:rsidR="000639FF">
        <w:t>System.Drawing</w:t>
      </w:r>
      <w:proofErr w:type="spellEnd"/>
      <w:r w:rsidR="000639FF">
        <w:t xml:space="preserve"> API von .NET nicht enthält, kann von Unity</w:t>
      </w:r>
      <w:r>
        <w:t>3D</w:t>
      </w:r>
      <w:r w:rsidR="000639FF">
        <w:t xml:space="preserve"> aus keine Chart Library direkt aufgerufen werden. Deshalb ist die </w:t>
      </w:r>
      <w:proofErr w:type="spellStart"/>
      <w:r w:rsidR="000639FF">
        <w:t>Chartgenerierung</w:t>
      </w:r>
      <w:proofErr w:type="spellEnd"/>
      <w:r w:rsidR="000639FF">
        <w:t xml:space="preserve"> in einen REST Webservice ausgelagert, der anhand von Parametern die entsprechenden Daten</w:t>
      </w:r>
      <w:r>
        <w:t xml:space="preserve"> von der Weltbank</w:t>
      </w:r>
      <w:r w:rsidR="000639FF">
        <w:t xml:space="preserve"> lädt und mit dem Tool </w:t>
      </w:r>
      <w:proofErr w:type="spellStart"/>
      <w:r w:rsidR="000639FF">
        <w:t>Eclipse</w:t>
      </w:r>
      <w:proofErr w:type="spellEnd"/>
      <w:r w:rsidR="000639FF">
        <w:t xml:space="preserve"> BIRT ein Chart generiert, welches zurückgeschickt wird. </w:t>
      </w:r>
      <w:r w:rsidR="00D470F9">
        <w:t>Als Parameter müssen dem</w:t>
      </w:r>
      <w:r w:rsidR="0014565C">
        <w:t xml:space="preserve"> </w:t>
      </w:r>
      <w:r w:rsidR="00D470F9">
        <w:t>Webs</w:t>
      </w:r>
      <w:r w:rsidR="007D5A53">
        <w:t>ervice die gew</w:t>
      </w:r>
      <w:r w:rsidR="00D470F9">
        <w:t>ünschten</w:t>
      </w:r>
      <w:r w:rsidR="007D5A53">
        <w:t xml:space="preserve"> Länder, </w:t>
      </w:r>
      <w:r w:rsidR="00D470F9">
        <w:t xml:space="preserve">die Zeitspanne in </w:t>
      </w:r>
      <w:r w:rsidR="007D5A53">
        <w:t>Jahre</w:t>
      </w:r>
      <w:r w:rsidR="00D470F9">
        <w:t>n, der Weltbankindikator und den Typ des Charts</w:t>
      </w:r>
      <w:r w:rsidR="007D5A53">
        <w:t xml:space="preserve"> übergeben werden. </w:t>
      </w:r>
    </w:p>
    <w:p w:rsidR="00370967" w:rsidRDefault="00370967" w:rsidP="00370967">
      <w:pPr>
        <w:spacing w:line="360" w:lineRule="auto"/>
      </w:pPr>
    </w:p>
    <w:p w:rsidR="00086B39" w:rsidRPr="00370967" w:rsidRDefault="00086B39" w:rsidP="00370967">
      <w:pPr>
        <w:spacing w:line="360" w:lineRule="auto"/>
      </w:pPr>
      <w:r w:rsidRPr="00086B39">
        <w:rPr>
          <w:sz w:val="144"/>
          <w:szCs w:val="144"/>
        </w:rPr>
        <w:br w:type="page"/>
      </w:r>
    </w:p>
    <w:p w:rsidR="008D77E9" w:rsidRDefault="00086B39" w:rsidP="00965F74">
      <w:pPr>
        <w:pStyle w:val="berschrift2"/>
      </w:pPr>
      <w:bookmarkStart w:id="31" w:name="_Toc378064007"/>
      <w:r>
        <w:lastRenderedPageBreak/>
        <w:t>4.3</w:t>
      </w:r>
      <w:r w:rsidR="00965F74">
        <w:t xml:space="preserve">. </w:t>
      </w:r>
      <w:proofErr w:type="spellStart"/>
      <w:r w:rsidR="008D77E9">
        <w:t>Android-App</w:t>
      </w:r>
      <w:bookmarkEnd w:id="31"/>
      <w:proofErr w:type="spellEnd"/>
    </w:p>
    <w:p w:rsidR="00984F69" w:rsidRPr="00984F69" w:rsidRDefault="00984F69" w:rsidP="00984F69"/>
    <w:p w:rsidR="008D77E9" w:rsidRDefault="008D77E9" w:rsidP="00965F74">
      <w:pPr>
        <w:spacing w:line="360" w:lineRule="auto"/>
      </w:pPr>
      <w:r>
        <w:t xml:space="preserve">Die Globetrotter </w:t>
      </w:r>
      <w:proofErr w:type="spellStart"/>
      <w:r w:rsidR="00965F74">
        <w:t>Android-</w:t>
      </w:r>
      <w:r>
        <w:t>App</w:t>
      </w:r>
      <w:proofErr w:type="spellEnd"/>
      <w:r>
        <w:t xml:space="preserve"> </w:t>
      </w:r>
      <w:r w:rsidR="003F6A21">
        <w:t xml:space="preserve">liest Sensorwerte aus und erkennt Gesten. Diese Werte bzw. Informationen zu Gesten werden über eine UDP-Datenübertragung an die </w:t>
      </w:r>
      <w:proofErr w:type="spellStart"/>
      <w:r w:rsidR="003F6A21">
        <w:t>Unity</w:t>
      </w:r>
      <w:proofErr w:type="spellEnd"/>
      <w:r w:rsidR="003F6A21">
        <w:t>-Anwendung gesendet.</w:t>
      </w:r>
    </w:p>
    <w:p w:rsidR="00965F74" w:rsidRDefault="00965F74" w:rsidP="00965F74">
      <w:pPr>
        <w:spacing w:line="360" w:lineRule="auto"/>
      </w:pPr>
    </w:p>
    <w:p w:rsidR="003F6A21" w:rsidRDefault="003F6A21" w:rsidP="00965F74">
      <w:pPr>
        <w:spacing w:line="360" w:lineRule="auto"/>
      </w:pPr>
      <w:r>
        <w:t xml:space="preserve">Zur Initialisierung der Verbindung muss der Benutzer </w:t>
      </w:r>
      <w:r w:rsidR="00965F74">
        <w:t>lediglich</w:t>
      </w:r>
      <w:r>
        <w:t xml:space="preserve"> den QR-Code</w:t>
      </w:r>
      <w:r w:rsidR="00965F74">
        <w:t xml:space="preserve"> am Startbildschirm von Globetrotter</w:t>
      </w:r>
      <w:r w:rsidR="0014565C">
        <w:t xml:space="preserve"> </w:t>
      </w:r>
      <w:r w:rsidR="00965F74">
        <w:t>mit der</w:t>
      </w:r>
      <w:r w:rsidR="0014565C">
        <w:t xml:space="preserve"> </w:t>
      </w:r>
      <w:proofErr w:type="spellStart"/>
      <w:r w:rsidR="00965F74">
        <w:t>Android-</w:t>
      </w:r>
      <w:r>
        <w:t>App</w:t>
      </w:r>
      <w:proofErr w:type="spellEnd"/>
      <w:r>
        <w:t xml:space="preserve"> scannen.</w:t>
      </w:r>
    </w:p>
    <w:p w:rsidR="008D77E9" w:rsidRDefault="008D77E9" w:rsidP="00965F74">
      <w:pPr>
        <w:spacing w:line="360" w:lineRule="auto"/>
        <w:rPr>
          <w:rFonts w:asciiTheme="majorHAnsi" w:eastAsiaTheme="majorEastAsia" w:hAnsiTheme="majorHAnsi" w:cstheme="majorBidi"/>
          <w:b/>
          <w:bCs/>
          <w:color w:val="4F81BD" w:themeColor="accent1"/>
          <w:sz w:val="26"/>
          <w:szCs w:val="26"/>
        </w:rPr>
      </w:pPr>
      <w:r>
        <w:br w:type="page"/>
      </w:r>
    </w:p>
    <w:p w:rsidR="008230D1" w:rsidRDefault="008D77E9" w:rsidP="008230D1">
      <w:pPr>
        <w:pStyle w:val="berschrift1"/>
      </w:pPr>
      <w:bookmarkStart w:id="32" w:name="_Toc378064008"/>
      <w:r>
        <w:lastRenderedPageBreak/>
        <w:t>5</w:t>
      </w:r>
      <w:r w:rsidR="008230D1">
        <w:t xml:space="preserve">. </w:t>
      </w:r>
      <w:r w:rsidR="009F7EDA">
        <w:t>Herausforderungen</w:t>
      </w:r>
      <w:bookmarkEnd w:id="32"/>
    </w:p>
    <w:p w:rsidR="008230D1" w:rsidRDefault="008230D1" w:rsidP="00416F11">
      <w:pPr>
        <w:spacing w:line="360" w:lineRule="auto"/>
      </w:pPr>
    </w:p>
    <w:p w:rsidR="00BD55F3" w:rsidRDefault="008D77E9" w:rsidP="00BD55F3">
      <w:pPr>
        <w:pStyle w:val="berschrift2"/>
      </w:pPr>
      <w:bookmarkStart w:id="33" w:name="_Toc378064009"/>
      <w:r>
        <w:t>5</w:t>
      </w:r>
      <w:r w:rsidR="00BD55F3">
        <w:t>.1. Webservice der Weltbank</w:t>
      </w:r>
      <w:bookmarkEnd w:id="33"/>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14565C">
        <w:t xml:space="preserve"> </w:t>
      </w:r>
      <w:r w:rsidR="00080EE1">
        <w:t xml:space="preserve">fest, dass </w:t>
      </w:r>
      <w:r w:rsidR="00235467">
        <w:t>die</w:t>
      </w:r>
      <w:r w:rsidR="00080EE1">
        <w:t xml:space="preserve"> Weltbank scheinbar </w:t>
      </w:r>
      <w:r w:rsidR="000C39CA">
        <w:t xml:space="preserve">einige Änderungen </w:t>
      </w:r>
      <w:r w:rsidR="00235467">
        <w:t xml:space="preserve">am Webservice </w:t>
      </w:r>
      <w:r w:rsidR="00B11190">
        <w:t>vorgenommen hat</w:t>
      </w:r>
      <w:r w:rsidR="00080EE1">
        <w:t>.</w:t>
      </w:r>
    </w:p>
    <w:p w:rsidR="00235467" w:rsidRDefault="00235467" w:rsidP="00BD55F3">
      <w:pPr>
        <w:spacing w:line="360" w:lineRule="auto"/>
      </w:pPr>
    </w:p>
    <w:p w:rsidR="00235467" w:rsidRDefault="00235467" w:rsidP="00BD55F3">
      <w:pPr>
        <w:spacing w:line="360" w:lineRule="auto"/>
      </w:pPr>
      <w:r>
        <w:t xml:space="preserve">Es fiel </w:t>
      </w:r>
      <w:r w:rsidR="00CE2C32">
        <w:t xml:space="preserve">uns </w:t>
      </w:r>
      <w:r>
        <w:t xml:space="preserve">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w:t>
      </w:r>
      <w:r w:rsidR="00CE2C32">
        <w:t>die übertragene</w:t>
      </w:r>
      <w:r w:rsidR="0014565C">
        <w:t xml:space="preserve"> </w:t>
      </w:r>
      <w:r w:rsidR="00CE2C32">
        <w:t>Datenm</w:t>
      </w:r>
      <w:r w:rsidR="00911EC1">
        <w:t xml:space="preserve">enge erreichten. </w:t>
      </w:r>
    </w:p>
    <w:p w:rsidR="002B05DE" w:rsidRDefault="002B05DE" w:rsidP="00BD55F3">
      <w:pPr>
        <w:spacing w:line="360" w:lineRule="auto"/>
      </w:pPr>
    </w:p>
    <w:p w:rsidR="00CA001D" w:rsidRDefault="002B05DE" w:rsidP="00AA4C77">
      <w:pPr>
        <w:spacing w:line="360" w:lineRule="auto"/>
      </w:pPr>
      <w:r>
        <w:t xml:space="preserve">Den HTTP-Request mussten wir ebenfalls umstellen. </w:t>
      </w:r>
      <w:r w:rsidR="00206336">
        <w:t>Der Webservice zur Abfrage von Weltbanki</w:t>
      </w:r>
      <w:r>
        <w:t>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rsidR="00206336">
        <w:t xml:space="preserve"> zurück</w:t>
      </w:r>
      <w:r>
        <w:t xml:space="preserve">. </w:t>
      </w:r>
      <w:r w:rsidR="00841777">
        <w:t xml:space="preserve">Der Webservice zur Abfrage der Länder nahm den HTTP-Request aber als korrekt an. Dieses Problem lässt sich aber beheben, indem jede Zeile im HTTP-Request konsequent mit </w:t>
      </w:r>
      <w:r w:rsidR="00841777" w:rsidRPr="00841777">
        <w:rPr>
          <w:i/>
        </w:rPr>
        <w:t>\r\n</w:t>
      </w:r>
      <w:r w:rsidR="00841777">
        <w:t xml:space="preserve"> beendet wird. So werden die HTTP-Request von den Webservices richtig angenommen. </w:t>
      </w:r>
    </w:p>
    <w:p w:rsidR="00BD55F3" w:rsidRDefault="00BD55F3" w:rsidP="00416F11">
      <w:pPr>
        <w:spacing w:line="360" w:lineRule="auto"/>
      </w:pPr>
    </w:p>
    <w:p w:rsidR="00BC3BAD" w:rsidRDefault="00BC3BAD" w:rsidP="00416F11">
      <w:pPr>
        <w:spacing w:line="360" w:lineRule="auto"/>
      </w:pPr>
    </w:p>
    <w:p w:rsidR="00A037D2" w:rsidRDefault="008D77E9" w:rsidP="00A037D2">
      <w:pPr>
        <w:pStyle w:val="berschrift2"/>
      </w:pPr>
      <w:bookmarkStart w:id="34" w:name="_Toc378064010"/>
      <w:r>
        <w:t>5</w:t>
      </w:r>
      <w:r w:rsidR="009C1729">
        <w:t xml:space="preserve">.2. </w:t>
      </w:r>
      <w:r w:rsidR="00462909">
        <w:t>5</w:t>
      </w:r>
      <w:r w:rsidR="009C1729">
        <w:t>02</w:t>
      </w:r>
      <w:r w:rsidR="00A037D2">
        <w:t xml:space="preserve"> Bad </w:t>
      </w:r>
      <w:r w:rsidR="009C1729">
        <w:t>Gateway</w:t>
      </w:r>
      <w:bookmarkEnd w:id="34"/>
    </w:p>
    <w:p w:rsidR="00A037D2" w:rsidRDefault="00A037D2" w:rsidP="00416F11">
      <w:pPr>
        <w:spacing w:line="360" w:lineRule="auto"/>
      </w:pPr>
    </w:p>
    <w:p w:rsidR="00A037D2" w:rsidRDefault="00B11190" w:rsidP="00416F11">
      <w:pPr>
        <w:spacing w:line="360" w:lineRule="auto"/>
      </w:pPr>
      <w:r>
        <w:t>Nun tritt manchmal und e</w:t>
      </w:r>
      <w:r w:rsidR="00B16938">
        <w:t xml:space="preserve">in neuer Fehler auf. </w:t>
      </w:r>
      <w:r>
        <w:t>Gelegentlich</w:t>
      </w:r>
      <w:r w:rsidR="00B16938">
        <w:t xml:space="preserve"> passiert es, dass der Webservice den Fehler </w:t>
      </w:r>
      <w:r w:rsidR="009C1729">
        <w:rPr>
          <w:i/>
        </w:rPr>
        <w:t>502</w:t>
      </w:r>
      <w:r w:rsidR="00B16938" w:rsidRPr="00B16938">
        <w:rPr>
          <w:i/>
        </w:rPr>
        <w:t xml:space="preserve"> Bad </w:t>
      </w:r>
      <w:r w:rsidR="009C1729">
        <w:rPr>
          <w:i/>
        </w:rPr>
        <w:t>Gateway</w:t>
      </w:r>
      <w:r w:rsidR="00B16938">
        <w:t xml:space="preserve"> zurückschickt. Bei einer erneuten </w:t>
      </w:r>
      <w:r>
        <w:t>Übertragung</w:t>
      </w:r>
      <w:r w:rsidR="00B16938">
        <w:t xml:space="preserve"> desselben HTTP-</w:t>
      </w:r>
      <w:proofErr w:type="spellStart"/>
      <w:r w:rsidR="00B16938">
        <w:t>Requests</w:t>
      </w:r>
      <w:proofErr w:type="spellEnd"/>
      <w:r w:rsidR="00B16938">
        <w:t xml:space="preserve"> wird dieser vom Webservice wieder al</w:t>
      </w:r>
      <w:r w:rsidR="00E513A0">
        <w:t>s</w:t>
      </w:r>
      <w:r w:rsidR="00B16938">
        <w:t xml:space="preserve"> korrekt angenommen. Dieses merkwürdige Verhalten vom Webservice können wir aber mit einer Prüfung auf diesen Fehler und einer erneuten </w:t>
      </w:r>
      <w:r w:rsidR="00CB7E0C">
        <w:t>Übertragung</w:t>
      </w:r>
      <w:r w:rsidR="00B16938">
        <w:t xml:space="preserve"> des HTTP-Request </w:t>
      </w:r>
      <w:r w:rsidR="00C76482">
        <w:t>handhaben</w:t>
      </w:r>
      <w:r w:rsidR="00B16938">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5" w:name="_Toc378064011"/>
      <w:r>
        <w:lastRenderedPageBreak/>
        <w:t>5</w:t>
      </w:r>
      <w:r w:rsidR="00D366C8">
        <w:t>.3</w:t>
      </w:r>
      <w:r w:rsidR="0071767F">
        <w:t xml:space="preserve">. </w:t>
      </w:r>
      <w:proofErr w:type="spellStart"/>
      <w:r w:rsidR="0071767F">
        <w:t>Textencoding</w:t>
      </w:r>
      <w:proofErr w:type="spellEnd"/>
      <w:r w:rsidR="0071767F">
        <w:t xml:space="preserve"> in </w:t>
      </w:r>
      <w:proofErr w:type="spellStart"/>
      <w:r w:rsidR="0071767F">
        <w:t>Unity</w:t>
      </w:r>
      <w:bookmarkEnd w:id="35"/>
      <w:proofErr w:type="spellEnd"/>
    </w:p>
    <w:p w:rsidR="0071767F" w:rsidRDefault="0071767F" w:rsidP="00416F11">
      <w:pPr>
        <w:spacing w:line="360" w:lineRule="auto"/>
      </w:pPr>
    </w:p>
    <w:p w:rsidR="00287353" w:rsidRDefault="00287353" w:rsidP="00416F11">
      <w:pPr>
        <w:spacing w:line="360" w:lineRule="auto"/>
      </w:pPr>
      <w:r>
        <w:t xml:space="preserve">Am Anfang eines Datenstroms befindet sich ein spezielles Zeichen namens Byte Order Mark. Grob gesagt gibt dieses an, ob die Bytes vorwärts oder rückwärts gelesen werden müssen. </w:t>
      </w:r>
      <w:proofErr w:type="spellStart"/>
      <w:r>
        <w:t>Unity</w:t>
      </w:r>
      <w:proofErr w:type="spellEnd"/>
      <w:r>
        <w:t xml:space="preserve"> löscht für sich dieses Zeichen am Anfang des Datenstroms und nimmt an, dass sich dieses spezielle Zeichen auch nicht in übergebenen Datenströmen befindet. </w:t>
      </w:r>
    </w:p>
    <w:p w:rsidR="00287353" w:rsidRDefault="00287353" w:rsidP="00416F11">
      <w:pPr>
        <w:spacing w:line="360" w:lineRule="auto"/>
      </w:pPr>
    </w:p>
    <w:p w:rsidR="008D00F2" w:rsidRDefault="00287353" w:rsidP="008D00F2">
      <w:pPr>
        <w:spacing w:line="360" w:lineRule="auto"/>
      </w:pPr>
      <w:r>
        <w:t>Nach dem Laden der Daten vom Webservice der Weltbank befindet sich aber das Byte Order Mark im Datenstrom. Dies führt dazu, dass beim Parsen die Ausnahme „</w:t>
      </w:r>
      <w:proofErr w:type="spellStart"/>
      <w:r w:rsidRPr="00287353">
        <w:rPr>
          <w:i/>
        </w:rPr>
        <w:t>System.Xml.XmlException</w:t>
      </w:r>
      <w:proofErr w:type="spellEnd"/>
      <w:r w:rsidRPr="00287353">
        <w:rPr>
          <w:i/>
        </w:rPr>
        <w:t xml:space="preserve">: Text </w:t>
      </w:r>
      <w:proofErr w:type="spellStart"/>
      <w:r w:rsidRPr="00287353">
        <w:rPr>
          <w:i/>
        </w:rPr>
        <w:t>node</w:t>
      </w:r>
      <w:proofErr w:type="spellEnd"/>
      <w:r w:rsidRPr="00287353">
        <w:rPr>
          <w:i/>
        </w:rPr>
        <w:t xml:space="preserve"> </w:t>
      </w:r>
      <w:proofErr w:type="spellStart"/>
      <w:r w:rsidRPr="00287353">
        <w:rPr>
          <w:i/>
        </w:rPr>
        <w:t>cannot</w:t>
      </w:r>
      <w:proofErr w:type="spellEnd"/>
      <w:r w:rsidRPr="00287353">
        <w:rPr>
          <w:i/>
        </w:rPr>
        <w:t xml:space="preserve"> </w:t>
      </w:r>
      <w:proofErr w:type="spellStart"/>
      <w:r w:rsidRPr="00287353">
        <w:rPr>
          <w:i/>
        </w:rPr>
        <w:t>appear</w:t>
      </w:r>
      <w:proofErr w:type="spellEnd"/>
      <w:r w:rsidRPr="00287353">
        <w:rPr>
          <w:i/>
        </w:rPr>
        <w:t xml:space="preserve"> in </w:t>
      </w:r>
      <w:proofErr w:type="spellStart"/>
      <w:r w:rsidRPr="00287353">
        <w:rPr>
          <w:i/>
        </w:rPr>
        <w:t>this</w:t>
      </w:r>
      <w:proofErr w:type="spellEnd"/>
      <w:r w:rsidRPr="00287353">
        <w:rPr>
          <w:i/>
        </w:rPr>
        <w:t xml:space="preserve"> </w:t>
      </w:r>
      <w:proofErr w:type="spellStart"/>
      <w:r w:rsidRPr="00287353">
        <w:rPr>
          <w:i/>
        </w:rPr>
        <w:t>state</w:t>
      </w:r>
      <w:proofErr w:type="spellEnd"/>
      <w:r w:rsidRPr="00287353">
        <w:rPr>
          <w:i/>
        </w:rPr>
        <w:t xml:space="preserve">.  Line 1, </w:t>
      </w:r>
      <w:proofErr w:type="spellStart"/>
      <w:r w:rsidRPr="00287353">
        <w:rPr>
          <w:i/>
        </w:rPr>
        <w:t>position</w:t>
      </w:r>
      <w:proofErr w:type="spellEnd"/>
      <w:r w:rsidRPr="00287353">
        <w:rPr>
          <w:i/>
        </w:rPr>
        <w:t xml:space="preserve"> 1.</w:t>
      </w:r>
      <w:r>
        <w:t xml:space="preserve">“ Auftritt. Dieses Problem wir aber behoben, wenn wir den Datenstrom in einen In-Memory-Datenstrom umleiten und ihn aus diesem wieder auslesen. Wir nehmen an, dass die Implementierung von </w:t>
      </w:r>
      <w:proofErr w:type="spellStart"/>
      <w:r>
        <w:t>Unity</w:t>
      </w:r>
      <w:proofErr w:type="spellEnd"/>
      <w:r w:rsidR="008D00F2">
        <w:t xml:space="preserve"> hier das Byte Order Mark für sich wieder richtig behandelt. </w:t>
      </w:r>
    </w:p>
    <w:p w:rsidR="008D00F2" w:rsidRDefault="008D00F2" w:rsidP="008D00F2">
      <w:pPr>
        <w:spacing w:line="360" w:lineRule="auto"/>
      </w:pPr>
    </w:p>
    <w:p w:rsidR="008C072E" w:rsidRPr="008D00F2" w:rsidRDefault="008C072E" w:rsidP="008D00F2">
      <w:pPr>
        <w:spacing w:line="360" w:lineRule="auto"/>
      </w:pPr>
    </w:p>
    <w:p w:rsidR="004A2A56" w:rsidRDefault="0077544D" w:rsidP="004A2A56">
      <w:pPr>
        <w:pStyle w:val="berschrift2"/>
      </w:pPr>
      <w:bookmarkStart w:id="36" w:name="_Toc378064012"/>
      <w:r>
        <w:t>5</w:t>
      </w:r>
      <w:r w:rsidR="00D366C8">
        <w:t>.4</w:t>
      </w:r>
      <w:r w:rsidR="004A2A56">
        <w:t xml:space="preserve">. </w:t>
      </w:r>
      <w:r w:rsidR="008D77E9">
        <w:t>Smartphone, Datenübertragung</w:t>
      </w:r>
      <w:bookmarkEnd w:id="36"/>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 xml:space="preserve">Samsung </w:t>
      </w:r>
      <w:proofErr w:type="spellStart"/>
      <w:r>
        <w:t>Galaxy</w:t>
      </w:r>
      <w:proofErr w:type="spellEnd"/>
      <w:r>
        <w:t xml:space="preserve"> S2</w:t>
      </w:r>
    </w:p>
    <w:p w:rsidR="0077544D" w:rsidRDefault="0077544D" w:rsidP="0077544D">
      <w:pPr>
        <w:pStyle w:val="Listenabsatz"/>
        <w:numPr>
          <w:ilvl w:val="0"/>
          <w:numId w:val="19"/>
        </w:numPr>
        <w:spacing w:line="360" w:lineRule="auto"/>
      </w:pPr>
      <w:r>
        <w:t xml:space="preserve">HTC </w:t>
      </w:r>
      <w:proofErr w:type="spellStart"/>
      <w:r>
        <w:t>One</w:t>
      </w:r>
      <w:proofErr w:type="spellEnd"/>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w:t>
      </w:r>
      <w:r w:rsidR="00B11190">
        <w:t>Beschleunigungssensor</w:t>
      </w:r>
      <w:r>
        <w:t xml:space="preserve"> des </w:t>
      </w:r>
      <w:r w:rsidR="008E0AC7">
        <w:t xml:space="preserve">„Samsung </w:t>
      </w:r>
      <w:proofErr w:type="spellStart"/>
      <w:r w:rsidR="008E0AC7">
        <w:t>Galaxy</w:t>
      </w:r>
      <w:proofErr w:type="spellEnd"/>
      <w:r w:rsidR="008E0AC7">
        <w:t xml:space="preserve"> S2“ ungefähr 60-</w:t>
      </w:r>
      <w:r>
        <w:t xml:space="preserve">mal </w:t>
      </w:r>
      <w:proofErr w:type="spellStart"/>
      <w:r>
        <w:t>soviel</w:t>
      </w:r>
      <w:r w:rsidR="008E0AC7">
        <w:t>e</w:t>
      </w:r>
      <w:proofErr w:type="spellEnd"/>
      <w:r>
        <w:t xml:space="preserve"> Werte in der Minute wie ein „HTC </w:t>
      </w:r>
      <w:proofErr w:type="spellStart"/>
      <w:r>
        <w:t>One</w:t>
      </w:r>
      <w:proofErr w:type="spellEnd"/>
      <w:r>
        <w:t>“.</w:t>
      </w:r>
    </w:p>
    <w:p w:rsidR="0077544D" w:rsidRDefault="0077544D" w:rsidP="00416F11">
      <w:pPr>
        <w:spacing w:line="360" w:lineRule="auto"/>
      </w:pPr>
      <w:r>
        <w:t xml:space="preserve">Das unterschiedliche Verhalten zeigt sich auch bei der </w:t>
      </w:r>
      <w:proofErr w:type="spellStart"/>
      <w:r>
        <w:t>Gestenerkennung</w:t>
      </w:r>
      <w:proofErr w:type="spellEnd"/>
      <w:r>
        <w:t>.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w:t>
      </w:r>
      <w:proofErr w:type="spellStart"/>
      <w:r>
        <w:t>ruckelfreie</w:t>
      </w:r>
      <w:proofErr w:type="spellEnd"/>
      <w:r>
        <w:t xml:space="preserve"> Darstellung, Stabilität, etc.) der </w:t>
      </w:r>
      <w:proofErr w:type="spellStart"/>
      <w:r>
        <w:t>Unity</w:t>
      </w:r>
      <w:proofErr w:type="spellEnd"/>
      <w:r>
        <w:t xml:space="preserve">-Anwendung je nach </w:t>
      </w:r>
      <w:proofErr w:type="spellStart"/>
      <w:r>
        <w:t>Smartphonetyp</w:t>
      </w:r>
      <w:proofErr w:type="spellEnd"/>
      <w:r>
        <w:t xml:space="preserve"> große Unterschiede.</w:t>
      </w:r>
    </w:p>
    <w:p w:rsidR="008D77E9" w:rsidRDefault="008D77E9" w:rsidP="00416F11">
      <w:pPr>
        <w:spacing w:line="360" w:lineRule="auto"/>
      </w:pPr>
    </w:p>
    <w:p w:rsidR="0077544D" w:rsidRDefault="008D77E9" w:rsidP="00416F11">
      <w:pPr>
        <w:spacing w:line="360" w:lineRule="auto"/>
      </w:pPr>
      <w:r>
        <w:t xml:space="preserve">Um die Anzahl der Werte zu beschränken bzw. zu normalisieren wird die Anzahl von der </w:t>
      </w:r>
      <w:proofErr w:type="spellStart"/>
      <w:r>
        <w:t>Android</w:t>
      </w:r>
      <w:proofErr w:type="spellEnd"/>
      <w:r>
        <w:t xml:space="preserve"> Applikation beschränkt. (20 Werte / Sekunde)</w:t>
      </w:r>
    </w:p>
    <w:p w:rsidR="008D77E9" w:rsidRDefault="008D77E9" w:rsidP="00416F11">
      <w:pPr>
        <w:spacing w:line="360" w:lineRule="auto"/>
      </w:pPr>
      <w:r>
        <w:t>Durch die Beschränkung der Werte wurde auch die Performance der Datenübertragung stark verbessert.</w:t>
      </w:r>
    </w:p>
    <w:p w:rsidR="006D27C5" w:rsidRDefault="006D27C5">
      <w:r>
        <w:br w:type="page"/>
      </w:r>
    </w:p>
    <w:p w:rsidR="00693612" w:rsidRDefault="006D27C5" w:rsidP="006D27C5">
      <w:pPr>
        <w:pStyle w:val="berschrift1"/>
      </w:pPr>
      <w:r>
        <w:lastRenderedPageBreak/>
        <w:t>6. Weitere Schritte</w:t>
      </w:r>
    </w:p>
    <w:p w:rsidR="006D27C5" w:rsidRDefault="006D27C5" w:rsidP="00984F69"/>
    <w:p w:rsidR="006D27C5" w:rsidRDefault="00060EE7" w:rsidP="00060EE7">
      <w:pPr>
        <w:pStyle w:val="berschrift2"/>
      </w:pPr>
      <w:r>
        <w:t xml:space="preserve">6.1. </w:t>
      </w:r>
      <w:proofErr w:type="spellStart"/>
      <w:r>
        <w:t>Testdeployment</w:t>
      </w:r>
      <w:proofErr w:type="spellEnd"/>
      <w:r>
        <w:t xml:space="preserve"> an einer allgemeinbildenden Schule</w:t>
      </w:r>
    </w:p>
    <w:p w:rsidR="006D27C5" w:rsidRDefault="006D27C5" w:rsidP="00984F69"/>
    <w:p w:rsidR="00725C0C" w:rsidRDefault="00725C0C" w:rsidP="00984F69"/>
    <w:p w:rsidR="00725C0C" w:rsidRDefault="00725C0C" w:rsidP="00725C0C">
      <w:pPr>
        <w:pStyle w:val="berschrift2"/>
      </w:pPr>
      <w:r>
        <w:t>6.2. Mögliche Weiterentwicklungen</w:t>
      </w:r>
    </w:p>
    <w:p w:rsidR="006D27C5" w:rsidRDefault="006D27C5" w:rsidP="00984F69"/>
    <w:p w:rsidR="00725C0C" w:rsidRDefault="00725C0C" w:rsidP="00984F69"/>
    <w:p w:rsidR="00C179A6" w:rsidRDefault="00C179A6" w:rsidP="00C179A6">
      <w:pPr>
        <w:pStyle w:val="berschrift3"/>
      </w:pPr>
      <w:r>
        <w:t>6.2.1. Gesten überarbeiten</w:t>
      </w:r>
    </w:p>
    <w:p w:rsidR="00C179A6" w:rsidRDefault="00C179A6" w:rsidP="00984F69"/>
    <w:p w:rsidR="00052329" w:rsidRDefault="00052329" w:rsidP="00984F69">
      <w:r>
        <w:t xml:space="preserve">Anhand des Feedbacks und der Erfahrungen aus dem </w:t>
      </w:r>
      <w:proofErr w:type="spellStart"/>
      <w:r>
        <w:t>Testdeployment</w:t>
      </w:r>
      <w:proofErr w:type="spellEnd"/>
      <w:r>
        <w:t xml:space="preserve"> kann die Anforderung aufkommen, dass die bereits implementierten Gesten noch ein wenig optimiert werden sollten. Da die </w:t>
      </w:r>
      <w:proofErr w:type="spellStart"/>
      <w:r>
        <w:t>Gestensteuerung</w:t>
      </w:r>
      <w:proofErr w:type="spellEnd"/>
      <w:r>
        <w:t xml:space="preserve"> für die Idee von Globetrotter essentiell ist, würde diese Optimierung bei weiteren Entwicklungen höchste Priorität haben. </w:t>
      </w:r>
    </w:p>
    <w:p w:rsidR="00725C0C" w:rsidRDefault="00725C0C" w:rsidP="00984F69"/>
    <w:p w:rsidR="00C179A6" w:rsidRDefault="00C179A6" w:rsidP="00C179A6">
      <w:pPr>
        <w:pStyle w:val="berschrift3"/>
      </w:pPr>
      <w:r>
        <w:t>6.2.2. Weitere Geräte zur Steuerung anbinden</w:t>
      </w:r>
    </w:p>
    <w:p w:rsidR="00C179A6" w:rsidRDefault="00C179A6" w:rsidP="00984F69"/>
    <w:p w:rsidR="00C179A6" w:rsidRDefault="00C179A6" w:rsidP="00984F69"/>
    <w:p w:rsidR="00C179A6" w:rsidRDefault="00C179A6" w:rsidP="00984F69">
      <w:r>
        <w:t xml:space="preserve">Da die momentane </w:t>
      </w:r>
      <w:proofErr w:type="spellStart"/>
      <w:r>
        <w:t>App</w:t>
      </w:r>
      <w:proofErr w:type="spellEnd"/>
      <w:r>
        <w:t xml:space="preserve"> zur Steuerung nur für </w:t>
      </w:r>
      <w:proofErr w:type="spellStart"/>
      <w:r>
        <w:t>Android-Smartphones</w:t>
      </w:r>
      <w:proofErr w:type="spellEnd"/>
      <w:r>
        <w:t xml:space="preserve"> verfügbar ist, wäre die Portierung für das </w:t>
      </w:r>
      <w:proofErr w:type="spellStart"/>
      <w:r>
        <w:t>iOS</w:t>
      </w:r>
      <w:proofErr w:type="spellEnd"/>
      <w:r>
        <w:t xml:space="preserve"> der nächste Schritt bei der Entwicklung von neuen Steuerungen. </w:t>
      </w:r>
    </w:p>
    <w:p w:rsidR="00C179A6" w:rsidRDefault="00C179A6" w:rsidP="00984F69"/>
    <w:p w:rsidR="00C179A6" w:rsidRDefault="00C179A6" w:rsidP="00984F69"/>
    <w:sectPr w:rsidR="00C179A6" w:rsidSect="0092115C">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3A4D" w:rsidRDefault="006A3A4D" w:rsidP="00C85BE8">
      <w:r>
        <w:separator/>
      </w:r>
    </w:p>
  </w:endnote>
  <w:endnote w:type="continuationSeparator" w:id="0">
    <w:p w:rsidR="006A3A4D" w:rsidRDefault="006A3A4D" w:rsidP="00C85BE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10E" w:rsidRDefault="0044610E">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2419D4" w:rsidRPr="002419D4">
      <w:rPr>
        <w:b/>
        <w:noProof/>
        <w:lang w:val="de-DE"/>
      </w:rPr>
      <w:t>25</w:t>
    </w:r>
    <w:r>
      <w:rPr>
        <w:b/>
      </w:rPr>
      <w:fldChar w:fldCharType="end"/>
    </w:r>
    <w:r>
      <w:rPr>
        <w:lang w:val="de-DE"/>
      </w:rPr>
      <w:t xml:space="preserve"> / </w:t>
    </w:r>
    <w:fldSimple w:instr="NUMPAGES  \* Arabic  \* MERGEFORMAT">
      <w:r w:rsidR="002419D4" w:rsidRPr="002419D4">
        <w:rPr>
          <w:b/>
          <w:noProof/>
          <w:lang w:val="de-DE"/>
        </w:rPr>
        <w:t>26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3A4D" w:rsidRDefault="006A3A4D" w:rsidP="00C85BE8">
      <w:r>
        <w:separator/>
      </w:r>
    </w:p>
  </w:footnote>
  <w:footnote w:type="continuationSeparator" w:id="0">
    <w:p w:rsidR="006A3A4D" w:rsidRDefault="006A3A4D" w:rsidP="00C85B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416F11"/>
    <w:rsid w:val="00016DC0"/>
    <w:rsid w:val="00020EF8"/>
    <w:rsid w:val="00023A9B"/>
    <w:rsid w:val="00043896"/>
    <w:rsid w:val="00052329"/>
    <w:rsid w:val="00053763"/>
    <w:rsid w:val="00057019"/>
    <w:rsid w:val="00060819"/>
    <w:rsid w:val="00060EE7"/>
    <w:rsid w:val="000639FF"/>
    <w:rsid w:val="00064FAD"/>
    <w:rsid w:val="00065890"/>
    <w:rsid w:val="00065AC6"/>
    <w:rsid w:val="000807A3"/>
    <w:rsid w:val="00080EE1"/>
    <w:rsid w:val="00086B39"/>
    <w:rsid w:val="00092283"/>
    <w:rsid w:val="000945F3"/>
    <w:rsid w:val="000B25F3"/>
    <w:rsid w:val="000B2A9F"/>
    <w:rsid w:val="000B5EE7"/>
    <w:rsid w:val="000C39CA"/>
    <w:rsid w:val="000D555E"/>
    <w:rsid w:val="000D784A"/>
    <w:rsid w:val="000E4C2E"/>
    <w:rsid w:val="000F38A3"/>
    <w:rsid w:val="00101B60"/>
    <w:rsid w:val="00114503"/>
    <w:rsid w:val="00117501"/>
    <w:rsid w:val="0014565C"/>
    <w:rsid w:val="0015284F"/>
    <w:rsid w:val="001546BE"/>
    <w:rsid w:val="001660D0"/>
    <w:rsid w:val="001764F4"/>
    <w:rsid w:val="00186AFD"/>
    <w:rsid w:val="00192DFD"/>
    <w:rsid w:val="001B1055"/>
    <w:rsid w:val="001B71B1"/>
    <w:rsid w:val="001B7D53"/>
    <w:rsid w:val="001C1AE9"/>
    <w:rsid w:val="001D006E"/>
    <w:rsid w:val="001D471E"/>
    <w:rsid w:val="001F0A92"/>
    <w:rsid w:val="001F299C"/>
    <w:rsid w:val="001F3DAC"/>
    <w:rsid w:val="001F49A3"/>
    <w:rsid w:val="00206336"/>
    <w:rsid w:val="0021461D"/>
    <w:rsid w:val="00216BD4"/>
    <w:rsid w:val="00235467"/>
    <w:rsid w:val="002354B1"/>
    <w:rsid w:val="002419D4"/>
    <w:rsid w:val="00245B44"/>
    <w:rsid w:val="0025248E"/>
    <w:rsid w:val="00252B6D"/>
    <w:rsid w:val="00266BA9"/>
    <w:rsid w:val="002704E7"/>
    <w:rsid w:val="00284E9A"/>
    <w:rsid w:val="00287353"/>
    <w:rsid w:val="0029081C"/>
    <w:rsid w:val="00293D0B"/>
    <w:rsid w:val="002B05DE"/>
    <w:rsid w:val="002B3D33"/>
    <w:rsid w:val="002D3264"/>
    <w:rsid w:val="002D39C2"/>
    <w:rsid w:val="002F7E27"/>
    <w:rsid w:val="00324B05"/>
    <w:rsid w:val="0034378B"/>
    <w:rsid w:val="00370967"/>
    <w:rsid w:val="0037658E"/>
    <w:rsid w:val="003803F6"/>
    <w:rsid w:val="00380D99"/>
    <w:rsid w:val="003818E1"/>
    <w:rsid w:val="00386D3D"/>
    <w:rsid w:val="003A5355"/>
    <w:rsid w:val="003B2294"/>
    <w:rsid w:val="003B4CB0"/>
    <w:rsid w:val="003C4897"/>
    <w:rsid w:val="003C7E1D"/>
    <w:rsid w:val="003D07A3"/>
    <w:rsid w:val="003E018C"/>
    <w:rsid w:val="003E5BDE"/>
    <w:rsid w:val="003E7F84"/>
    <w:rsid w:val="003F37D3"/>
    <w:rsid w:val="003F6A21"/>
    <w:rsid w:val="004030F3"/>
    <w:rsid w:val="00406977"/>
    <w:rsid w:val="00406A0F"/>
    <w:rsid w:val="00411D85"/>
    <w:rsid w:val="00416F11"/>
    <w:rsid w:val="00427A2C"/>
    <w:rsid w:val="00427E0B"/>
    <w:rsid w:val="00432B82"/>
    <w:rsid w:val="0043333D"/>
    <w:rsid w:val="0044610E"/>
    <w:rsid w:val="00462909"/>
    <w:rsid w:val="00470CF9"/>
    <w:rsid w:val="00472053"/>
    <w:rsid w:val="0047577E"/>
    <w:rsid w:val="00486602"/>
    <w:rsid w:val="00496D73"/>
    <w:rsid w:val="004A2A56"/>
    <w:rsid w:val="004B59AC"/>
    <w:rsid w:val="004B5FD5"/>
    <w:rsid w:val="004C1006"/>
    <w:rsid w:val="004E3CDA"/>
    <w:rsid w:val="004E608F"/>
    <w:rsid w:val="004E7702"/>
    <w:rsid w:val="00500CF6"/>
    <w:rsid w:val="00516F76"/>
    <w:rsid w:val="00531231"/>
    <w:rsid w:val="00542466"/>
    <w:rsid w:val="00546AE7"/>
    <w:rsid w:val="00547E68"/>
    <w:rsid w:val="00570C8F"/>
    <w:rsid w:val="00580F38"/>
    <w:rsid w:val="005C5810"/>
    <w:rsid w:val="005D01BB"/>
    <w:rsid w:val="005E5A19"/>
    <w:rsid w:val="006069CC"/>
    <w:rsid w:val="006072FF"/>
    <w:rsid w:val="006255BC"/>
    <w:rsid w:val="00636021"/>
    <w:rsid w:val="00641A98"/>
    <w:rsid w:val="0064422D"/>
    <w:rsid w:val="00647CA3"/>
    <w:rsid w:val="00655FE0"/>
    <w:rsid w:val="00666953"/>
    <w:rsid w:val="006751D5"/>
    <w:rsid w:val="00682857"/>
    <w:rsid w:val="00693612"/>
    <w:rsid w:val="0069474D"/>
    <w:rsid w:val="006A1207"/>
    <w:rsid w:val="006A3A4D"/>
    <w:rsid w:val="006B5F9C"/>
    <w:rsid w:val="006C00D2"/>
    <w:rsid w:val="006C0365"/>
    <w:rsid w:val="006C1FAB"/>
    <w:rsid w:val="006D27C5"/>
    <w:rsid w:val="006E2579"/>
    <w:rsid w:val="006F3774"/>
    <w:rsid w:val="007129F0"/>
    <w:rsid w:val="00712FF4"/>
    <w:rsid w:val="00715087"/>
    <w:rsid w:val="0071767F"/>
    <w:rsid w:val="007205CB"/>
    <w:rsid w:val="00725C0C"/>
    <w:rsid w:val="00735287"/>
    <w:rsid w:val="00736854"/>
    <w:rsid w:val="007473A6"/>
    <w:rsid w:val="00754655"/>
    <w:rsid w:val="007560D4"/>
    <w:rsid w:val="0077544D"/>
    <w:rsid w:val="007827DE"/>
    <w:rsid w:val="00787951"/>
    <w:rsid w:val="00790375"/>
    <w:rsid w:val="0079148C"/>
    <w:rsid w:val="00793EA3"/>
    <w:rsid w:val="007A399E"/>
    <w:rsid w:val="007A5060"/>
    <w:rsid w:val="007B520C"/>
    <w:rsid w:val="007C1BF3"/>
    <w:rsid w:val="007C214B"/>
    <w:rsid w:val="007D4AD0"/>
    <w:rsid w:val="007D5A53"/>
    <w:rsid w:val="007D6898"/>
    <w:rsid w:val="007E0D70"/>
    <w:rsid w:val="00813F17"/>
    <w:rsid w:val="008230D1"/>
    <w:rsid w:val="00841777"/>
    <w:rsid w:val="008417D1"/>
    <w:rsid w:val="0084701C"/>
    <w:rsid w:val="00865CBD"/>
    <w:rsid w:val="00875FB1"/>
    <w:rsid w:val="0087703B"/>
    <w:rsid w:val="00877C81"/>
    <w:rsid w:val="008862B5"/>
    <w:rsid w:val="00892D26"/>
    <w:rsid w:val="008943DF"/>
    <w:rsid w:val="008A412F"/>
    <w:rsid w:val="008A6259"/>
    <w:rsid w:val="008A7CB9"/>
    <w:rsid w:val="008A7E49"/>
    <w:rsid w:val="008B2494"/>
    <w:rsid w:val="008C072E"/>
    <w:rsid w:val="008C2444"/>
    <w:rsid w:val="008D00F2"/>
    <w:rsid w:val="008D77E9"/>
    <w:rsid w:val="008D7898"/>
    <w:rsid w:val="008E0AC7"/>
    <w:rsid w:val="00903F4B"/>
    <w:rsid w:val="00911EC1"/>
    <w:rsid w:val="00915C09"/>
    <w:rsid w:val="0092115C"/>
    <w:rsid w:val="009360A4"/>
    <w:rsid w:val="00947CC3"/>
    <w:rsid w:val="00950894"/>
    <w:rsid w:val="0095451B"/>
    <w:rsid w:val="00965F74"/>
    <w:rsid w:val="00984F69"/>
    <w:rsid w:val="00992CC4"/>
    <w:rsid w:val="00995AE6"/>
    <w:rsid w:val="009B3CE8"/>
    <w:rsid w:val="009B46AB"/>
    <w:rsid w:val="009C1729"/>
    <w:rsid w:val="009C4E73"/>
    <w:rsid w:val="009D0F62"/>
    <w:rsid w:val="009D3C16"/>
    <w:rsid w:val="009D4776"/>
    <w:rsid w:val="009E2875"/>
    <w:rsid w:val="009E7EF7"/>
    <w:rsid w:val="009F7EDA"/>
    <w:rsid w:val="00A037D2"/>
    <w:rsid w:val="00A06CC0"/>
    <w:rsid w:val="00A10943"/>
    <w:rsid w:val="00A144BB"/>
    <w:rsid w:val="00A150F0"/>
    <w:rsid w:val="00A17E2C"/>
    <w:rsid w:val="00A323E1"/>
    <w:rsid w:val="00A324E8"/>
    <w:rsid w:val="00A4215F"/>
    <w:rsid w:val="00A523E4"/>
    <w:rsid w:val="00A60733"/>
    <w:rsid w:val="00A64B4C"/>
    <w:rsid w:val="00A65917"/>
    <w:rsid w:val="00A6787E"/>
    <w:rsid w:val="00A83375"/>
    <w:rsid w:val="00A8746C"/>
    <w:rsid w:val="00A87BF8"/>
    <w:rsid w:val="00A93ECA"/>
    <w:rsid w:val="00AA4C77"/>
    <w:rsid w:val="00AB000C"/>
    <w:rsid w:val="00AB6A95"/>
    <w:rsid w:val="00AF68BA"/>
    <w:rsid w:val="00B11190"/>
    <w:rsid w:val="00B12657"/>
    <w:rsid w:val="00B16938"/>
    <w:rsid w:val="00B24C3F"/>
    <w:rsid w:val="00B35B64"/>
    <w:rsid w:val="00B36A0C"/>
    <w:rsid w:val="00B5011A"/>
    <w:rsid w:val="00B519C8"/>
    <w:rsid w:val="00B6097E"/>
    <w:rsid w:val="00B64148"/>
    <w:rsid w:val="00B65E2C"/>
    <w:rsid w:val="00BA595F"/>
    <w:rsid w:val="00BA787D"/>
    <w:rsid w:val="00BC2D49"/>
    <w:rsid w:val="00BC3BAD"/>
    <w:rsid w:val="00BD1665"/>
    <w:rsid w:val="00BD55F3"/>
    <w:rsid w:val="00BD5C80"/>
    <w:rsid w:val="00BD730E"/>
    <w:rsid w:val="00BE1AB2"/>
    <w:rsid w:val="00BE48EB"/>
    <w:rsid w:val="00BF5404"/>
    <w:rsid w:val="00C06A66"/>
    <w:rsid w:val="00C10DEF"/>
    <w:rsid w:val="00C179A6"/>
    <w:rsid w:val="00C21296"/>
    <w:rsid w:val="00C2676C"/>
    <w:rsid w:val="00C370DB"/>
    <w:rsid w:val="00C4488A"/>
    <w:rsid w:val="00C50600"/>
    <w:rsid w:val="00C526B7"/>
    <w:rsid w:val="00C55ED3"/>
    <w:rsid w:val="00C57E27"/>
    <w:rsid w:val="00C61689"/>
    <w:rsid w:val="00C6533F"/>
    <w:rsid w:val="00C6652D"/>
    <w:rsid w:val="00C673B9"/>
    <w:rsid w:val="00C753AC"/>
    <w:rsid w:val="00C760CE"/>
    <w:rsid w:val="00C76482"/>
    <w:rsid w:val="00C85BE8"/>
    <w:rsid w:val="00CA001D"/>
    <w:rsid w:val="00CA22C4"/>
    <w:rsid w:val="00CA685B"/>
    <w:rsid w:val="00CA6E49"/>
    <w:rsid w:val="00CB04CC"/>
    <w:rsid w:val="00CB7E0C"/>
    <w:rsid w:val="00CD0541"/>
    <w:rsid w:val="00CE0742"/>
    <w:rsid w:val="00CE2C32"/>
    <w:rsid w:val="00CE448F"/>
    <w:rsid w:val="00CE6E2F"/>
    <w:rsid w:val="00CF556C"/>
    <w:rsid w:val="00D07CDE"/>
    <w:rsid w:val="00D1123F"/>
    <w:rsid w:val="00D12F3B"/>
    <w:rsid w:val="00D14339"/>
    <w:rsid w:val="00D203BD"/>
    <w:rsid w:val="00D2573C"/>
    <w:rsid w:val="00D363B9"/>
    <w:rsid w:val="00D366C8"/>
    <w:rsid w:val="00D40D3C"/>
    <w:rsid w:val="00D470F9"/>
    <w:rsid w:val="00D528C2"/>
    <w:rsid w:val="00D574E7"/>
    <w:rsid w:val="00D64C99"/>
    <w:rsid w:val="00D65873"/>
    <w:rsid w:val="00D72124"/>
    <w:rsid w:val="00D80345"/>
    <w:rsid w:val="00D80F30"/>
    <w:rsid w:val="00D925A2"/>
    <w:rsid w:val="00DB0522"/>
    <w:rsid w:val="00DE1D5F"/>
    <w:rsid w:val="00DF66EC"/>
    <w:rsid w:val="00DF74FB"/>
    <w:rsid w:val="00E06977"/>
    <w:rsid w:val="00E13F3F"/>
    <w:rsid w:val="00E35FFA"/>
    <w:rsid w:val="00E40845"/>
    <w:rsid w:val="00E43599"/>
    <w:rsid w:val="00E513A0"/>
    <w:rsid w:val="00E63E7A"/>
    <w:rsid w:val="00E7521C"/>
    <w:rsid w:val="00EC37DA"/>
    <w:rsid w:val="00EC70C3"/>
    <w:rsid w:val="00ED7EE2"/>
    <w:rsid w:val="00EE6FAF"/>
    <w:rsid w:val="00EE775F"/>
    <w:rsid w:val="00EF1627"/>
    <w:rsid w:val="00EF3FC0"/>
    <w:rsid w:val="00F04465"/>
    <w:rsid w:val="00F07E84"/>
    <w:rsid w:val="00F11748"/>
    <w:rsid w:val="00F15D02"/>
    <w:rsid w:val="00F20868"/>
    <w:rsid w:val="00F20B4A"/>
    <w:rsid w:val="00F23416"/>
    <w:rsid w:val="00F43BDA"/>
    <w:rsid w:val="00F5053F"/>
    <w:rsid w:val="00F7606D"/>
    <w:rsid w:val="00F8496F"/>
    <w:rsid w:val="00FC26CE"/>
    <w:rsid w:val="00FE5EB9"/>
    <w:rsid w:val="00FF3C42"/>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 w:type="paragraph" w:styleId="KeinLeerraum">
    <w:name w:val="No Spacing"/>
    <w:link w:val="KeinLeerraumZchn"/>
    <w:uiPriority w:val="1"/>
    <w:qFormat/>
    <w:rsid w:val="0092115C"/>
    <w:rPr>
      <w:rFonts w:eastAsiaTheme="minorEastAsia"/>
      <w:lang w:val="de-DE" w:eastAsia="de-DE"/>
    </w:rPr>
  </w:style>
  <w:style w:type="character" w:customStyle="1" w:styleId="KeinLeerraumZchn">
    <w:name w:val="Kein Leerraum Zchn"/>
    <w:basedOn w:val="Absatz-Standardschriftart"/>
    <w:link w:val="KeinLeerraum"/>
    <w:uiPriority w:val="1"/>
    <w:rsid w:val="0092115C"/>
    <w:rPr>
      <w:rFonts w:eastAsiaTheme="minorEastAsia"/>
      <w:lang w:val="de-DE"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ata.worldbank.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data.worldbank.org/developers/climate-data-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ecse.rpi.edu/Homepages/wrf/Research/Short_Notes/pnpol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8E4CA-1390-4BC1-A827-690C4F6E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3191</Words>
  <Characters>20107</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23252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Globetrotter</dc:subject>
  <dc:creator>STEFAN MAYER | ALI GÜMÜS | PHILIPP SPIEGEL | SIMON MOOSBRUGGER</dc:creator>
  <cp:lastModifiedBy>Anwender</cp:lastModifiedBy>
  <cp:revision>303</cp:revision>
  <cp:lastPrinted>2014-01-21T10:44:00Z</cp:lastPrinted>
  <dcterms:created xsi:type="dcterms:W3CDTF">2013-12-19T08:04:00Z</dcterms:created>
  <dcterms:modified xsi:type="dcterms:W3CDTF">2014-01-26T13:15:00Z</dcterms:modified>
</cp:coreProperties>
</file>