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345" w:rsidRPr="005827B8" w:rsidRDefault="00F71345" w:rsidP="00B0129B">
      <w:pPr>
        <w:jc w:val="both"/>
        <w:rPr>
          <w:rFonts w:ascii="Times New Roman" w:hAnsi="Times New Roman" w:cs="Times New Roman"/>
          <w:b/>
          <w:sz w:val="28"/>
          <w:szCs w:val="24"/>
        </w:rPr>
      </w:pPr>
      <w:r w:rsidRPr="005827B8">
        <w:rPr>
          <w:rFonts w:ascii="Times New Roman" w:hAnsi="Times New Roman" w:cs="Times New Roman"/>
          <w:b/>
          <w:sz w:val="28"/>
          <w:szCs w:val="24"/>
        </w:rPr>
        <w:t xml:space="preserve">Project Description </w:t>
      </w:r>
    </w:p>
    <w:p w:rsidR="00F71345" w:rsidRPr="005827B8" w:rsidRDefault="00B0129B" w:rsidP="00B0129B">
      <w:pPr>
        <w:jc w:val="both"/>
        <w:rPr>
          <w:rFonts w:ascii="Times New Roman" w:hAnsi="Times New Roman" w:cs="Times New Roman"/>
          <w:sz w:val="28"/>
          <w:szCs w:val="24"/>
        </w:rPr>
      </w:pPr>
      <w:r w:rsidRPr="005827B8">
        <w:rPr>
          <w:rFonts w:ascii="Times New Roman" w:hAnsi="Times New Roman" w:cs="Times New Roman"/>
          <w:sz w:val="28"/>
          <w:szCs w:val="24"/>
        </w:rPr>
        <w:t>The purpose of this project is to analyze the data collected from Indian startups over the period from 2018 to 2021. By conducting a comprehensive analysis, our goal is to gain a deeper understanding of the Indian startup ecosystem and provide valuable insights that can inform strategic decision-making</w:t>
      </w:r>
    </w:p>
    <w:p w:rsidR="00B0129B" w:rsidRPr="005827B8" w:rsidRDefault="00B0129B" w:rsidP="00B0129B">
      <w:pPr>
        <w:jc w:val="both"/>
        <w:rPr>
          <w:rFonts w:ascii="Times New Roman" w:hAnsi="Times New Roman" w:cs="Times New Roman"/>
          <w:b/>
          <w:sz w:val="28"/>
          <w:szCs w:val="24"/>
        </w:rPr>
      </w:pPr>
      <w:r w:rsidRPr="005827B8">
        <w:rPr>
          <w:rFonts w:ascii="Times New Roman" w:hAnsi="Times New Roman" w:cs="Times New Roman"/>
          <w:b/>
          <w:sz w:val="28"/>
          <w:szCs w:val="24"/>
        </w:rPr>
        <w:t xml:space="preserve">Objectives </w:t>
      </w:r>
    </w:p>
    <w:p w:rsidR="005827B8" w:rsidRPr="005827B8" w:rsidRDefault="00B0129B" w:rsidP="00B0129B">
      <w:pPr>
        <w:pStyle w:val="NormalWeb"/>
        <w:numPr>
          <w:ilvl w:val="0"/>
          <w:numId w:val="2"/>
        </w:numPr>
        <w:jc w:val="both"/>
        <w:rPr>
          <w:sz w:val="28"/>
        </w:rPr>
      </w:pPr>
      <w:r w:rsidRPr="005827B8">
        <w:rPr>
          <w:b/>
          <w:sz w:val="28"/>
        </w:rPr>
        <w:t>Exploratory Data Analysis (EDA):</w:t>
      </w:r>
      <w:r w:rsidRPr="005827B8">
        <w:rPr>
          <w:sz w:val="28"/>
        </w:rPr>
        <w:t xml:space="preserve"> </w:t>
      </w:r>
    </w:p>
    <w:p w:rsidR="00B0129B" w:rsidRPr="005827B8" w:rsidRDefault="00B0129B" w:rsidP="005827B8">
      <w:pPr>
        <w:pStyle w:val="NormalWeb"/>
        <w:ind w:left="720"/>
        <w:jc w:val="both"/>
        <w:rPr>
          <w:sz w:val="28"/>
        </w:rPr>
      </w:pPr>
      <w:r w:rsidRPr="005827B8">
        <w:rPr>
          <w:sz w:val="28"/>
        </w:rPr>
        <w:t>The collected data will undergo thorough exploratory analysis to identify trends, patterns, and key characteristics of the Indian startup ecosystem. We will examine factors such as funding trends, sector-wise distribution, geographic concentration, and success rates of startups.</w:t>
      </w:r>
    </w:p>
    <w:p w:rsidR="00B0129B" w:rsidRPr="005827B8" w:rsidRDefault="00B0129B" w:rsidP="00B0129B">
      <w:pPr>
        <w:pStyle w:val="NormalWeb"/>
        <w:jc w:val="both"/>
        <w:rPr>
          <w:sz w:val="28"/>
        </w:rPr>
      </w:pPr>
    </w:p>
    <w:p w:rsidR="005827B8" w:rsidRPr="005827B8" w:rsidRDefault="00B0129B" w:rsidP="00B0129B">
      <w:pPr>
        <w:pStyle w:val="NormalWeb"/>
        <w:numPr>
          <w:ilvl w:val="0"/>
          <w:numId w:val="2"/>
        </w:numPr>
        <w:jc w:val="both"/>
        <w:rPr>
          <w:sz w:val="28"/>
        </w:rPr>
      </w:pPr>
      <w:r w:rsidRPr="005827B8">
        <w:rPr>
          <w:sz w:val="28"/>
        </w:rPr>
        <w:t xml:space="preserve">  </w:t>
      </w:r>
      <w:r w:rsidRPr="005827B8">
        <w:rPr>
          <w:b/>
          <w:sz w:val="28"/>
        </w:rPr>
        <w:t>Growth Analysis:</w:t>
      </w:r>
      <w:r w:rsidRPr="005827B8">
        <w:rPr>
          <w:sz w:val="28"/>
        </w:rPr>
        <w:t xml:space="preserve"> </w:t>
      </w:r>
    </w:p>
    <w:p w:rsidR="00B0129B" w:rsidRPr="005827B8" w:rsidRDefault="00B0129B" w:rsidP="005827B8">
      <w:pPr>
        <w:pStyle w:val="NormalWeb"/>
        <w:ind w:left="720"/>
        <w:jc w:val="both"/>
        <w:rPr>
          <w:sz w:val="28"/>
        </w:rPr>
      </w:pPr>
      <w:r w:rsidRPr="005827B8">
        <w:rPr>
          <w:sz w:val="28"/>
        </w:rPr>
        <w:t>We will delve into the growth trajectories of startups by analyzing their funding patterns, revenue growth, and customer acquisition metrics. This analysis will help us understand the factors that contribute to the success or failure of startups in India.</w:t>
      </w:r>
    </w:p>
    <w:p w:rsidR="005827B8" w:rsidRPr="005827B8" w:rsidRDefault="005827B8" w:rsidP="005827B8">
      <w:pPr>
        <w:pStyle w:val="ListParagraph"/>
        <w:rPr>
          <w:sz w:val="24"/>
        </w:rPr>
      </w:pPr>
    </w:p>
    <w:p w:rsidR="005827B8" w:rsidRPr="005827B8" w:rsidRDefault="005827B8" w:rsidP="00B0129B">
      <w:pPr>
        <w:pStyle w:val="NormalWeb"/>
        <w:numPr>
          <w:ilvl w:val="0"/>
          <w:numId w:val="2"/>
        </w:numPr>
        <w:jc w:val="both"/>
        <w:rPr>
          <w:sz w:val="28"/>
        </w:rPr>
      </w:pPr>
      <w:r w:rsidRPr="005827B8">
        <w:rPr>
          <w:b/>
          <w:sz w:val="28"/>
        </w:rPr>
        <w:t>Optimal Course of Action</w:t>
      </w:r>
      <w:r w:rsidRPr="005827B8">
        <w:rPr>
          <w:sz w:val="28"/>
        </w:rPr>
        <w:t xml:space="preserve">: </w:t>
      </w:r>
    </w:p>
    <w:p w:rsidR="005827B8" w:rsidRPr="005827B8" w:rsidRDefault="005827B8" w:rsidP="005827B8">
      <w:pPr>
        <w:pStyle w:val="NormalWeb"/>
        <w:ind w:left="720"/>
        <w:jc w:val="both"/>
        <w:rPr>
          <w:sz w:val="28"/>
        </w:rPr>
      </w:pPr>
      <w:r w:rsidRPr="005827B8">
        <w:rPr>
          <w:sz w:val="28"/>
        </w:rPr>
        <w:t>Based on the findings from our analysis, we will propose recommendations and strategies for stakeholders in the Indian startup ecosystem, including entrepreneurs, investors, and policymakers. These recommendations will focus on maximizing the chances of success and fostering a favorable environment for startups.</w:t>
      </w:r>
    </w:p>
    <w:p w:rsidR="005827B8" w:rsidRPr="005827B8" w:rsidRDefault="005827B8" w:rsidP="005827B8">
      <w:pPr>
        <w:pStyle w:val="NormalWeb"/>
        <w:ind w:left="720"/>
        <w:jc w:val="both"/>
        <w:rPr>
          <w:sz w:val="28"/>
        </w:rPr>
      </w:pPr>
    </w:p>
    <w:p w:rsidR="005827B8" w:rsidRDefault="005827B8" w:rsidP="005827B8">
      <w:pPr>
        <w:pStyle w:val="NormalWeb"/>
        <w:numPr>
          <w:ilvl w:val="0"/>
          <w:numId w:val="2"/>
        </w:numPr>
        <w:jc w:val="both"/>
        <w:rPr>
          <w:sz w:val="28"/>
        </w:rPr>
      </w:pPr>
      <w:r w:rsidRPr="005827B8">
        <w:rPr>
          <w:b/>
          <w:sz w:val="28"/>
        </w:rPr>
        <w:t>Sector-wise Performance:</w:t>
      </w:r>
      <w:r w:rsidRPr="005827B8">
        <w:rPr>
          <w:sz w:val="28"/>
        </w:rPr>
        <w:t xml:space="preserve"> </w:t>
      </w:r>
    </w:p>
    <w:p w:rsidR="005827B8" w:rsidRPr="005827B8" w:rsidRDefault="005827B8" w:rsidP="005827B8">
      <w:pPr>
        <w:pStyle w:val="NormalWeb"/>
        <w:ind w:left="720"/>
        <w:jc w:val="both"/>
        <w:rPr>
          <w:sz w:val="28"/>
        </w:rPr>
      </w:pPr>
      <w:bookmarkStart w:id="0" w:name="_GoBack"/>
      <w:bookmarkEnd w:id="0"/>
      <w:r w:rsidRPr="005827B8">
        <w:rPr>
          <w:sz w:val="28"/>
        </w:rPr>
        <w:t xml:space="preserve">By categorizing startups into different industry sectors, we will assess the performance and potential of each sector. This will enable us to identify </w:t>
      </w:r>
      <w:r w:rsidRPr="005827B8">
        <w:rPr>
          <w:sz w:val="28"/>
        </w:rPr>
        <w:lastRenderedPageBreak/>
        <w:t xml:space="preserve">promising sectors that exhibit strong growth prospects and pinpoint areas </w:t>
      </w:r>
      <w:proofErr w:type="gramStart"/>
      <w:r w:rsidRPr="005827B8">
        <w:rPr>
          <w:sz w:val="28"/>
        </w:rPr>
        <w:t>where</w:t>
      </w:r>
      <w:proofErr w:type="gramEnd"/>
      <w:r w:rsidRPr="005827B8">
        <w:rPr>
          <w:sz w:val="28"/>
        </w:rPr>
        <w:t xml:space="preserve"> startups face challenges.</w:t>
      </w:r>
    </w:p>
    <w:p w:rsidR="00B0129B" w:rsidRPr="005827B8" w:rsidRDefault="00B0129B" w:rsidP="00B0129B">
      <w:pPr>
        <w:jc w:val="both"/>
        <w:rPr>
          <w:rFonts w:ascii="Times New Roman" w:hAnsi="Times New Roman" w:cs="Times New Roman"/>
          <w:sz w:val="28"/>
          <w:szCs w:val="24"/>
        </w:rPr>
      </w:pPr>
    </w:p>
    <w:p w:rsidR="00F71345" w:rsidRPr="005827B8" w:rsidRDefault="00F71345" w:rsidP="00F71345">
      <w:pPr>
        <w:rPr>
          <w:rFonts w:ascii="Times New Roman" w:hAnsi="Times New Roman" w:cs="Times New Roman"/>
          <w:b/>
          <w:sz w:val="28"/>
          <w:szCs w:val="24"/>
        </w:rPr>
      </w:pPr>
      <w:r w:rsidRPr="005827B8">
        <w:rPr>
          <w:rFonts w:ascii="Times New Roman" w:hAnsi="Times New Roman" w:cs="Times New Roman"/>
          <w:b/>
          <w:sz w:val="28"/>
          <w:szCs w:val="24"/>
        </w:rPr>
        <w:t>Hypothesis</w:t>
      </w:r>
    </w:p>
    <w:p w:rsidR="00F71345" w:rsidRPr="005827B8" w:rsidRDefault="00F71345" w:rsidP="00F71345">
      <w:pPr>
        <w:rPr>
          <w:rFonts w:ascii="Times New Roman" w:hAnsi="Times New Roman" w:cs="Times New Roman"/>
          <w:b/>
          <w:sz w:val="28"/>
          <w:szCs w:val="24"/>
        </w:rPr>
      </w:pPr>
      <w:r w:rsidRPr="005827B8">
        <w:rPr>
          <w:rFonts w:ascii="Times New Roman" w:hAnsi="Times New Roman" w:cs="Times New Roman"/>
          <w:b/>
          <w:sz w:val="28"/>
          <w:szCs w:val="24"/>
        </w:rPr>
        <w:t xml:space="preserve">Null hypothesis: </w:t>
      </w:r>
    </w:p>
    <w:p w:rsidR="00F71345" w:rsidRPr="005827B8" w:rsidRDefault="00F71345" w:rsidP="00F71345">
      <w:pPr>
        <w:rPr>
          <w:rFonts w:ascii="Times New Roman" w:hAnsi="Times New Roman" w:cs="Times New Roman"/>
          <w:sz w:val="28"/>
          <w:szCs w:val="24"/>
        </w:rPr>
      </w:pPr>
      <w:r w:rsidRPr="005827B8">
        <w:rPr>
          <w:rFonts w:ascii="Times New Roman" w:hAnsi="Times New Roman" w:cs="Times New Roman"/>
          <w:sz w:val="28"/>
          <w:szCs w:val="24"/>
        </w:rPr>
        <w:t xml:space="preserve">There is no relationship between the </w:t>
      </w:r>
      <w:r w:rsidR="00B0129B" w:rsidRPr="005827B8">
        <w:rPr>
          <w:rFonts w:ascii="Times New Roman" w:hAnsi="Times New Roman" w:cs="Times New Roman"/>
          <w:sz w:val="28"/>
          <w:szCs w:val="24"/>
        </w:rPr>
        <w:t>numbers</w:t>
      </w:r>
      <w:r w:rsidRPr="005827B8">
        <w:rPr>
          <w:rFonts w:ascii="Times New Roman" w:hAnsi="Times New Roman" w:cs="Times New Roman"/>
          <w:sz w:val="28"/>
          <w:szCs w:val="24"/>
        </w:rPr>
        <w:t xml:space="preserve"> of founders in a company compared to the amount of funding they receive</w:t>
      </w:r>
    </w:p>
    <w:p w:rsidR="00F71345" w:rsidRPr="005827B8" w:rsidRDefault="00F71345" w:rsidP="00F71345">
      <w:pPr>
        <w:rPr>
          <w:rFonts w:ascii="Times New Roman" w:hAnsi="Times New Roman" w:cs="Times New Roman"/>
          <w:b/>
          <w:sz w:val="28"/>
          <w:szCs w:val="24"/>
        </w:rPr>
      </w:pPr>
      <w:r w:rsidRPr="005827B8">
        <w:rPr>
          <w:rFonts w:ascii="Times New Roman" w:hAnsi="Times New Roman" w:cs="Times New Roman"/>
          <w:b/>
          <w:sz w:val="28"/>
          <w:szCs w:val="24"/>
        </w:rPr>
        <w:t>Alternate hypothesis:</w:t>
      </w:r>
    </w:p>
    <w:p w:rsidR="00F71345" w:rsidRPr="005827B8" w:rsidRDefault="00F71345" w:rsidP="00F71345">
      <w:pPr>
        <w:rPr>
          <w:rFonts w:ascii="Times New Roman" w:hAnsi="Times New Roman" w:cs="Times New Roman"/>
          <w:sz w:val="28"/>
          <w:szCs w:val="24"/>
        </w:rPr>
      </w:pPr>
      <w:r w:rsidRPr="005827B8">
        <w:rPr>
          <w:rFonts w:ascii="Times New Roman" w:hAnsi="Times New Roman" w:cs="Times New Roman"/>
          <w:sz w:val="28"/>
          <w:szCs w:val="24"/>
        </w:rPr>
        <w:t xml:space="preserve"> Companies with more than one founder receive more funding than those without</w:t>
      </w:r>
    </w:p>
    <w:p w:rsidR="00F71345" w:rsidRPr="005827B8" w:rsidRDefault="00F71345" w:rsidP="00F71345">
      <w:pPr>
        <w:rPr>
          <w:rFonts w:ascii="Times New Roman" w:hAnsi="Times New Roman" w:cs="Times New Roman"/>
          <w:b/>
          <w:sz w:val="28"/>
          <w:szCs w:val="24"/>
        </w:rPr>
      </w:pPr>
    </w:p>
    <w:p w:rsidR="00F71345" w:rsidRPr="005827B8" w:rsidRDefault="00B0129B" w:rsidP="00F71345">
      <w:pPr>
        <w:rPr>
          <w:rFonts w:ascii="Times New Roman" w:hAnsi="Times New Roman" w:cs="Times New Roman"/>
          <w:b/>
          <w:sz w:val="28"/>
          <w:szCs w:val="24"/>
        </w:rPr>
      </w:pPr>
      <w:r w:rsidRPr="005827B8">
        <w:rPr>
          <w:rFonts w:ascii="Times New Roman" w:hAnsi="Times New Roman" w:cs="Times New Roman"/>
          <w:b/>
          <w:sz w:val="28"/>
          <w:szCs w:val="24"/>
        </w:rPr>
        <w:t xml:space="preserve">Research </w:t>
      </w:r>
      <w:r w:rsidR="00F71345" w:rsidRPr="005827B8">
        <w:rPr>
          <w:rFonts w:ascii="Times New Roman" w:hAnsi="Times New Roman" w:cs="Times New Roman"/>
          <w:b/>
          <w:sz w:val="28"/>
          <w:szCs w:val="24"/>
        </w:rPr>
        <w:t>Question</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How much amount is needed for initial start-up?</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Which sector attracted the largest funding</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Which sector received the lowest amount of funding</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Who are the top 10 investors</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At what stage do startups get more funding from investors?</w:t>
      </w:r>
    </w:p>
    <w:p w:rsidR="00F71345" w:rsidRPr="005827B8" w:rsidRDefault="00F71345" w:rsidP="00F71345">
      <w:pPr>
        <w:pStyle w:val="ListParagraph"/>
        <w:numPr>
          <w:ilvl w:val="0"/>
          <w:numId w:val="1"/>
        </w:numPr>
        <w:rPr>
          <w:rFonts w:ascii="Times New Roman" w:hAnsi="Times New Roman" w:cs="Times New Roman"/>
          <w:sz w:val="28"/>
          <w:szCs w:val="24"/>
        </w:rPr>
      </w:pPr>
      <w:r w:rsidRPr="005827B8">
        <w:rPr>
          <w:rFonts w:ascii="Times New Roman" w:hAnsi="Times New Roman" w:cs="Times New Roman"/>
          <w:sz w:val="28"/>
          <w:szCs w:val="24"/>
        </w:rPr>
        <w:t>What strategies does the startup have in place to connect with local artisans to build a global customer base?</w:t>
      </w:r>
    </w:p>
    <w:sectPr w:rsidR="00F71345" w:rsidRPr="00582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02304"/>
    <w:multiLevelType w:val="hybridMultilevel"/>
    <w:tmpl w:val="CEE49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636D9"/>
    <w:multiLevelType w:val="hybridMultilevel"/>
    <w:tmpl w:val="127C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45"/>
    <w:rsid w:val="005827B8"/>
    <w:rsid w:val="00B0129B"/>
    <w:rsid w:val="00E75532"/>
    <w:rsid w:val="00F7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45"/>
    <w:pPr>
      <w:ind w:left="720"/>
      <w:contextualSpacing/>
    </w:pPr>
  </w:style>
  <w:style w:type="paragraph" w:styleId="NormalWeb">
    <w:name w:val="Normal (Web)"/>
    <w:basedOn w:val="Normal"/>
    <w:uiPriority w:val="99"/>
    <w:semiHidden/>
    <w:unhideWhenUsed/>
    <w:rsid w:val="00B012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45"/>
    <w:pPr>
      <w:ind w:left="720"/>
      <w:contextualSpacing/>
    </w:pPr>
  </w:style>
  <w:style w:type="paragraph" w:styleId="NormalWeb">
    <w:name w:val="Normal (Web)"/>
    <w:basedOn w:val="Normal"/>
    <w:uiPriority w:val="99"/>
    <w:semiHidden/>
    <w:unhideWhenUsed/>
    <w:rsid w:val="00B01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Vera Appiah</dc:creator>
  <cp:lastModifiedBy>Mrs. Vera Appiah</cp:lastModifiedBy>
  <cp:revision>2</cp:revision>
  <dcterms:created xsi:type="dcterms:W3CDTF">2023-07-04T16:21:00Z</dcterms:created>
  <dcterms:modified xsi:type="dcterms:W3CDTF">2023-07-04T16:53:00Z</dcterms:modified>
</cp:coreProperties>
</file>