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893F1" w14:textId="4640C407" w:rsidR="001A57A6" w:rsidRDefault="001A57A6" w:rsidP="001A57A6">
      <w:pPr>
        <w:pStyle w:val="Title"/>
      </w:pPr>
      <w:r>
        <w:t>DARPG: HACKATHON</w:t>
      </w:r>
    </w:p>
    <w:p w14:paraId="1532D52E" w14:textId="20EFDA09" w:rsidR="00644FDF" w:rsidRDefault="00644FDF" w:rsidP="001A57A6">
      <w:r>
        <w:t>Auth</w:t>
      </w:r>
      <w:bookmarkStart w:id="0" w:name="_GoBack"/>
      <w:bookmarkEnd w:id="0"/>
      <w:r>
        <w:t>ors: Ankita Bhatia</w:t>
      </w:r>
      <w:r w:rsidR="00FE6A50">
        <w:t xml:space="preserve"> and</w:t>
      </w:r>
      <w:r>
        <w:t xml:space="preserve"> Siddharth Singh</w:t>
      </w:r>
    </w:p>
    <w:p w14:paraId="2C8C41D2" w14:textId="77777777" w:rsidR="00FE6A50" w:rsidRDefault="00FE6A50" w:rsidP="001A57A6"/>
    <w:sdt>
      <w:sdtPr>
        <w:id w:val="-19691919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81A827A" w14:textId="4716809B" w:rsidR="00FE6A50" w:rsidRDefault="00FE6A50">
          <w:pPr>
            <w:pStyle w:val="TOCHeading"/>
          </w:pPr>
          <w:r>
            <w:t>Contents</w:t>
          </w:r>
        </w:p>
        <w:p w14:paraId="4FC63866" w14:textId="6BB19BB9" w:rsidR="00FE6A50" w:rsidRDefault="00FE6A50">
          <w:pPr>
            <w:pStyle w:val="TOC1"/>
            <w:tabs>
              <w:tab w:val="right" w:leader="dot" w:pos="9350"/>
            </w:tabs>
            <w:rPr>
              <w:noProof/>
            </w:rPr>
          </w:pPr>
          <w:r>
            <w:fldChar w:fldCharType="begin"/>
          </w:r>
          <w:r>
            <w:instrText xml:space="preserve"> TOC \o "1-3" \h \z \u </w:instrText>
          </w:r>
          <w:r>
            <w:fldChar w:fldCharType="separate"/>
          </w:r>
          <w:hyperlink w:anchor="_Toc29074261" w:history="1">
            <w:r w:rsidRPr="00740444">
              <w:rPr>
                <w:rStyle w:val="Hyperlink"/>
                <w:rFonts w:cstheme="minorHAnsi"/>
                <w:noProof/>
              </w:rPr>
              <w:t>Categ</w:t>
            </w:r>
            <w:r w:rsidRPr="00740444">
              <w:rPr>
                <w:rStyle w:val="Hyperlink"/>
                <w:rFonts w:cstheme="minorHAnsi"/>
                <w:noProof/>
              </w:rPr>
              <w:t>o</w:t>
            </w:r>
            <w:r w:rsidRPr="00740444">
              <w:rPr>
                <w:rStyle w:val="Hyperlink"/>
                <w:rFonts w:cstheme="minorHAnsi"/>
                <w:noProof/>
              </w:rPr>
              <w:t>ry:</w:t>
            </w:r>
            <w:r>
              <w:rPr>
                <w:noProof/>
                <w:webHidden/>
              </w:rPr>
              <w:tab/>
            </w:r>
            <w:r>
              <w:rPr>
                <w:noProof/>
                <w:webHidden/>
              </w:rPr>
              <w:fldChar w:fldCharType="begin"/>
            </w:r>
            <w:r>
              <w:rPr>
                <w:noProof/>
                <w:webHidden/>
              </w:rPr>
              <w:instrText xml:space="preserve"> PAGEREF _Toc29074261 \h </w:instrText>
            </w:r>
            <w:r>
              <w:rPr>
                <w:noProof/>
                <w:webHidden/>
              </w:rPr>
            </w:r>
            <w:r>
              <w:rPr>
                <w:noProof/>
                <w:webHidden/>
              </w:rPr>
              <w:fldChar w:fldCharType="separate"/>
            </w:r>
            <w:r>
              <w:rPr>
                <w:noProof/>
                <w:webHidden/>
              </w:rPr>
              <w:t>1</w:t>
            </w:r>
            <w:r>
              <w:rPr>
                <w:noProof/>
                <w:webHidden/>
              </w:rPr>
              <w:fldChar w:fldCharType="end"/>
            </w:r>
          </w:hyperlink>
        </w:p>
        <w:p w14:paraId="026E840A" w14:textId="1AF7FE75" w:rsidR="00FE6A50" w:rsidRDefault="00FE6A50">
          <w:pPr>
            <w:pStyle w:val="TOC1"/>
            <w:tabs>
              <w:tab w:val="right" w:leader="dot" w:pos="9350"/>
            </w:tabs>
            <w:rPr>
              <w:noProof/>
            </w:rPr>
          </w:pPr>
          <w:hyperlink w:anchor="_Toc29074262" w:history="1">
            <w:r w:rsidRPr="00740444">
              <w:rPr>
                <w:rStyle w:val="Hyperlink"/>
                <w:rFonts w:cstheme="minorHAnsi"/>
                <w:noProof/>
              </w:rPr>
              <w:t>What is the problem we are targeting?</w:t>
            </w:r>
            <w:r>
              <w:rPr>
                <w:noProof/>
                <w:webHidden/>
              </w:rPr>
              <w:tab/>
            </w:r>
            <w:r>
              <w:rPr>
                <w:noProof/>
                <w:webHidden/>
              </w:rPr>
              <w:fldChar w:fldCharType="begin"/>
            </w:r>
            <w:r>
              <w:rPr>
                <w:noProof/>
                <w:webHidden/>
              </w:rPr>
              <w:instrText xml:space="preserve"> PAGEREF _Toc29074262 \h </w:instrText>
            </w:r>
            <w:r>
              <w:rPr>
                <w:noProof/>
                <w:webHidden/>
              </w:rPr>
            </w:r>
            <w:r>
              <w:rPr>
                <w:noProof/>
                <w:webHidden/>
              </w:rPr>
              <w:fldChar w:fldCharType="separate"/>
            </w:r>
            <w:r>
              <w:rPr>
                <w:noProof/>
                <w:webHidden/>
              </w:rPr>
              <w:t>1</w:t>
            </w:r>
            <w:r>
              <w:rPr>
                <w:noProof/>
                <w:webHidden/>
              </w:rPr>
              <w:fldChar w:fldCharType="end"/>
            </w:r>
          </w:hyperlink>
        </w:p>
        <w:p w14:paraId="64CC2515" w14:textId="52D871EA" w:rsidR="00FE6A50" w:rsidRDefault="00FE6A50">
          <w:pPr>
            <w:pStyle w:val="TOC1"/>
            <w:tabs>
              <w:tab w:val="right" w:leader="dot" w:pos="9350"/>
            </w:tabs>
            <w:rPr>
              <w:noProof/>
            </w:rPr>
          </w:pPr>
          <w:hyperlink w:anchor="_Toc29074263" w:history="1">
            <w:r w:rsidRPr="00740444">
              <w:rPr>
                <w:rStyle w:val="Hyperlink"/>
                <w:rFonts w:cstheme="minorHAnsi"/>
                <w:noProof/>
              </w:rPr>
              <w:t>Solution:</w:t>
            </w:r>
            <w:r>
              <w:rPr>
                <w:noProof/>
                <w:webHidden/>
              </w:rPr>
              <w:tab/>
            </w:r>
            <w:r>
              <w:rPr>
                <w:noProof/>
                <w:webHidden/>
              </w:rPr>
              <w:fldChar w:fldCharType="begin"/>
            </w:r>
            <w:r>
              <w:rPr>
                <w:noProof/>
                <w:webHidden/>
              </w:rPr>
              <w:instrText xml:space="preserve"> PAGEREF _Toc29074263 \h </w:instrText>
            </w:r>
            <w:r>
              <w:rPr>
                <w:noProof/>
                <w:webHidden/>
              </w:rPr>
            </w:r>
            <w:r>
              <w:rPr>
                <w:noProof/>
                <w:webHidden/>
              </w:rPr>
              <w:fldChar w:fldCharType="separate"/>
            </w:r>
            <w:r>
              <w:rPr>
                <w:noProof/>
                <w:webHidden/>
              </w:rPr>
              <w:t>1</w:t>
            </w:r>
            <w:r>
              <w:rPr>
                <w:noProof/>
                <w:webHidden/>
              </w:rPr>
              <w:fldChar w:fldCharType="end"/>
            </w:r>
          </w:hyperlink>
        </w:p>
        <w:p w14:paraId="06B79257" w14:textId="61360F19" w:rsidR="00FE6A50" w:rsidRDefault="00FE6A50">
          <w:pPr>
            <w:pStyle w:val="TOC1"/>
            <w:tabs>
              <w:tab w:val="right" w:leader="dot" w:pos="9350"/>
            </w:tabs>
            <w:rPr>
              <w:noProof/>
            </w:rPr>
          </w:pPr>
          <w:hyperlink w:anchor="_Toc29074264" w:history="1">
            <w:r w:rsidRPr="00740444">
              <w:rPr>
                <w:rStyle w:val="Hyperlink"/>
                <w:noProof/>
              </w:rPr>
              <w:t>Details of components:</w:t>
            </w:r>
            <w:r>
              <w:rPr>
                <w:noProof/>
                <w:webHidden/>
              </w:rPr>
              <w:tab/>
            </w:r>
            <w:r>
              <w:rPr>
                <w:noProof/>
                <w:webHidden/>
              </w:rPr>
              <w:fldChar w:fldCharType="begin"/>
            </w:r>
            <w:r>
              <w:rPr>
                <w:noProof/>
                <w:webHidden/>
              </w:rPr>
              <w:instrText xml:space="preserve"> PAGEREF _Toc29074264 \h </w:instrText>
            </w:r>
            <w:r>
              <w:rPr>
                <w:noProof/>
                <w:webHidden/>
              </w:rPr>
            </w:r>
            <w:r>
              <w:rPr>
                <w:noProof/>
                <w:webHidden/>
              </w:rPr>
              <w:fldChar w:fldCharType="separate"/>
            </w:r>
            <w:r>
              <w:rPr>
                <w:noProof/>
                <w:webHidden/>
              </w:rPr>
              <w:t>2</w:t>
            </w:r>
            <w:r>
              <w:rPr>
                <w:noProof/>
                <w:webHidden/>
              </w:rPr>
              <w:fldChar w:fldCharType="end"/>
            </w:r>
          </w:hyperlink>
        </w:p>
        <w:p w14:paraId="4B75D9D0" w14:textId="6FABD79D" w:rsidR="00FE6A50" w:rsidRDefault="00FE6A50">
          <w:pPr>
            <w:pStyle w:val="TOC1"/>
            <w:tabs>
              <w:tab w:val="right" w:leader="dot" w:pos="9350"/>
            </w:tabs>
            <w:rPr>
              <w:noProof/>
            </w:rPr>
          </w:pPr>
          <w:hyperlink w:anchor="_Toc29074265" w:history="1">
            <w:r w:rsidRPr="00740444">
              <w:rPr>
                <w:rStyle w:val="Hyperlink"/>
                <w:noProof/>
              </w:rPr>
              <w:t>Exploratory Data analysis (EDA)</w:t>
            </w:r>
            <w:r>
              <w:rPr>
                <w:noProof/>
                <w:webHidden/>
              </w:rPr>
              <w:tab/>
            </w:r>
            <w:r>
              <w:rPr>
                <w:noProof/>
                <w:webHidden/>
              </w:rPr>
              <w:fldChar w:fldCharType="begin"/>
            </w:r>
            <w:r>
              <w:rPr>
                <w:noProof/>
                <w:webHidden/>
              </w:rPr>
              <w:instrText xml:space="preserve"> PAGEREF _Toc29074265 \h </w:instrText>
            </w:r>
            <w:r>
              <w:rPr>
                <w:noProof/>
                <w:webHidden/>
              </w:rPr>
            </w:r>
            <w:r>
              <w:rPr>
                <w:noProof/>
                <w:webHidden/>
              </w:rPr>
              <w:fldChar w:fldCharType="separate"/>
            </w:r>
            <w:r>
              <w:rPr>
                <w:noProof/>
                <w:webHidden/>
              </w:rPr>
              <w:t>5</w:t>
            </w:r>
            <w:r>
              <w:rPr>
                <w:noProof/>
                <w:webHidden/>
              </w:rPr>
              <w:fldChar w:fldCharType="end"/>
            </w:r>
          </w:hyperlink>
        </w:p>
        <w:p w14:paraId="0331E1F9" w14:textId="27767743" w:rsidR="00FE6A50" w:rsidRDefault="00FE6A50">
          <w:pPr>
            <w:pStyle w:val="TOC1"/>
            <w:tabs>
              <w:tab w:val="right" w:leader="dot" w:pos="9350"/>
            </w:tabs>
            <w:rPr>
              <w:noProof/>
            </w:rPr>
          </w:pPr>
          <w:hyperlink w:anchor="_Toc29074266" w:history="1">
            <w:r w:rsidRPr="00740444">
              <w:rPr>
                <w:rStyle w:val="Hyperlink"/>
                <w:noProof/>
              </w:rPr>
              <w:t>Model building</w:t>
            </w:r>
            <w:r>
              <w:rPr>
                <w:noProof/>
                <w:webHidden/>
              </w:rPr>
              <w:tab/>
            </w:r>
            <w:r>
              <w:rPr>
                <w:noProof/>
                <w:webHidden/>
              </w:rPr>
              <w:fldChar w:fldCharType="begin"/>
            </w:r>
            <w:r>
              <w:rPr>
                <w:noProof/>
                <w:webHidden/>
              </w:rPr>
              <w:instrText xml:space="preserve"> PAGEREF _Toc29074266 \h </w:instrText>
            </w:r>
            <w:r>
              <w:rPr>
                <w:noProof/>
                <w:webHidden/>
              </w:rPr>
            </w:r>
            <w:r>
              <w:rPr>
                <w:noProof/>
                <w:webHidden/>
              </w:rPr>
              <w:fldChar w:fldCharType="separate"/>
            </w:r>
            <w:r>
              <w:rPr>
                <w:noProof/>
                <w:webHidden/>
              </w:rPr>
              <w:t>7</w:t>
            </w:r>
            <w:r>
              <w:rPr>
                <w:noProof/>
                <w:webHidden/>
              </w:rPr>
              <w:fldChar w:fldCharType="end"/>
            </w:r>
          </w:hyperlink>
        </w:p>
        <w:p w14:paraId="2BB6C608" w14:textId="7DE6D298" w:rsidR="00FE6A50" w:rsidRDefault="00FE6A50">
          <w:pPr>
            <w:pStyle w:val="TOC2"/>
            <w:tabs>
              <w:tab w:val="right" w:leader="dot" w:pos="9350"/>
            </w:tabs>
            <w:rPr>
              <w:noProof/>
            </w:rPr>
          </w:pPr>
          <w:hyperlink w:anchor="_Toc29074267" w:history="1">
            <w:r w:rsidRPr="00740444">
              <w:rPr>
                <w:rStyle w:val="Hyperlink"/>
                <w:noProof/>
              </w:rPr>
              <w:t>Models used</w:t>
            </w:r>
            <w:r>
              <w:rPr>
                <w:noProof/>
                <w:webHidden/>
              </w:rPr>
              <w:tab/>
            </w:r>
            <w:r>
              <w:rPr>
                <w:noProof/>
                <w:webHidden/>
              </w:rPr>
              <w:fldChar w:fldCharType="begin"/>
            </w:r>
            <w:r>
              <w:rPr>
                <w:noProof/>
                <w:webHidden/>
              </w:rPr>
              <w:instrText xml:space="preserve"> PAGEREF _Toc29074267 \h </w:instrText>
            </w:r>
            <w:r>
              <w:rPr>
                <w:noProof/>
                <w:webHidden/>
              </w:rPr>
            </w:r>
            <w:r>
              <w:rPr>
                <w:noProof/>
                <w:webHidden/>
              </w:rPr>
              <w:fldChar w:fldCharType="separate"/>
            </w:r>
            <w:r>
              <w:rPr>
                <w:noProof/>
                <w:webHidden/>
              </w:rPr>
              <w:t>7</w:t>
            </w:r>
            <w:r>
              <w:rPr>
                <w:noProof/>
                <w:webHidden/>
              </w:rPr>
              <w:fldChar w:fldCharType="end"/>
            </w:r>
          </w:hyperlink>
        </w:p>
        <w:p w14:paraId="1DD7D9B5" w14:textId="1F12940D" w:rsidR="00FE6A50" w:rsidRDefault="00FE6A50">
          <w:pPr>
            <w:pStyle w:val="TOC3"/>
            <w:tabs>
              <w:tab w:val="right" w:leader="dot" w:pos="9350"/>
            </w:tabs>
            <w:rPr>
              <w:noProof/>
            </w:rPr>
          </w:pPr>
          <w:hyperlink w:anchor="_Toc29074268" w:history="1">
            <w:r w:rsidRPr="00740444">
              <w:rPr>
                <w:rStyle w:val="Hyperlink"/>
                <w:noProof/>
              </w:rPr>
              <w:t>Random forest (with Cross validation):</w:t>
            </w:r>
            <w:r>
              <w:rPr>
                <w:noProof/>
                <w:webHidden/>
              </w:rPr>
              <w:tab/>
            </w:r>
            <w:r>
              <w:rPr>
                <w:noProof/>
                <w:webHidden/>
              </w:rPr>
              <w:fldChar w:fldCharType="begin"/>
            </w:r>
            <w:r>
              <w:rPr>
                <w:noProof/>
                <w:webHidden/>
              </w:rPr>
              <w:instrText xml:space="preserve"> PAGEREF _Toc29074268 \h </w:instrText>
            </w:r>
            <w:r>
              <w:rPr>
                <w:noProof/>
                <w:webHidden/>
              </w:rPr>
            </w:r>
            <w:r>
              <w:rPr>
                <w:noProof/>
                <w:webHidden/>
              </w:rPr>
              <w:fldChar w:fldCharType="separate"/>
            </w:r>
            <w:r>
              <w:rPr>
                <w:noProof/>
                <w:webHidden/>
              </w:rPr>
              <w:t>7</w:t>
            </w:r>
            <w:r>
              <w:rPr>
                <w:noProof/>
                <w:webHidden/>
              </w:rPr>
              <w:fldChar w:fldCharType="end"/>
            </w:r>
          </w:hyperlink>
        </w:p>
        <w:p w14:paraId="7CC7B317" w14:textId="78E7CA1E" w:rsidR="00FE6A50" w:rsidRDefault="00FE6A50">
          <w:pPr>
            <w:pStyle w:val="TOC3"/>
            <w:tabs>
              <w:tab w:val="right" w:leader="dot" w:pos="9350"/>
            </w:tabs>
            <w:rPr>
              <w:noProof/>
            </w:rPr>
          </w:pPr>
          <w:hyperlink w:anchor="_Toc29074269" w:history="1">
            <w:r w:rsidRPr="00740444">
              <w:rPr>
                <w:rStyle w:val="Hyperlink"/>
                <w:noProof/>
              </w:rPr>
              <w:t>SVM (with Cross Validation):</w:t>
            </w:r>
            <w:r>
              <w:rPr>
                <w:noProof/>
                <w:webHidden/>
              </w:rPr>
              <w:tab/>
            </w:r>
            <w:r>
              <w:rPr>
                <w:noProof/>
                <w:webHidden/>
              </w:rPr>
              <w:fldChar w:fldCharType="begin"/>
            </w:r>
            <w:r>
              <w:rPr>
                <w:noProof/>
                <w:webHidden/>
              </w:rPr>
              <w:instrText xml:space="preserve"> PAGEREF _Toc29074269 \h </w:instrText>
            </w:r>
            <w:r>
              <w:rPr>
                <w:noProof/>
                <w:webHidden/>
              </w:rPr>
            </w:r>
            <w:r>
              <w:rPr>
                <w:noProof/>
                <w:webHidden/>
              </w:rPr>
              <w:fldChar w:fldCharType="separate"/>
            </w:r>
            <w:r>
              <w:rPr>
                <w:noProof/>
                <w:webHidden/>
              </w:rPr>
              <w:t>7</w:t>
            </w:r>
            <w:r>
              <w:rPr>
                <w:noProof/>
                <w:webHidden/>
              </w:rPr>
              <w:fldChar w:fldCharType="end"/>
            </w:r>
          </w:hyperlink>
        </w:p>
        <w:p w14:paraId="142E7E5B" w14:textId="427388C3" w:rsidR="00FE6A50" w:rsidRDefault="00FE6A50">
          <w:pPr>
            <w:pStyle w:val="TOC3"/>
            <w:tabs>
              <w:tab w:val="right" w:leader="dot" w:pos="9350"/>
            </w:tabs>
            <w:rPr>
              <w:noProof/>
            </w:rPr>
          </w:pPr>
          <w:hyperlink w:anchor="_Toc29074270" w:history="1">
            <w:r w:rsidRPr="00740444">
              <w:rPr>
                <w:rStyle w:val="Hyperlink"/>
                <w:noProof/>
              </w:rPr>
              <w:t>Naïve Bayes:</w:t>
            </w:r>
            <w:r>
              <w:rPr>
                <w:noProof/>
                <w:webHidden/>
              </w:rPr>
              <w:tab/>
            </w:r>
            <w:r>
              <w:rPr>
                <w:noProof/>
                <w:webHidden/>
              </w:rPr>
              <w:fldChar w:fldCharType="begin"/>
            </w:r>
            <w:r>
              <w:rPr>
                <w:noProof/>
                <w:webHidden/>
              </w:rPr>
              <w:instrText xml:space="preserve"> PAGEREF _Toc29074270 \h </w:instrText>
            </w:r>
            <w:r>
              <w:rPr>
                <w:noProof/>
                <w:webHidden/>
              </w:rPr>
            </w:r>
            <w:r>
              <w:rPr>
                <w:noProof/>
                <w:webHidden/>
              </w:rPr>
              <w:fldChar w:fldCharType="separate"/>
            </w:r>
            <w:r>
              <w:rPr>
                <w:noProof/>
                <w:webHidden/>
              </w:rPr>
              <w:t>7</w:t>
            </w:r>
            <w:r>
              <w:rPr>
                <w:noProof/>
                <w:webHidden/>
              </w:rPr>
              <w:fldChar w:fldCharType="end"/>
            </w:r>
          </w:hyperlink>
        </w:p>
        <w:p w14:paraId="56B22C6B" w14:textId="3A1A0A16" w:rsidR="00FE6A50" w:rsidRDefault="00FE6A50">
          <w:pPr>
            <w:pStyle w:val="TOC2"/>
            <w:tabs>
              <w:tab w:val="right" w:leader="dot" w:pos="9350"/>
            </w:tabs>
            <w:rPr>
              <w:noProof/>
            </w:rPr>
          </w:pPr>
          <w:hyperlink w:anchor="_Toc29074271" w:history="1">
            <w:r w:rsidRPr="00740444">
              <w:rPr>
                <w:rStyle w:val="Hyperlink"/>
                <w:noProof/>
              </w:rPr>
              <w:t>The metrics that we have chosen are:</w:t>
            </w:r>
            <w:r>
              <w:rPr>
                <w:noProof/>
                <w:webHidden/>
              </w:rPr>
              <w:tab/>
            </w:r>
            <w:r>
              <w:rPr>
                <w:noProof/>
                <w:webHidden/>
              </w:rPr>
              <w:fldChar w:fldCharType="begin"/>
            </w:r>
            <w:r>
              <w:rPr>
                <w:noProof/>
                <w:webHidden/>
              </w:rPr>
              <w:instrText xml:space="preserve"> PAGEREF _Toc29074271 \h </w:instrText>
            </w:r>
            <w:r>
              <w:rPr>
                <w:noProof/>
                <w:webHidden/>
              </w:rPr>
            </w:r>
            <w:r>
              <w:rPr>
                <w:noProof/>
                <w:webHidden/>
              </w:rPr>
              <w:fldChar w:fldCharType="separate"/>
            </w:r>
            <w:r>
              <w:rPr>
                <w:noProof/>
                <w:webHidden/>
              </w:rPr>
              <w:t>8</w:t>
            </w:r>
            <w:r>
              <w:rPr>
                <w:noProof/>
                <w:webHidden/>
              </w:rPr>
              <w:fldChar w:fldCharType="end"/>
            </w:r>
          </w:hyperlink>
        </w:p>
        <w:p w14:paraId="0C5EEA07" w14:textId="1C92741D" w:rsidR="00FE6A50" w:rsidRDefault="00FE6A50">
          <w:pPr>
            <w:pStyle w:val="TOC3"/>
            <w:tabs>
              <w:tab w:val="right" w:leader="dot" w:pos="9350"/>
            </w:tabs>
            <w:rPr>
              <w:noProof/>
            </w:rPr>
          </w:pPr>
          <w:hyperlink w:anchor="_Toc29074272" w:history="1">
            <w:r w:rsidRPr="00740444">
              <w:rPr>
                <w:rStyle w:val="Hyperlink"/>
                <w:noProof/>
              </w:rPr>
              <w:t>F1-Score:</w:t>
            </w:r>
            <w:r>
              <w:rPr>
                <w:noProof/>
                <w:webHidden/>
              </w:rPr>
              <w:tab/>
            </w:r>
            <w:r>
              <w:rPr>
                <w:noProof/>
                <w:webHidden/>
              </w:rPr>
              <w:fldChar w:fldCharType="begin"/>
            </w:r>
            <w:r>
              <w:rPr>
                <w:noProof/>
                <w:webHidden/>
              </w:rPr>
              <w:instrText xml:space="preserve"> PAGEREF _Toc29074272 \h </w:instrText>
            </w:r>
            <w:r>
              <w:rPr>
                <w:noProof/>
                <w:webHidden/>
              </w:rPr>
            </w:r>
            <w:r>
              <w:rPr>
                <w:noProof/>
                <w:webHidden/>
              </w:rPr>
              <w:fldChar w:fldCharType="separate"/>
            </w:r>
            <w:r>
              <w:rPr>
                <w:noProof/>
                <w:webHidden/>
              </w:rPr>
              <w:t>8</w:t>
            </w:r>
            <w:r>
              <w:rPr>
                <w:noProof/>
                <w:webHidden/>
              </w:rPr>
              <w:fldChar w:fldCharType="end"/>
            </w:r>
          </w:hyperlink>
        </w:p>
        <w:p w14:paraId="3044CA43" w14:textId="193A45B7" w:rsidR="00FE6A50" w:rsidRDefault="00FE6A50">
          <w:pPr>
            <w:pStyle w:val="TOC3"/>
            <w:tabs>
              <w:tab w:val="right" w:leader="dot" w:pos="9350"/>
            </w:tabs>
            <w:rPr>
              <w:noProof/>
            </w:rPr>
          </w:pPr>
          <w:hyperlink w:anchor="_Toc29074273" w:history="1">
            <w:r w:rsidRPr="00740444">
              <w:rPr>
                <w:rStyle w:val="Hyperlink"/>
                <w:rFonts w:eastAsia="Times New Roman"/>
                <w:noProof/>
              </w:rPr>
              <w:t>ROC-AUC score</w:t>
            </w:r>
            <w:r>
              <w:rPr>
                <w:noProof/>
                <w:webHidden/>
              </w:rPr>
              <w:tab/>
            </w:r>
            <w:r>
              <w:rPr>
                <w:noProof/>
                <w:webHidden/>
              </w:rPr>
              <w:fldChar w:fldCharType="begin"/>
            </w:r>
            <w:r>
              <w:rPr>
                <w:noProof/>
                <w:webHidden/>
              </w:rPr>
              <w:instrText xml:space="preserve"> PAGEREF _Toc29074273 \h </w:instrText>
            </w:r>
            <w:r>
              <w:rPr>
                <w:noProof/>
                <w:webHidden/>
              </w:rPr>
            </w:r>
            <w:r>
              <w:rPr>
                <w:noProof/>
                <w:webHidden/>
              </w:rPr>
              <w:fldChar w:fldCharType="separate"/>
            </w:r>
            <w:r>
              <w:rPr>
                <w:noProof/>
                <w:webHidden/>
              </w:rPr>
              <w:t>9</w:t>
            </w:r>
            <w:r>
              <w:rPr>
                <w:noProof/>
                <w:webHidden/>
              </w:rPr>
              <w:fldChar w:fldCharType="end"/>
            </w:r>
          </w:hyperlink>
        </w:p>
        <w:p w14:paraId="5A103D43" w14:textId="5DA08534" w:rsidR="00FE6A50" w:rsidRDefault="00FE6A50">
          <w:pPr>
            <w:pStyle w:val="TOC1"/>
            <w:tabs>
              <w:tab w:val="right" w:leader="dot" w:pos="9350"/>
            </w:tabs>
            <w:rPr>
              <w:noProof/>
            </w:rPr>
          </w:pPr>
          <w:hyperlink w:anchor="_Toc29074274" w:history="1">
            <w:r w:rsidRPr="00740444">
              <w:rPr>
                <w:rStyle w:val="Hyperlink"/>
                <w:noProof/>
              </w:rPr>
              <w:t>Challenges faced</w:t>
            </w:r>
            <w:r>
              <w:rPr>
                <w:noProof/>
                <w:webHidden/>
              </w:rPr>
              <w:tab/>
            </w:r>
            <w:r>
              <w:rPr>
                <w:noProof/>
                <w:webHidden/>
              </w:rPr>
              <w:fldChar w:fldCharType="begin"/>
            </w:r>
            <w:r>
              <w:rPr>
                <w:noProof/>
                <w:webHidden/>
              </w:rPr>
              <w:instrText xml:space="preserve"> PAGEREF _Toc29074274 \h </w:instrText>
            </w:r>
            <w:r>
              <w:rPr>
                <w:noProof/>
                <w:webHidden/>
              </w:rPr>
            </w:r>
            <w:r>
              <w:rPr>
                <w:noProof/>
                <w:webHidden/>
              </w:rPr>
              <w:fldChar w:fldCharType="separate"/>
            </w:r>
            <w:r>
              <w:rPr>
                <w:noProof/>
                <w:webHidden/>
              </w:rPr>
              <w:t>11</w:t>
            </w:r>
            <w:r>
              <w:rPr>
                <w:noProof/>
                <w:webHidden/>
              </w:rPr>
              <w:fldChar w:fldCharType="end"/>
            </w:r>
          </w:hyperlink>
        </w:p>
        <w:p w14:paraId="4C0C2EFA" w14:textId="7223162C" w:rsidR="00FE6A50" w:rsidRDefault="00FE6A50">
          <w:r>
            <w:rPr>
              <w:b/>
              <w:bCs/>
              <w:noProof/>
            </w:rPr>
            <w:fldChar w:fldCharType="end"/>
          </w:r>
        </w:p>
      </w:sdtContent>
    </w:sdt>
    <w:p w14:paraId="71B389A8" w14:textId="77777777" w:rsidR="00FE6A50" w:rsidRPr="001A57A6" w:rsidRDefault="00FE6A50" w:rsidP="001A57A6"/>
    <w:p w14:paraId="7A2FDF50" w14:textId="77777777" w:rsidR="001A57A6" w:rsidRPr="004233A6" w:rsidRDefault="00A1734F" w:rsidP="00C10EE4">
      <w:pPr>
        <w:pStyle w:val="Heading1"/>
        <w:rPr>
          <w:rFonts w:asciiTheme="minorHAnsi" w:hAnsiTheme="minorHAnsi" w:cstheme="minorHAnsi"/>
        </w:rPr>
      </w:pPr>
      <w:bookmarkStart w:id="1" w:name="_Toc29074261"/>
      <w:r w:rsidRPr="004233A6">
        <w:rPr>
          <w:rFonts w:asciiTheme="minorHAnsi" w:hAnsiTheme="minorHAnsi" w:cstheme="minorHAnsi"/>
        </w:rPr>
        <w:t>Category:</w:t>
      </w:r>
      <w:bookmarkEnd w:id="1"/>
      <w:r w:rsidRPr="004233A6">
        <w:rPr>
          <w:rFonts w:asciiTheme="minorHAnsi" w:hAnsiTheme="minorHAnsi" w:cstheme="minorHAnsi"/>
        </w:rPr>
        <w:t xml:space="preserve">  </w:t>
      </w:r>
    </w:p>
    <w:p w14:paraId="1996E901" w14:textId="77777777" w:rsidR="00A1734F" w:rsidRPr="00CC47A2" w:rsidRDefault="00A1734F" w:rsidP="00A1734F">
      <w:pPr>
        <w:pStyle w:val="NormalWeb"/>
        <w:shd w:val="clear" w:color="auto" w:fill="FFFFFF"/>
        <w:spacing w:before="0" w:beforeAutospacing="0" w:after="0" w:afterAutospacing="0"/>
        <w:textAlignment w:val="baseline"/>
        <w:rPr>
          <w:rFonts w:asciiTheme="minorHAnsi" w:hAnsiTheme="minorHAnsi" w:cstheme="minorHAnsi"/>
          <w:color w:val="3F3F3F"/>
          <w:sz w:val="22"/>
          <w:szCs w:val="22"/>
        </w:rPr>
      </w:pPr>
      <w:r w:rsidRPr="00CC47A2">
        <w:rPr>
          <w:rFonts w:asciiTheme="minorHAnsi" w:hAnsiTheme="minorHAnsi" w:cstheme="minorHAnsi"/>
          <w:color w:val="3F3F3F"/>
          <w:sz w:val="22"/>
          <w:szCs w:val="22"/>
        </w:rPr>
        <w:t>Making the redressal process more robust and data-driven to reduce the Grievance submission and resolution lifecycle. Technology such as AI and ML could be used.</w:t>
      </w:r>
    </w:p>
    <w:p w14:paraId="4D757AA4" w14:textId="77777777" w:rsidR="00A1734F" w:rsidRPr="004233A6" w:rsidRDefault="00A1734F" w:rsidP="00A1734F">
      <w:pPr>
        <w:pStyle w:val="NormalWeb"/>
        <w:shd w:val="clear" w:color="auto" w:fill="FFFFFF"/>
        <w:spacing w:before="0" w:beforeAutospacing="0" w:after="0" w:afterAutospacing="0"/>
        <w:textAlignment w:val="baseline"/>
        <w:rPr>
          <w:rFonts w:asciiTheme="minorHAnsi" w:hAnsiTheme="minorHAnsi" w:cstheme="minorHAnsi"/>
          <w:color w:val="3F3F3F"/>
        </w:rPr>
      </w:pPr>
    </w:p>
    <w:p w14:paraId="2EEED705" w14:textId="77777777" w:rsidR="00A1734F" w:rsidRPr="004233A6" w:rsidRDefault="00A1734F" w:rsidP="00C10EE4">
      <w:pPr>
        <w:pStyle w:val="Heading1"/>
        <w:rPr>
          <w:rFonts w:asciiTheme="minorHAnsi" w:hAnsiTheme="minorHAnsi" w:cstheme="minorHAnsi"/>
        </w:rPr>
      </w:pPr>
      <w:bookmarkStart w:id="2" w:name="_Toc29074262"/>
      <w:r w:rsidRPr="004233A6">
        <w:rPr>
          <w:rFonts w:asciiTheme="minorHAnsi" w:hAnsiTheme="minorHAnsi" w:cstheme="minorHAnsi"/>
        </w:rPr>
        <w:t>What is the problem we are targeting?</w:t>
      </w:r>
      <w:bookmarkEnd w:id="2"/>
      <w:r w:rsidRPr="004233A6">
        <w:rPr>
          <w:rFonts w:asciiTheme="minorHAnsi" w:hAnsiTheme="minorHAnsi" w:cstheme="minorHAnsi"/>
        </w:rPr>
        <w:t xml:space="preserve"> </w:t>
      </w:r>
    </w:p>
    <w:p w14:paraId="1BBBB4CF" w14:textId="77777777" w:rsidR="00A1734F" w:rsidRPr="00CC47A2" w:rsidRDefault="00A1734F" w:rsidP="00A1734F">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F3F3F"/>
          <w:sz w:val="22"/>
          <w:szCs w:val="22"/>
        </w:rPr>
      </w:pPr>
      <w:r w:rsidRPr="00CC47A2">
        <w:rPr>
          <w:rFonts w:asciiTheme="minorHAnsi" w:hAnsiTheme="minorHAnsi" w:cstheme="minorHAnsi"/>
          <w:color w:val="3F3F3F"/>
          <w:sz w:val="22"/>
          <w:szCs w:val="22"/>
        </w:rPr>
        <w:t xml:space="preserve">One of the </w:t>
      </w:r>
      <w:proofErr w:type="gramStart"/>
      <w:r w:rsidRPr="00CC47A2">
        <w:rPr>
          <w:rFonts w:asciiTheme="minorHAnsi" w:hAnsiTheme="minorHAnsi" w:cstheme="minorHAnsi"/>
          <w:color w:val="3F3F3F"/>
          <w:sz w:val="22"/>
          <w:szCs w:val="22"/>
        </w:rPr>
        <w:t>issue</w:t>
      </w:r>
      <w:proofErr w:type="gramEnd"/>
      <w:r w:rsidRPr="00CC47A2">
        <w:rPr>
          <w:rFonts w:asciiTheme="minorHAnsi" w:hAnsiTheme="minorHAnsi" w:cstheme="minorHAnsi"/>
          <w:color w:val="3F3F3F"/>
          <w:sz w:val="22"/>
          <w:szCs w:val="22"/>
        </w:rPr>
        <w:t xml:space="preserve"> that we see is the transfer of complaint between multiple departments before being addressed. This takes a lot of time for the complaint to reach the right department/nodal officer to address it. </w:t>
      </w:r>
    </w:p>
    <w:p w14:paraId="1E7A4090" w14:textId="77777777" w:rsidR="00A1734F" w:rsidRPr="00CC47A2" w:rsidRDefault="00A1734F" w:rsidP="00A1734F">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F3F3F"/>
          <w:sz w:val="22"/>
          <w:szCs w:val="22"/>
        </w:rPr>
      </w:pPr>
      <w:r w:rsidRPr="00CC47A2">
        <w:rPr>
          <w:rFonts w:asciiTheme="minorHAnsi" w:hAnsiTheme="minorHAnsi" w:cstheme="minorHAnsi"/>
          <w:color w:val="3F3F3F"/>
          <w:sz w:val="22"/>
          <w:szCs w:val="22"/>
        </w:rPr>
        <w:t xml:space="preserve">Other issues we see are complaints sent back for more evidence or complaints disposed </w:t>
      </w:r>
      <w:proofErr w:type="spellStart"/>
      <w:r w:rsidRPr="00CC47A2">
        <w:rPr>
          <w:rFonts w:asciiTheme="minorHAnsi" w:hAnsiTheme="minorHAnsi" w:cstheme="minorHAnsi"/>
          <w:color w:val="3F3F3F"/>
          <w:sz w:val="22"/>
          <w:szCs w:val="22"/>
        </w:rPr>
        <w:t>off</w:t>
      </w:r>
      <w:proofErr w:type="spellEnd"/>
      <w:r w:rsidRPr="00CC47A2">
        <w:rPr>
          <w:rFonts w:asciiTheme="minorHAnsi" w:hAnsiTheme="minorHAnsi" w:cstheme="minorHAnsi"/>
          <w:color w:val="3F3F3F"/>
          <w:sz w:val="22"/>
          <w:szCs w:val="22"/>
        </w:rPr>
        <w:t>, without taking any action.</w:t>
      </w:r>
    </w:p>
    <w:p w14:paraId="00841299" w14:textId="6C3EBB76" w:rsidR="00A1734F" w:rsidRPr="00CC47A2" w:rsidRDefault="00205E56" w:rsidP="00A1734F">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F3F3F"/>
          <w:sz w:val="22"/>
          <w:szCs w:val="22"/>
        </w:rPr>
      </w:pPr>
      <w:r w:rsidRPr="00205E56">
        <w:rPr>
          <w:rFonts w:asciiTheme="minorHAnsi" w:hAnsiTheme="minorHAnsi" w:cstheme="minorHAnsi"/>
          <w:color w:val="3F3F3F"/>
          <w:sz w:val="22"/>
          <w:szCs w:val="22"/>
        </w:rPr>
        <w:t xml:space="preserve">We also think that if nodal officers have information of previous remedial actions taken on similar complaints readily available, she/he might be able to take faster and affirmative </w:t>
      </w:r>
      <w:proofErr w:type="gramStart"/>
      <w:r w:rsidRPr="00205E56">
        <w:rPr>
          <w:rFonts w:asciiTheme="minorHAnsi" w:hAnsiTheme="minorHAnsi" w:cstheme="minorHAnsi"/>
          <w:color w:val="3F3F3F"/>
          <w:sz w:val="22"/>
          <w:szCs w:val="22"/>
        </w:rPr>
        <w:t>action.</w:t>
      </w:r>
      <w:r w:rsidR="001E2A3A" w:rsidRPr="00CC47A2">
        <w:rPr>
          <w:rFonts w:asciiTheme="minorHAnsi" w:hAnsiTheme="minorHAnsi" w:cstheme="minorHAnsi"/>
          <w:color w:val="3F3F3F"/>
          <w:sz w:val="22"/>
          <w:szCs w:val="22"/>
        </w:rPr>
        <w:t>.</w:t>
      </w:r>
      <w:proofErr w:type="gramEnd"/>
      <w:r w:rsidR="00A1734F" w:rsidRPr="00CC47A2">
        <w:rPr>
          <w:rFonts w:asciiTheme="minorHAnsi" w:hAnsiTheme="minorHAnsi" w:cstheme="minorHAnsi"/>
          <w:color w:val="3F3F3F"/>
          <w:sz w:val="22"/>
          <w:szCs w:val="22"/>
        </w:rPr>
        <w:t xml:space="preserve"> </w:t>
      </w:r>
    </w:p>
    <w:p w14:paraId="1561ACF7" w14:textId="77777777" w:rsidR="00051CC4" w:rsidRPr="00CC47A2" w:rsidRDefault="00A1734F" w:rsidP="00A1734F">
      <w:pPr>
        <w:pStyle w:val="NormalWeb"/>
        <w:shd w:val="clear" w:color="auto" w:fill="FFFFFF"/>
        <w:spacing w:before="0" w:beforeAutospacing="0" w:after="0" w:afterAutospacing="0"/>
        <w:textAlignment w:val="baseline"/>
        <w:rPr>
          <w:rFonts w:asciiTheme="minorHAnsi" w:hAnsiTheme="minorHAnsi" w:cstheme="minorHAnsi"/>
          <w:color w:val="3F3F3F"/>
          <w:sz w:val="22"/>
          <w:szCs w:val="22"/>
        </w:rPr>
      </w:pPr>
      <w:r w:rsidRPr="00CC47A2">
        <w:rPr>
          <w:rFonts w:asciiTheme="minorHAnsi" w:hAnsiTheme="minorHAnsi" w:cstheme="minorHAnsi"/>
          <w:color w:val="3F3F3F"/>
          <w:sz w:val="22"/>
          <w:szCs w:val="22"/>
        </w:rPr>
        <w:t xml:space="preserve">We are focusing on problem 1 as the MVP. </w:t>
      </w:r>
      <w:r w:rsidR="00051CC4" w:rsidRPr="00CC47A2">
        <w:rPr>
          <w:rFonts w:asciiTheme="minorHAnsi" w:hAnsiTheme="minorHAnsi" w:cstheme="minorHAnsi"/>
          <w:color w:val="3F3F3F"/>
          <w:sz w:val="22"/>
          <w:szCs w:val="22"/>
        </w:rPr>
        <w:t xml:space="preserve"> Problem 2 and 3 will be treated as a stretch goal. </w:t>
      </w:r>
    </w:p>
    <w:p w14:paraId="185EB9E4" w14:textId="77777777" w:rsidR="00051CC4" w:rsidRPr="004233A6" w:rsidRDefault="00051CC4" w:rsidP="00C10EE4">
      <w:pPr>
        <w:pStyle w:val="Heading1"/>
        <w:rPr>
          <w:rFonts w:asciiTheme="minorHAnsi" w:hAnsiTheme="minorHAnsi" w:cstheme="minorHAnsi"/>
        </w:rPr>
      </w:pPr>
      <w:bookmarkStart w:id="3" w:name="_Toc29074263"/>
      <w:r w:rsidRPr="004233A6">
        <w:rPr>
          <w:rFonts w:asciiTheme="minorHAnsi" w:hAnsiTheme="minorHAnsi" w:cstheme="minorHAnsi"/>
        </w:rPr>
        <w:lastRenderedPageBreak/>
        <w:t>Solution:</w:t>
      </w:r>
      <w:bookmarkEnd w:id="3"/>
    </w:p>
    <w:p w14:paraId="050E2CEF" w14:textId="77777777" w:rsidR="00A1734F" w:rsidRPr="004233A6" w:rsidRDefault="00051CC4" w:rsidP="00A1734F">
      <w:pPr>
        <w:pStyle w:val="NormalWeb"/>
        <w:shd w:val="clear" w:color="auto" w:fill="FFFFFF"/>
        <w:spacing w:before="0" w:beforeAutospacing="0" w:after="0" w:afterAutospacing="0"/>
        <w:textAlignment w:val="baseline"/>
        <w:rPr>
          <w:rFonts w:asciiTheme="minorHAnsi" w:hAnsiTheme="minorHAnsi" w:cstheme="minorHAnsi"/>
          <w:color w:val="3F3F3F"/>
        </w:rPr>
      </w:pPr>
      <w:r w:rsidRPr="004233A6">
        <w:rPr>
          <w:rFonts w:asciiTheme="minorHAnsi" w:hAnsiTheme="minorHAnsi" w:cstheme="minorHAnsi"/>
          <w:color w:val="3F3F3F"/>
        </w:rPr>
        <w:t xml:space="preserve">For MVP: We will be using the complaint raised from the consumers of </w:t>
      </w:r>
      <w:hyperlink r:id="rId8" w:history="1">
        <w:r w:rsidRPr="004233A6">
          <w:rPr>
            <w:rStyle w:val="Hyperlink"/>
            <w:rFonts w:asciiTheme="minorHAnsi" w:hAnsiTheme="minorHAnsi" w:cstheme="minorHAnsi"/>
          </w:rPr>
          <w:t>https://pgportal.gov.in/</w:t>
        </w:r>
      </w:hyperlink>
      <w:r w:rsidRPr="004233A6">
        <w:rPr>
          <w:rFonts w:asciiTheme="minorHAnsi" w:hAnsiTheme="minorHAnsi" w:cstheme="minorHAnsi"/>
          <w:color w:val="3F3F3F"/>
        </w:rPr>
        <w:t xml:space="preserve"> </w:t>
      </w:r>
      <w:r w:rsidR="00F44ACC" w:rsidRPr="004233A6">
        <w:rPr>
          <w:rFonts w:asciiTheme="minorHAnsi" w:hAnsiTheme="minorHAnsi" w:cstheme="minorHAnsi"/>
          <w:color w:val="3F3F3F"/>
        </w:rPr>
        <w:t xml:space="preserve"> t</w:t>
      </w:r>
      <w:r w:rsidRPr="004233A6">
        <w:rPr>
          <w:rFonts w:asciiTheme="minorHAnsi" w:hAnsiTheme="minorHAnsi" w:cstheme="minorHAnsi"/>
          <w:color w:val="3F3F3F"/>
        </w:rPr>
        <w:t xml:space="preserve">o do the data mining and understand how can we determine the probable rightful department which should handle this request. </w:t>
      </w:r>
      <w:r w:rsidR="00F44ACC" w:rsidRPr="004233A6">
        <w:rPr>
          <w:rFonts w:asciiTheme="minorHAnsi" w:hAnsiTheme="minorHAnsi" w:cstheme="minorHAnsi"/>
          <w:color w:val="3F3F3F"/>
        </w:rPr>
        <w:t>The ultimate goal will be to automate the transfer, without manual intervention.</w:t>
      </w:r>
    </w:p>
    <w:p w14:paraId="0BDE7CC8" w14:textId="52F591A1" w:rsidR="006F3B4E" w:rsidRDefault="006F3B4E">
      <w:pPr>
        <w:rPr>
          <w:rFonts w:eastAsia="Times New Roman" w:cstheme="minorHAnsi"/>
          <w:color w:val="3F3F3F"/>
          <w:sz w:val="24"/>
          <w:szCs w:val="24"/>
        </w:rPr>
      </w:pPr>
      <w:r>
        <w:rPr>
          <w:rFonts w:cstheme="minorHAnsi"/>
          <w:color w:val="3F3F3F"/>
        </w:rPr>
        <w:br w:type="page"/>
      </w:r>
    </w:p>
    <w:p w14:paraId="7165C1B8" w14:textId="77777777" w:rsidR="00051CC4" w:rsidRDefault="00051CC4" w:rsidP="00A1734F">
      <w:pPr>
        <w:pStyle w:val="NormalWeb"/>
        <w:shd w:val="clear" w:color="auto" w:fill="FFFFFF"/>
        <w:spacing w:before="0" w:beforeAutospacing="0" w:after="0" w:afterAutospacing="0"/>
        <w:textAlignment w:val="baseline"/>
        <w:rPr>
          <w:rFonts w:ascii="inherit" w:hAnsi="inherit" w:cs="Arial"/>
          <w:color w:val="3F3F3F"/>
        </w:rPr>
      </w:pPr>
      <w:r w:rsidRPr="004233A6">
        <w:rPr>
          <w:rFonts w:asciiTheme="minorHAnsi" w:hAnsiTheme="minorHAnsi" w:cstheme="minorHAnsi"/>
          <w:color w:val="3F3F3F"/>
        </w:rPr>
        <w:lastRenderedPageBreak/>
        <w:t xml:space="preserve">The high-level workflow is depicted in below diagram: </w:t>
      </w:r>
    </w:p>
    <w:p w14:paraId="67C5B178" w14:textId="77777777" w:rsidR="00051CC4" w:rsidRDefault="00051CC4" w:rsidP="00A1734F">
      <w:pPr>
        <w:pStyle w:val="NormalWeb"/>
        <w:shd w:val="clear" w:color="auto" w:fill="FFFFFF"/>
        <w:spacing w:before="0" w:beforeAutospacing="0" w:after="0" w:afterAutospacing="0"/>
        <w:textAlignment w:val="baseline"/>
        <w:rPr>
          <w:rFonts w:ascii="inherit" w:hAnsi="inherit" w:cs="Arial"/>
          <w:color w:val="3F3F3F"/>
        </w:rPr>
      </w:pPr>
    </w:p>
    <w:p w14:paraId="26362BBA" w14:textId="77777777" w:rsidR="00A1734F" w:rsidRDefault="00E7503C" w:rsidP="00AB3994">
      <w:pPr>
        <w:pStyle w:val="NormalWeb"/>
        <w:shd w:val="clear" w:color="auto" w:fill="FFFFFF"/>
        <w:spacing w:before="0" w:beforeAutospacing="0" w:after="0" w:afterAutospacing="0"/>
        <w:jc w:val="center"/>
        <w:textAlignment w:val="baseline"/>
        <w:rPr>
          <w:rFonts w:ascii="inherit" w:hAnsi="inherit" w:cs="Arial"/>
          <w:color w:val="3F3F3F"/>
        </w:rPr>
      </w:pPr>
      <w:r>
        <w:rPr>
          <w:rFonts w:ascii="inherit" w:hAnsi="inherit" w:cs="Arial"/>
          <w:noProof/>
          <w:color w:val="3F3F3F"/>
        </w:rPr>
        <w:drawing>
          <wp:inline distT="0" distB="0" distL="0" distR="0" wp14:anchorId="7F0B3FEE" wp14:editId="6DA07FCD">
            <wp:extent cx="5943600" cy="2827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RPG_E2E_Flow(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27655"/>
                    </a:xfrm>
                    <a:prstGeom prst="rect">
                      <a:avLst/>
                    </a:prstGeom>
                  </pic:spPr>
                </pic:pic>
              </a:graphicData>
            </a:graphic>
          </wp:inline>
        </w:drawing>
      </w:r>
    </w:p>
    <w:p w14:paraId="07383DF7" w14:textId="77777777" w:rsidR="00A1734F" w:rsidRDefault="00A1734F" w:rsidP="00A1734F">
      <w:pPr>
        <w:pStyle w:val="NormalWeb"/>
        <w:shd w:val="clear" w:color="auto" w:fill="FFFFFF"/>
        <w:spacing w:before="0" w:beforeAutospacing="0" w:after="0" w:afterAutospacing="0"/>
        <w:textAlignment w:val="baseline"/>
        <w:rPr>
          <w:rFonts w:ascii="inherit" w:hAnsi="inherit" w:cs="Arial"/>
          <w:color w:val="3F3F3F"/>
        </w:rPr>
      </w:pPr>
    </w:p>
    <w:p w14:paraId="13ADD379" w14:textId="33CB3B8C" w:rsidR="00A1734F" w:rsidRPr="00A90EFA" w:rsidRDefault="00BD696F" w:rsidP="00BD696F">
      <w:pPr>
        <w:pStyle w:val="NormalWeb"/>
        <w:shd w:val="clear" w:color="auto" w:fill="FFFFFF"/>
        <w:spacing w:before="0" w:beforeAutospacing="0" w:after="0" w:afterAutospacing="0"/>
        <w:jc w:val="center"/>
        <w:textAlignment w:val="baseline"/>
        <w:rPr>
          <w:rFonts w:asciiTheme="minorHAnsi" w:eastAsiaTheme="minorHAnsi" w:hAnsiTheme="minorHAnsi" w:cstheme="minorBidi"/>
          <w:b/>
          <w:sz w:val="22"/>
          <w:szCs w:val="22"/>
        </w:rPr>
      </w:pPr>
      <w:r w:rsidRPr="00A90EFA">
        <w:rPr>
          <w:rFonts w:asciiTheme="minorHAnsi" w:eastAsiaTheme="minorHAnsi" w:hAnsiTheme="minorHAnsi" w:cstheme="minorBidi"/>
          <w:b/>
          <w:sz w:val="22"/>
          <w:szCs w:val="22"/>
        </w:rPr>
        <w:t>Figure 1: End to End workflow</w:t>
      </w:r>
    </w:p>
    <w:p w14:paraId="0E9678EA" w14:textId="77777777" w:rsidR="00006E1C" w:rsidRDefault="00006E1C"/>
    <w:p w14:paraId="3DA96613" w14:textId="77777777" w:rsidR="00A1734F" w:rsidRDefault="00F44ACC">
      <w:r>
        <w:t xml:space="preserve">Legend: </w:t>
      </w:r>
    </w:p>
    <w:p w14:paraId="26BDC22B" w14:textId="77777777" w:rsidR="00F44ACC" w:rsidRDefault="001A57A6" w:rsidP="001A57A6">
      <w:pPr>
        <w:ind w:firstLine="720"/>
      </w:pPr>
      <w:r>
        <w:rPr>
          <w:noProof/>
        </w:rPr>
        <mc:AlternateContent>
          <mc:Choice Requires="wps">
            <w:drawing>
              <wp:anchor distT="0" distB="0" distL="114300" distR="114300" simplePos="0" relativeHeight="251659264" behindDoc="0" locked="0" layoutInCell="1" allowOverlap="1" wp14:anchorId="4153BC81" wp14:editId="44738365">
                <wp:simplePos x="0" y="0"/>
                <wp:positionH relativeFrom="margin">
                  <wp:align>left</wp:align>
                </wp:positionH>
                <wp:positionV relativeFrom="paragraph">
                  <wp:posOffset>9525</wp:posOffset>
                </wp:positionV>
                <wp:extent cx="342900" cy="276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42900" cy="27622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1E57D" id="Rectangle 3" o:spid="_x0000_s1026" style="position:absolute;margin-left:0;margin-top:.75pt;width:27pt;height:21.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" fillcolor="#ffd555 [2167]" strokecolor="#ffc000 [3207]" strokeweight=".5pt">
                <v:fill color2="#ffcc31 [2615]" rotate="t" colors="0 #ffdd9c;.5 #ffd78e;1 #ffd479" focus="100%" type="gradient">
                  <o:fill v:ext="view" type="gradientUnscaled"/>
                </v:fill>
                <w10:wrap anchorx="margin"/>
              </v:rect>
            </w:pict>
          </mc:Fallback>
        </mc:AlternateContent>
      </w:r>
      <w:r>
        <w:t>: Stretch goal</w:t>
      </w:r>
    </w:p>
    <w:p w14:paraId="58CEA83D" w14:textId="77777777" w:rsidR="001A57A6" w:rsidRDefault="001A57A6" w:rsidP="001A57A6">
      <w:pPr>
        <w:ind w:firstLine="720"/>
      </w:pPr>
      <w:r>
        <w:rPr>
          <w:noProof/>
        </w:rPr>
        <mc:AlternateContent>
          <mc:Choice Requires="wps">
            <w:drawing>
              <wp:anchor distT="0" distB="0" distL="114300" distR="114300" simplePos="0" relativeHeight="251660288" behindDoc="0" locked="0" layoutInCell="1" allowOverlap="1" wp14:anchorId="1E848E10" wp14:editId="5E4AC384">
                <wp:simplePos x="0" y="0"/>
                <wp:positionH relativeFrom="column">
                  <wp:posOffset>-19050</wp:posOffset>
                </wp:positionH>
                <wp:positionV relativeFrom="paragraph">
                  <wp:posOffset>219075</wp:posOffset>
                </wp:positionV>
                <wp:extent cx="371475" cy="2952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71475" cy="2952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1778B" id="Rectangle 4" o:spid="_x0000_s1026" style="position:absolute;margin-left:-1.5pt;margin-top:17.25pt;width:29.2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" fillcolor="#9ecb81 [2169]" strokecolor="#70ad47 [3209]" strokeweight=".5pt">
                <v:fill color2="#8ac066 [2617]" rotate="t" colors="0 #b5d5a7;.5 #aace99;1 #9cca86" focus="100%" type="gradient">
                  <o:fill v:ext="view" type="gradientUnscaled"/>
                </v:fill>
              </v:rect>
            </w:pict>
          </mc:Fallback>
        </mc:AlternateContent>
      </w:r>
    </w:p>
    <w:p w14:paraId="0B1903FB" w14:textId="77777777" w:rsidR="001A57A6" w:rsidRDefault="001A57A6" w:rsidP="001A57A6">
      <w:pPr>
        <w:ind w:firstLine="720"/>
      </w:pPr>
      <w:r>
        <w:t>: MVP</w:t>
      </w:r>
    </w:p>
    <w:p w14:paraId="59BA632A" w14:textId="77777777" w:rsidR="001A57A6" w:rsidRDefault="001A57A6" w:rsidP="001A57A6">
      <w:pPr>
        <w:ind w:firstLine="720"/>
      </w:pPr>
    </w:p>
    <w:p w14:paraId="5E7B17D3" w14:textId="77777777" w:rsidR="001A57A6" w:rsidRDefault="001A57A6" w:rsidP="00C10EE4">
      <w:pPr>
        <w:pStyle w:val="Heading1"/>
      </w:pPr>
      <w:bookmarkStart w:id="4" w:name="_Toc29074264"/>
      <w:r>
        <w:t>Details of components:</w:t>
      </w:r>
      <w:bookmarkEnd w:id="4"/>
      <w:r>
        <w:t xml:space="preserve"> </w:t>
      </w:r>
    </w:p>
    <w:p w14:paraId="334DE420" w14:textId="77777777" w:rsidR="001A57A6" w:rsidRDefault="001A57A6" w:rsidP="001A57A6">
      <w:pPr>
        <w:pStyle w:val="ListParagraph"/>
        <w:numPr>
          <w:ilvl w:val="0"/>
          <w:numId w:val="2"/>
        </w:numPr>
      </w:pPr>
      <w:r>
        <w:t xml:space="preserve">This the raw record as filed by the customer. </w:t>
      </w:r>
      <w:r w:rsidR="006F4CBA">
        <w:t xml:space="preserve">This is present in file: </w:t>
      </w:r>
      <w:r w:rsidR="006F4CBA" w:rsidRPr="006F4CBA">
        <w:rPr>
          <w:b/>
        </w:rPr>
        <w:t>“Public Grievance details in CPGRAMS along with feedback details”</w:t>
      </w:r>
      <w:r w:rsidR="006F4CBA">
        <w:t xml:space="preserve">. </w:t>
      </w:r>
      <w:r>
        <w:t>The basic structure of the record is given below:</w:t>
      </w:r>
    </w:p>
    <w:p w14:paraId="4E357DBC" w14:textId="77777777"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1A57A6">
        <w:rPr>
          <w:rFonts w:ascii="Courier New" w:eastAsia="Times New Roman" w:hAnsi="Courier New" w:cs="Courier New"/>
          <w:color w:val="000000"/>
          <w:sz w:val="20"/>
          <w:szCs w:val="20"/>
        </w:rPr>
        <w:t xml:space="preserve">        {</w:t>
      </w:r>
    </w:p>
    <w:p w14:paraId="75257487" w14:textId="77777777"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1A57A6">
        <w:rPr>
          <w:rFonts w:ascii="Courier New" w:eastAsia="Times New Roman" w:hAnsi="Courier New" w:cs="Courier New"/>
          <w:color w:val="000000"/>
          <w:sz w:val="20"/>
          <w:szCs w:val="20"/>
        </w:rPr>
        <w:t xml:space="preserve">            "</w:t>
      </w:r>
      <w:proofErr w:type="spellStart"/>
      <w:r w:rsidRPr="001A57A6">
        <w:rPr>
          <w:rFonts w:ascii="Courier New" w:eastAsia="Times New Roman" w:hAnsi="Courier New" w:cs="Courier New"/>
          <w:color w:val="000000"/>
          <w:sz w:val="20"/>
          <w:szCs w:val="20"/>
        </w:rPr>
        <w:t>registration_no</w:t>
      </w:r>
      <w:proofErr w:type="spellEnd"/>
      <w:r w:rsidRPr="001A57A6">
        <w:rPr>
          <w:rFonts w:ascii="Courier New" w:eastAsia="Times New Roman" w:hAnsi="Courier New" w:cs="Courier New"/>
          <w:color w:val="000000"/>
          <w:sz w:val="20"/>
          <w:szCs w:val="20"/>
        </w:rPr>
        <w:t>": "AYUSH\/E\/2019\/</w:t>
      </w:r>
      <w:proofErr w:type="gramStart"/>
      <w:r w:rsidRPr="001A57A6">
        <w:rPr>
          <w:rFonts w:ascii="Courier New" w:eastAsia="Times New Roman" w:hAnsi="Courier New" w:cs="Courier New"/>
          <w:color w:val="000000"/>
          <w:sz w:val="20"/>
          <w:szCs w:val="20"/>
        </w:rPr>
        <w:t>00300  "</w:t>
      </w:r>
      <w:proofErr w:type="gramEnd"/>
      <w:r w:rsidRPr="001A57A6">
        <w:rPr>
          <w:rFonts w:ascii="Courier New" w:eastAsia="Times New Roman" w:hAnsi="Courier New" w:cs="Courier New"/>
          <w:color w:val="000000"/>
          <w:sz w:val="20"/>
          <w:szCs w:val="20"/>
        </w:rPr>
        <w:t>,</w:t>
      </w:r>
    </w:p>
    <w:p w14:paraId="38F45A13" w14:textId="77777777"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1A57A6">
        <w:rPr>
          <w:rFonts w:ascii="Courier New" w:eastAsia="Times New Roman" w:hAnsi="Courier New" w:cs="Courier New"/>
          <w:color w:val="000000"/>
          <w:sz w:val="20"/>
          <w:szCs w:val="20"/>
        </w:rPr>
        <w:t xml:space="preserve">            "</w:t>
      </w:r>
      <w:proofErr w:type="spellStart"/>
      <w:r w:rsidRPr="001A57A6">
        <w:rPr>
          <w:rFonts w:ascii="Courier New" w:eastAsia="Times New Roman" w:hAnsi="Courier New" w:cs="Courier New"/>
          <w:color w:val="000000"/>
          <w:sz w:val="20"/>
          <w:szCs w:val="20"/>
        </w:rPr>
        <w:t>ministry_department</w:t>
      </w:r>
      <w:proofErr w:type="spellEnd"/>
      <w:r w:rsidRPr="001A57A6">
        <w:rPr>
          <w:rFonts w:ascii="Courier New" w:eastAsia="Times New Roman" w:hAnsi="Courier New" w:cs="Courier New"/>
          <w:color w:val="000000"/>
          <w:sz w:val="20"/>
          <w:szCs w:val="20"/>
        </w:rPr>
        <w:t xml:space="preserve">": "Ministry of </w:t>
      </w:r>
      <w:proofErr w:type="spellStart"/>
      <w:r w:rsidRPr="001A57A6">
        <w:rPr>
          <w:rFonts w:ascii="Courier New" w:eastAsia="Times New Roman" w:hAnsi="Courier New" w:cs="Courier New"/>
          <w:color w:val="000000"/>
          <w:sz w:val="20"/>
          <w:szCs w:val="20"/>
        </w:rPr>
        <w:t>Ayush</w:t>
      </w:r>
      <w:proofErr w:type="spellEnd"/>
      <w:r w:rsidRPr="001A57A6">
        <w:rPr>
          <w:rFonts w:ascii="Courier New" w:eastAsia="Times New Roman" w:hAnsi="Courier New" w:cs="Courier New"/>
          <w:color w:val="000000"/>
          <w:sz w:val="20"/>
          <w:szCs w:val="20"/>
        </w:rPr>
        <w:t>",</w:t>
      </w:r>
    </w:p>
    <w:p w14:paraId="11306EA3" w14:textId="77777777"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1A57A6">
        <w:rPr>
          <w:rFonts w:ascii="Courier New" w:eastAsia="Times New Roman" w:hAnsi="Courier New" w:cs="Courier New"/>
          <w:color w:val="000000"/>
          <w:sz w:val="20"/>
          <w:szCs w:val="20"/>
        </w:rPr>
        <w:t xml:space="preserve">            "</w:t>
      </w:r>
      <w:proofErr w:type="spellStart"/>
      <w:r w:rsidRPr="001A57A6">
        <w:rPr>
          <w:rFonts w:ascii="Courier New" w:eastAsia="Times New Roman" w:hAnsi="Courier New" w:cs="Courier New"/>
          <w:color w:val="000000"/>
          <w:sz w:val="20"/>
          <w:szCs w:val="20"/>
        </w:rPr>
        <w:t>country_name</w:t>
      </w:r>
      <w:proofErr w:type="spellEnd"/>
      <w:r w:rsidRPr="001A57A6">
        <w:rPr>
          <w:rFonts w:ascii="Courier New" w:eastAsia="Times New Roman" w:hAnsi="Courier New" w:cs="Courier New"/>
          <w:color w:val="000000"/>
          <w:sz w:val="20"/>
          <w:szCs w:val="20"/>
        </w:rPr>
        <w:t>": "India",</w:t>
      </w:r>
    </w:p>
    <w:p w14:paraId="0A110DA1" w14:textId="77777777"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1A57A6">
        <w:rPr>
          <w:rFonts w:ascii="Courier New" w:eastAsia="Times New Roman" w:hAnsi="Courier New" w:cs="Courier New"/>
          <w:color w:val="000000"/>
          <w:sz w:val="20"/>
          <w:szCs w:val="20"/>
        </w:rPr>
        <w:t xml:space="preserve">            "</w:t>
      </w:r>
      <w:proofErr w:type="spellStart"/>
      <w:r w:rsidRPr="001A57A6">
        <w:rPr>
          <w:rFonts w:ascii="Courier New" w:eastAsia="Times New Roman" w:hAnsi="Courier New" w:cs="Courier New"/>
          <w:color w:val="000000"/>
          <w:sz w:val="20"/>
          <w:szCs w:val="20"/>
        </w:rPr>
        <w:t>state_name</w:t>
      </w:r>
      <w:proofErr w:type="spellEnd"/>
      <w:r w:rsidRPr="001A57A6">
        <w:rPr>
          <w:rFonts w:ascii="Courier New" w:eastAsia="Times New Roman" w:hAnsi="Courier New" w:cs="Courier New"/>
          <w:color w:val="000000"/>
          <w:sz w:val="20"/>
          <w:szCs w:val="20"/>
        </w:rPr>
        <w:t>": "Delhi",</w:t>
      </w:r>
    </w:p>
    <w:p w14:paraId="4B44859F" w14:textId="77777777"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1A57A6">
        <w:rPr>
          <w:rFonts w:ascii="Courier New" w:eastAsia="Times New Roman" w:hAnsi="Courier New" w:cs="Courier New"/>
          <w:color w:val="000000"/>
          <w:sz w:val="20"/>
          <w:szCs w:val="20"/>
        </w:rPr>
        <w:t xml:space="preserve">            "</w:t>
      </w:r>
      <w:proofErr w:type="spellStart"/>
      <w:r w:rsidRPr="001A57A6">
        <w:rPr>
          <w:rFonts w:ascii="Courier New" w:eastAsia="Times New Roman" w:hAnsi="Courier New" w:cs="Courier New"/>
          <w:color w:val="000000"/>
          <w:sz w:val="20"/>
          <w:szCs w:val="20"/>
        </w:rPr>
        <w:t>distname</w:t>
      </w:r>
      <w:proofErr w:type="spellEnd"/>
      <w:r w:rsidRPr="001A57A6">
        <w:rPr>
          <w:rFonts w:ascii="Courier New" w:eastAsia="Times New Roman" w:hAnsi="Courier New" w:cs="Courier New"/>
          <w:color w:val="000000"/>
          <w:sz w:val="20"/>
          <w:szCs w:val="20"/>
        </w:rPr>
        <w:t>": "South Delhi",</w:t>
      </w:r>
    </w:p>
    <w:p w14:paraId="1EC6FE14" w14:textId="77777777"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1A57A6">
        <w:rPr>
          <w:rFonts w:ascii="Courier New" w:eastAsia="Times New Roman" w:hAnsi="Courier New" w:cs="Courier New"/>
          <w:color w:val="000000"/>
          <w:sz w:val="20"/>
          <w:szCs w:val="20"/>
        </w:rPr>
        <w:t xml:space="preserve">            "</w:t>
      </w:r>
      <w:proofErr w:type="spellStart"/>
      <w:r w:rsidRPr="001A57A6">
        <w:rPr>
          <w:rFonts w:ascii="Courier New" w:eastAsia="Times New Roman" w:hAnsi="Courier New" w:cs="Courier New"/>
          <w:color w:val="000000"/>
          <w:sz w:val="20"/>
          <w:szCs w:val="20"/>
        </w:rPr>
        <w:t>subject_content</w:t>
      </w:r>
      <w:proofErr w:type="spellEnd"/>
      <w:r w:rsidRPr="001A57A6">
        <w:rPr>
          <w:rFonts w:ascii="Courier New" w:eastAsia="Times New Roman" w:hAnsi="Courier New" w:cs="Courier New"/>
          <w:color w:val="000000"/>
          <w:sz w:val="20"/>
          <w:szCs w:val="20"/>
        </w:rPr>
        <w:t xml:space="preserve">": "Sir        </w:t>
      </w:r>
      <w:proofErr w:type="gramStart"/>
      <w:r w:rsidRPr="001A57A6">
        <w:rPr>
          <w:rFonts w:ascii="Courier New" w:eastAsia="Times New Roman" w:hAnsi="Courier New" w:cs="Courier New"/>
          <w:color w:val="000000"/>
          <w:sz w:val="20"/>
          <w:szCs w:val="20"/>
        </w:rPr>
        <w:t>The</w:t>
      </w:r>
      <w:proofErr w:type="gramEnd"/>
      <w:r w:rsidRPr="001A57A6">
        <w:rPr>
          <w:rFonts w:ascii="Courier New" w:eastAsia="Times New Roman" w:hAnsi="Courier New" w:cs="Courier New"/>
          <w:color w:val="000000"/>
          <w:sz w:val="20"/>
          <w:szCs w:val="20"/>
        </w:rPr>
        <w:t xml:space="preserve"> ESIC dispensary in </w:t>
      </w:r>
      <w:proofErr w:type="spellStart"/>
      <w:r w:rsidRPr="001A57A6">
        <w:rPr>
          <w:rFonts w:ascii="Courier New" w:eastAsia="Times New Roman" w:hAnsi="Courier New" w:cs="Courier New"/>
          <w:color w:val="000000"/>
          <w:sz w:val="20"/>
          <w:szCs w:val="20"/>
        </w:rPr>
        <w:t>Jangpura</w:t>
      </w:r>
      <w:proofErr w:type="spellEnd"/>
      <w:r w:rsidRPr="001A57A6">
        <w:rPr>
          <w:rFonts w:ascii="Courier New" w:eastAsia="Times New Roman" w:hAnsi="Courier New" w:cs="Courier New"/>
          <w:color w:val="000000"/>
          <w:sz w:val="20"/>
          <w:szCs w:val="20"/>
        </w:rPr>
        <w:t xml:space="preserve"> new </w:t>
      </w:r>
      <w:proofErr w:type="spellStart"/>
      <w:r w:rsidRPr="001A57A6">
        <w:rPr>
          <w:rFonts w:ascii="Courier New" w:eastAsia="Times New Roman" w:hAnsi="Courier New" w:cs="Courier New"/>
          <w:color w:val="000000"/>
          <w:sz w:val="20"/>
          <w:szCs w:val="20"/>
        </w:rPr>
        <w:t>delhi</w:t>
      </w:r>
      <w:proofErr w:type="spellEnd"/>
      <w:r w:rsidRPr="001A57A6">
        <w:rPr>
          <w:rFonts w:ascii="Courier New" w:eastAsia="Times New Roman" w:hAnsi="Courier New" w:cs="Courier New"/>
          <w:color w:val="000000"/>
          <w:sz w:val="20"/>
          <w:szCs w:val="20"/>
        </w:rPr>
        <w:t xml:space="preserve"> is not working properly. The doctors not treated to patients they always chat with other staff for hours and hours. Sir please do something so that we can save our time please.",</w:t>
      </w:r>
    </w:p>
    <w:p w14:paraId="530E0C86" w14:textId="77777777"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1A57A6">
        <w:rPr>
          <w:rFonts w:ascii="Courier New" w:eastAsia="Times New Roman" w:hAnsi="Courier New" w:cs="Courier New"/>
          <w:color w:val="000000"/>
          <w:sz w:val="20"/>
          <w:szCs w:val="20"/>
        </w:rPr>
        <w:t xml:space="preserve">            "</w:t>
      </w:r>
      <w:proofErr w:type="spellStart"/>
      <w:r w:rsidRPr="001A57A6">
        <w:rPr>
          <w:rFonts w:ascii="Courier New" w:eastAsia="Times New Roman" w:hAnsi="Courier New" w:cs="Courier New"/>
          <w:color w:val="000000"/>
          <w:sz w:val="20"/>
          <w:szCs w:val="20"/>
        </w:rPr>
        <w:t>diarydate</w:t>
      </w:r>
      <w:proofErr w:type="spellEnd"/>
      <w:r w:rsidRPr="001A57A6">
        <w:rPr>
          <w:rFonts w:ascii="Courier New" w:eastAsia="Times New Roman" w:hAnsi="Courier New" w:cs="Courier New"/>
          <w:color w:val="000000"/>
          <w:sz w:val="20"/>
          <w:szCs w:val="20"/>
        </w:rPr>
        <w:t>": "03-05-2019 12:37",</w:t>
      </w:r>
    </w:p>
    <w:p w14:paraId="5D03408D" w14:textId="77777777"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1A57A6">
        <w:rPr>
          <w:rFonts w:ascii="Courier New" w:eastAsia="Times New Roman" w:hAnsi="Courier New" w:cs="Courier New"/>
          <w:color w:val="000000"/>
          <w:sz w:val="20"/>
          <w:szCs w:val="20"/>
        </w:rPr>
        <w:t xml:space="preserve">            "</w:t>
      </w:r>
      <w:proofErr w:type="spellStart"/>
      <w:r w:rsidRPr="001A57A6">
        <w:rPr>
          <w:rFonts w:ascii="Courier New" w:eastAsia="Times New Roman" w:hAnsi="Courier New" w:cs="Courier New"/>
          <w:color w:val="000000"/>
          <w:sz w:val="20"/>
          <w:szCs w:val="20"/>
        </w:rPr>
        <w:t>closing_date</w:t>
      </w:r>
      <w:proofErr w:type="spellEnd"/>
      <w:r w:rsidRPr="001A57A6">
        <w:rPr>
          <w:rFonts w:ascii="Courier New" w:eastAsia="Times New Roman" w:hAnsi="Courier New" w:cs="Courier New"/>
          <w:color w:val="000000"/>
          <w:sz w:val="20"/>
          <w:szCs w:val="20"/>
        </w:rPr>
        <w:t>": "06-06-2019",</w:t>
      </w:r>
    </w:p>
    <w:p w14:paraId="60D05330" w14:textId="77777777"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1A57A6">
        <w:rPr>
          <w:rFonts w:ascii="Courier New" w:eastAsia="Times New Roman" w:hAnsi="Courier New" w:cs="Courier New"/>
          <w:color w:val="000000"/>
          <w:sz w:val="20"/>
          <w:szCs w:val="20"/>
        </w:rPr>
        <w:t xml:space="preserve">            "</w:t>
      </w:r>
      <w:proofErr w:type="spellStart"/>
      <w:r w:rsidRPr="001A57A6">
        <w:rPr>
          <w:rFonts w:ascii="Courier New" w:eastAsia="Times New Roman" w:hAnsi="Courier New" w:cs="Courier New"/>
          <w:color w:val="000000"/>
          <w:sz w:val="20"/>
          <w:szCs w:val="20"/>
        </w:rPr>
        <w:t>SourceName</w:t>
      </w:r>
      <w:proofErr w:type="spellEnd"/>
      <w:r w:rsidRPr="001A57A6">
        <w:rPr>
          <w:rFonts w:ascii="Courier New" w:eastAsia="Times New Roman" w:hAnsi="Courier New" w:cs="Courier New"/>
          <w:color w:val="000000"/>
          <w:sz w:val="20"/>
          <w:szCs w:val="20"/>
        </w:rPr>
        <w:t>": "Local\/Internet",</w:t>
      </w:r>
    </w:p>
    <w:p w14:paraId="33143CD8" w14:textId="77777777"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1A57A6">
        <w:rPr>
          <w:rFonts w:ascii="Courier New" w:eastAsia="Times New Roman" w:hAnsi="Courier New" w:cs="Courier New"/>
          <w:color w:val="000000"/>
          <w:sz w:val="20"/>
          <w:szCs w:val="20"/>
        </w:rPr>
        <w:t xml:space="preserve">            "rating": "N",</w:t>
      </w:r>
    </w:p>
    <w:p w14:paraId="2A6EED3B" w14:textId="77777777"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1A57A6">
        <w:rPr>
          <w:rFonts w:ascii="Courier New" w:eastAsia="Times New Roman" w:hAnsi="Courier New" w:cs="Courier New"/>
          <w:color w:val="000000"/>
          <w:sz w:val="20"/>
          <w:szCs w:val="20"/>
        </w:rPr>
        <w:t xml:space="preserve">            "comments": "NA",</w:t>
      </w:r>
    </w:p>
    <w:p w14:paraId="7C8FC433" w14:textId="77777777"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1A57A6">
        <w:rPr>
          <w:rFonts w:ascii="Courier New" w:eastAsia="Times New Roman" w:hAnsi="Courier New" w:cs="Courier New"/>
          <w:color w:val="000000"/>
          <w:sz w:val="20"/>
          <w:szCs w:val="20"/>
        </w:rPr>
        <w:lastRenderedPageBreak/>
        <w:t xml:space="preserve">            "</w:t>
      </w:r>
      <w:proofErr w:type="spellStart"/>
      <w:r w:rsidRPr="001A57A6">
        <w:rPr>
          <w:rFonts w:ascii="Courier New" w:eastAsia="Times New Roman" w:hAnsi="Courier New" w:cs="Courier New"/>
          <w:color w:val="000000"/>
          <w:sz w:val="20"/>
          <w:szCs w:val="20"/>
        </w:rPr>
        <w:t>ratingdate</w:t>
      </w:r>
      <w:proofErr w:type="spellEnd"/>
      <w:r w:rsidRPr="001A57A6">
        <w:rPr>
          <w:rFonts w:ascii="Courier New" w:eastAsia="Times New Roman" w:hAnsi="Courier New" w:cs="Courier New"/>
          <w:color w:val="000000"/>
          <w:sz w:val="20"/>
          <w:szCs w:val="20"/>
        </w:rPr>
        <w:t>": "NA"</w:t>
      </w:r>
    </w:p>
    <w:p w14:paraId="3266DB94" w14:textId="77777777"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1A57A6">
        <w:rPr>
          <w:rFonts w:ascii="Courier New" w:eastAsia="Times New Roman" w:hAnsi="Courier New" w:cs="Courier New"/>
          <w:color w:val="000000"/>
          <w:sz w:val="20"/>
          <w:szCs w:val="20"/>
        </w:rPr>
        <w:t xml:space="preserve">        },</w:t>
      </w:r>
    </w:p>
    <w:p w14:paraId="2F028AC4" w14:textId="7C655292"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A57A6">
        <w:t xml:space="preserve">We will be using </w:t>
      </w:r>
      <w:proofErr w:type="spellStart"/>
      <w:r w:rsidR="00947E03">
        <w:t>country_name</w:t>
      </w:r>
      <w:proofErr w:type="spellEnd"/>
      <w:r w:rsidR="00947E03">
        <w:t xml:space="preserve">, </w:t>
      </w:r>
      <w:proofErr w:type="spellStart"/>
      <w:r w:rsidR="00947E03">
        <w:t>state_name</w:t>
      </w:r>
      <w:proofErr w:type="spellEnd"/>
      <w:r w:rsidR="00947E03">
        <w:t xml:space="preserve"> and subject content f</w:t>
      </w:r>
      <w:r w:rsidRPr="001A57A6">
        <w:t xml:space="preserve">eature from the above complaint record, to do the prediction. </w:t>
      </w:r>
    </w:p>
    <w:p w14:paraId="0F925E6B" w14:textId="77777777"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D3CE0D8" w14:textId="77777777" w:rsidR="006F4CBA" w:rsidRDefault="006F4CBA" w:rsidP="006F4CB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Data mining and preparation step: There are 2 more files that we use here: </w:t>
      </w:r>
    </w:p>
    <w:p w14:paraId="238AC498" w14:textId="77777777" w:rsidR="006F4CBA" w:rsidRDefault="006F4CBA" w:rsidP="006F4CB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F4CBA">
        <w:rPr>
          <w:b/>
        </w:rPr>
        <w:t>NodalOfficer_Details.csv</w:t>
      </w:r>
      <w:r>
        <w:t xml:space="preserve">: </w:t>
      </w:r>
      <w:r w:rsidRPr="006F4CBA">
        <w:t>This catalog contains details of Nodal Public Grievance Officers of</w:t>
      </w:r>
      <w:r w:rsidR="001E2A3A">
        <w:t xml:space="preserve"> all the departments covered under</w:t>
      </w:r>
      <w:r w:rsidRPr="006F4CBA">
        <w:t xml:space="preserve"> CPGRAMS.</w:t>
      </w:r>
    </w:p>
    <w:p w14:paraId="1DA4B417" w14:textId="77777777" w:rsidR="006F4CBA" w:rsidRDefault="006F4CBA" w:rsidP="006F4CB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F4CBA">
        <w:rPr>
          <w:b/>
        </w:rPr>
        <w:t xml:space="preserve"> Public Grievance movement details across the organization in CPGRAMS</w:t>
      </w:r>
      <w:r>
        <w:t xml:space="preserve"> another file which contains the trace of the complaint movements across the departments till it is either addressed or disposed </w:t>
      </w:r>
      <w:proofErr w:type="spellStart"/>
      <w:r>
        <w:t>off</w:t>
      </w:r>
      <w:proofErr w:type="spellEnd"/>
      <w:r>
        <w:t>. The records in that file look like this:</w:t>
      </w:r>
    </w:p>
    <w:p w14:paraId="529DAB06" w14:textId="77777777" w:rsidR="006F4CBA" w:rsidRDefault="006F4CBA" w:rsidP="009217CD">
      <w:pPr>
        <w:pStyle w:val="HTMLPreformatted"/>
        <w:ind w:left="1440"/>
        <w:rPr>
          <w:color w:val="000000"/>
        </w:rPr>
      </w:pPr>
      <w:r>
        <w:rPr>
          <w:color w:val="000000"/>
        </w:rPr>
        <w:t>{</w:t>
      </w:r>
    </w:p>
    <w:p w14:paraId="05B6E8C3" w14:textId="77777777" w:rsidR="006F4CBA" w:rsidRDefault="006F4CBA" w:rsidP="009217CD">
      <w:pPr>
        <w:pStyle w:val="HTMLPreformatted"/>
        <w:ind w:left="1440"/>
        <w:rPr>
          <w:color w:val="000000"/>
        </w:rPr>
      </w:pPr>
      <w:r>
        <w:rPr>
          <w:color w:val="000000"/>
        </w:rPr>
        <w:t xml:space="preserve">            "</w:t>
      </w:r>
      <w:proofErr w:type="spellStart"/>
      <w:r>
        <w:rPr>
          <w:color w:val="000000"/>
        </w:rPr>
        <w:t>registration_no</w:t>
      </w:r>
      <w:proofErr w:type="spellEnd"/>
      <w:r>
        <w:rPr>
          <w:color w:val="000000"/>
        </w:rPr>
        <w:t>": "AYUSH\/E\/2019\/00300",</w:t>
      </w:r>
    </w:p>
    <w:p w14:paraId="550C43AD" w14:textId="77777777" w:rsidR="006F4CBA" w:rsidRDefault="006F4CBA" w:rsidP="009217CD">
      <w:pPr>
        <w:pStyle w:val="HTMLPreformatted"/>
        <w:ind w:left="1440"/>
        <w:rPr>
          <w:color w:val="000000"/>
        </w:rPr>
      </w:pPr>
      <w:r>
        <w:rPr>
          <w:color w:val="000000"/>
        </w:rPr>
        <w:t xml:space="preserve">            "</w:t>
      </w:r>
      <w:proofErr w:type="spellStart"/>
      <w:r>
        <w:rPr>
          <w:color w:val="000000"/>
        </w:rPr>
        <w:t>action_srno</w:t>
      </w:r>
      <w:proofErr w:type="spellEnd"/>
      <w:r>
        <w:rPr>
          <w:color w:val="000000"/>
        </w:rPr>
        <w:t>": "1",</w:t>
      </w:r>
    </w:p>
    <w:p w14:paraId="528D1E96" w14:textId="77777777" w:rsidR="006F4CBA" w:rsidRDefault="006F4CBA" w:rsidP="009217CD">
      <w:pPr>
        <w:pStyle w:val="HTMLPreformatted"/>
        <w:ind w:left="1440"/>
        <w:rPr>
          <w:color w:val="000000"/>
        </w:rPr>
      </w:pPr>
      <w:r>
        <w:rPr>
          <w:color w:val="000000"/>
        </w:rPr>
        <w:t xml:space="preserve">            "</w:t>
      </w:r>
      <w:proofErr w:type="spellStart"/>
      <w:r>
        <w:rPr>
          <w:color w:val="000000"/>
        </w:rPr>
        <w:t>action_name</w:t>
      </w:r>
      <w:proofErr w:type="spellEnd"/>
      <w:r>
        <w:rPr>
          <w:color w:val="000000"/>
        </w:rPr>
        <w:t>": "RECEIVED THE GRIEVANCE",</w:t>
      </w:r>
    </w:p>
    <w:p w14:paraId="0ADB3910" w14:textId="77777777" w:rsidR="006F4CBA" w:rsidRDefault="006F4CBA" w:rsidP="009217CD">
      <w:pPr>
        <w:pStyle w:val="HTMLPreformatted"/>
        <w:ind w:left="1440"/>
        <w:rPr>
          <w:color w:val="000000"/>
        </w:rPr>
      </w:pPr>
      <w:r>
        <w:rPr>
          <w:color w:val="000000"/>
        </w:rPr>
        <w:t xml:space="preserve">            "</w:t>
      </w:r>
      <w:proofErr w:type="spellStart"/>
      <w:r>
        <w:rPr>
          <w:color w:val="000000"/>
        </w:rPr>
        <w:t>date_of_action</w:t>
      </w:r>
      <w:proofErr w:type="spellEnd"/>
      <w:r>
        <w:rPr>
          <w:color w:val="000000"/>
        </w:rPr>
        <w:t>": "07-05-2019",</w:t>
      </w:r>
    </w:p>
    <w:p w14:paraId="1728C2C1" w14:textId="77777777" w:rsidR="006F4CBA" w:rsidRDefault="006F4CBA" w:rsidP="009217CD">
      <w:pPr>
        <w:pStyle w:val="HTMLPreformatted"/>
        <w:ind w:left="1440"/>
        <w:rPr>
          <w:color w:val="000000"/>
        </w:rPr>
      </w:pPr>
      <w:r>
        <w:rPr>
          <w:color w:val="000000"/>
        </w:rPr>
        <w:t xml:space="preserve">            "</w:t>
      </w:r>
      <w:proofErr w:type="spellStart"/>
      <w:r>
        <w:rPr>
          <w:color w:val="000000"/>
        </w:rPr>
        <w:t>org_name</w:t>
      </w:r>
      <w:proofErr w:type="spellEnd"/>
      <w:r>
        <w:rPr>
          <w:color w:val="000000"/>
        </w:rPr>
        <w:t>": "COMPLAINANT",</w:t>
      </w:r>
    </w:p>
    <w:p w14:paraId="11C41279" w14:textId="77777777" w:rsidR="006F4CBA" w:rsidRDefault="006F4CBA" w:rsidP="009217CD">
      <w:pPr>
        <w:pStyle w:val="HTMLPreformatted"/>
        <w:ind w:left="1440"/>
        <w:rPr>
          <w:color w:val="000000"/>
        </w:rPr>
      </w:pPr>
      <w:r>
        <w:rPr>
          <w:color w:val="000000"/>
        </w:rPr>
        <w:t xml:space="preserve">            "org_name2": "Ministry of </w:t>
      </w:r>
      <w:proofErr w:type="spellStart"/>
      <w:r>
        <w:rPr>
          <w:color w:val="000000"/>
        </w:rPr>
        <w:t>Ayush</w:t>
      </w:r>
      <w:proofErr w:type="spellEnd"/>
      <w:r>
        <w:rPr>
          <w:color w:val="000000"/>
        </w:rPr>
        <w:t>",</w:t>
      </w:r>
    </w:p>
    <w:p w14:paraId="2A0573D1" w14:textId="77777777" w:rsidR="006F4CBA" w:rsidRDefault="006F4CBA" w:rsidP="009217CD">
      <w:pPr>
        <w:pStyle w:val="HTMLPreformatted"/>
        <w:ind w:left="1440"/>
        <w:rPr>
          <w:color w:val="000000"/>
        </w:rPr>
      </w:pPr>
      <w:r>
        <w:rPr>
          <w:color w:val="000000"/>
        </w:rPr>
        <w:t xml:space="preserve">            "remarks": "NA"</w:t>
      </w:r>
    </w:p>
    <w:p w14:paraId="2E38D3D2" w14:textId="7351A61A" w:rsidR="006F4CBA" w:rsidRDefault="006F4CBA" w:rsidP="009217CD">
      <w:pPr>
        <w:pStyle w:val="HTMLPreformatted"/>
        <w:ind w:left="1440"/>
        <w:rPr>
          <w:color w:val="000000"/>
        </w:rPr>
      </w:pPr>
      <w:r>
        <w:rPr>
          <w:color w:val="000000"/>
        </w:rPr>
        <w:t xml:space="preserve"> }</w:t>
      </w:r>
    </w:p>
    <w:p w14:paraId="1E5E3633" w14:textId="77777777" w:rsidR="006F3B4E" w:rsidRDefault="006F3B4E" w:rsidP="009217CD">
      <w:pPr>
        <w:pStyle w:val="HTMLPreformatted"/>
        <w:ind w:left="1440"/>
        <w:rPr>
          <w:color w:val="000000"/>
        </w:rPr>
      </w:pPr>
    </w:p>
    <w:p w14:paraId="7F034B51" w14:textId="472980CC" w:rsidR="00193519" w:rsidRDefault="00193519" w:rsidP="00AB3994">
      <w:pPr>
        <w:pStyle w:val="HTMLPreformatted"/>
        <w:ind w:left="1440"/>
        <w:jc w:val="center"/>
        <w:rPr>
          <w:color w:val="000000"/>
        </w:rPr>
      </w:pPr>
      <w:r>
        <w:rPr>
          <w:noProof/>
          <w:color w:val="000000"/>
        </w:rPr>
        <w:drawing>
          <wp:inline distT="0" distB="0" distL="0" distR="0" wp14:anchorId="7C36F51A" wp14:editId="5AD20C2A">
            <wp:extent cx="5419725" cy="3524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RPGDesign(2).jpg"/>
                    <pic:cNvPicPr/>
                  </pic:nvPicPr>
                  <pic:blipFill>
                    <a:blip r:embed="rId10">
                      <a:extLst>
                        <a:ext uri="{28A0092B-C50C-407E-A947-70E740481C1C}">
                          <a14:useLocalDpi xmlns:a14="http://schemas.microsoft.com/office/drawing/2010/main" val="0"/>
                        </a:ext>
                      </a:extLst>
                    </a:blip>
                    <a:stretch>
                      <a:fillRect/>
                    </a:stretch>
                  </pic:blipFill>
                  <pic:spPr>
                    <a:xfrm>
                      <a:off x="0" y="0"/>
                      <a:ext cx="5419725" cy="3524250"/>
                    </a:xfrm>
                    <a:prstGeom prst="rect">
                      <a:avLst/>
                    </a:prstGeom>
                  </pic:spPr>
                </pic:pic>
              </a:graphicData>
            </a:graphic>
          </wp:inline>
        </w:drawing>
      </w:r>
    </w:p>
    <w:p w14:paraId="1E3EEE46" w14:textId="70D34148" w:rsidR="00193519" w:rsidRDefault="00193519" w:rsidP="009217CD">
      <w:pPr>
        <w:pStyle w:val="HTMLPreformatted"/>
        <w:ind w:left="1440"/>
        <w:rPr>
          <w:color w:val="000000"/>
        </w:rPr>
      </w:pPr>
    </w:p>
    <w:p w14:paraId="737C57FF" w14:textId="0FE18C9A" w:rsidR="006F3B4E" w:rsidRPr="006F3B4E" w:rsidRDefault="006F3B4E" w:rsidP="006F3B4E">
      <w:pPr>
        <w:pStyle w:val="HTMLPreformatted"/>
        <w:ind w:left="1440"/>
        <w:jc w:val="center"/>
        <w:rPr>
          <w:rFonts w:asciiTheme="minorHAnsi" w:eastAsiaTheme="minorHAnsi" w:hAnsiTheme="minorHAnsi" w:cstheme="minorBidi"/>
          <w:b/>
          <w:sz w:val="22"/>
          <w:szCs w:val="22"/>
        </w:rPr>
      </w:pPr>
      <w:r w:rsidRPr="006F3B4E">
        <w:rPr>
          <w:rFonts w:asciiTheme="minorHAnsi" w:eastAsiaTheme="minorHAnsi" w:hAnsiTheme="minorHAnsi" w:cstheme="minorBidi"/>
          <w:b/>
          <w:sz w:val="22"/>
          <w:szCs w:val="22"/>
        </w:rPr>
        <w:t>Figure 2: Preparation of training data from different files</w:t>
      </w:r>
    </w:p>
    <w:p w14:paraId="5ADBB6FA" w14:textId="77777777" w:rsidR="006F3B4E" w:rsidRPr="006F3B4E" w:rsidRDefault="006F3B4E" w:rsidP="006F3B4E">
      <w:pPr>
        <w:pStyle w:val="HTMLPreformatted"/>
        <w:ind w:left="1440"/>
        <w:jc w:val="center"/>
        <w:rPr>
          <w:rFonts w:asciiTheme="minorHAnsi" w:eastAsiaTheme="minorHAnsi" w:hAnsiTheme="minorHAnsi" w:cstheme="minorBidi"/>
          <w:sz w:val="22"/>
          <w:szCs w:val="22"/>
        </w:rPr>
      </w:pPr>
    </w:p>
    <w:p w14:paraId="3061B5B0" w14:textId="77777777" w:rsidR="0003079E" w:rsidRDefault="0003079E" w:rsidP="006F4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steps involved in data mining and preprocessing are:</w:t>
      </w:r>
    </w:p>
    <w:p w14:paraId="2F83E952" w14:textId="6FBA427E" w:rsidR="0003079E" w:rsidRPr="0003079E" w:rsidRDefault="0003079E" w:rsidP="009217C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From the complaints file (mentioned in 1) extract the “</w:t>
      </w:r>
      <w:proofErr w:type="spellStart"/>
      <w:r w:rsidRPr="009217CD">
        <w:rPr>
          <w:rFonts w:ascii="Courier New" w:eastAsia="Times New Roman" w:hAnsi="Courier New" w:cs="Courier New"/>
          <w:color w:val="000000"/>
          <w:sz w:val="20"/>
          <w:szCs w:val="20"/>
        </w:rPr>
        <w:t>subject_content</w:t>
      </w:r>
      <w:proofErr w:type="spellEnd"/>
      <w:r w:rsidRPr="009217CD">
        <w:rPr>
          <w:rFonts w:ascii="Courier New" w:eastAsia="Times New Roman" w:hAnsi="Courier New" w:cs="Courier New"/>
          <w:color w:val="000000"/>
          <w:sz w:val="20"/>
          <w:szCs w:val="20"/>
        </w:rPr>
        <w:t xml:space="preserve">” </w:t>
      </w:r>
      <w:r w:rsidRPr="0003079E">
        <w:t>and apply following steps</w:t>
      </w:r>
      <w:r w:rsidR="00F47F4A">
        <w:t xml:space="preserve"> to the raw text to cleanse</w:t>
      </w:r>
      <w:r w:rsidRPr="0003079E">
        <w:t>:</w:t>
      </w:r>
    </w:p>
    <w:p w14:paraId="729AB418" w14:textId="6BA3418D" w:rsidR="0003079E" w:rsidRDefault="00274F6B" w:rsidP="0003079E">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Convert to lower case</w:t>
      </w:r>
    </w:p>
    <w:p w14:paraId="7116C1F2" w14:textId="79590FE2" w:rsidR="00274F6B" w:rsidRDefault="00274F6B" w:rsidP="0003079E">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Remove special character, whitespaces, punctuations, numbers</w:t>
      </w:r>
    </w:p>
    <w:p w14:paraId="68C35A85" w14:textId="79F0F3D4" w:rsidR="00274F6B" w:rsidRDefault="00274F6B" w:rsidP="0003079E">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Remove stop-words</w:t>
      </w:r>
    </w:p>
    <w:p w14:paraId="653C9A3E" w14:textId="3769ECC2" w:rsidR="0003079E" w:rsidRDefault="00274F6B" w:rsidP="00274F6B">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Remove words (characters) which are less than 2 characters in </w:t>
      </w:r>
      <w:r w:rsidR="001C2716">
        <w:t>l</w:t>
      </w:r>
      <w:r>
        <w:t xml:space="preserve">ength. This is done to remove errors in inputs. </w:t>
      </w:r>
    </w:p>
    <w:p w14:paraId="60F6172F" w14:textId="0420363C" w:rsidR="001A57A6" w:rsidRDefault="00274F6B" w:rsidP="00F47F4A">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Choose unique words and convert them to string? What is this? </w:t>
      </w:r>
    </w:p>
    <w:p w14:paraId="1ABBA3F7" w14:textId="51F5363A" w:rsidR="00BE3649" w:rsidRDefault="00F47F4A" w:rsidP="00BE364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Vectorize the cleane</w:t>
      </w:r>
      <w:r w:rsidR="00853829">
        <w:t>d</w:t>
      </w:r>
      <w:r>
        <w:t xml:space="preserve"> text. We are using following algorithms fo</w:t>
      </w:r>
      <w:r w:rsidR="00853829">
        <w:t>r</w:t>
      </w:r>
      <w:r>
        <w:t xml:space="preserve"> vectorizing the data:</w:t>
      </w:r>
    </w:p>
    <w:p w14:paraId="6E29C602" w14:textId="04BE71C3" w:rsidR="00F47F4A" w:rsidRPr="00BE3649" w:rsidRDefault="00F47F4A" w:rsidP="00BE3649">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BE3649">
        <w:rPr>
          <w:b/>
        </w:rPr>
        <w:t>CountVectorizer</w:t>
      </w:r>
      <w:proofErr w:type="spellEnd"/>
      <w:r>
        <w:t xml:space="preserve">: </w:t>
      </w:r>
      <w:r w:rsidRPr="00BE3649">
        <w:t>Convert a collection of text documents to a matrix of token</w:t>
      </w:r>
      <w:r w:rsidR="009217CD">
        <w:t xml:space="preserve"> </w:t>
      </w:r>
      <w:r w:rsidRPr="00BE3649">
        <w:t>counts</w:t>
      </w:r>
      <w:r w:rsidR="00BE3649" w:rsidRPr="00BE3649">
        <w:t xml:space="preserve">. </w:t>
      </w:r>
      <w:r w:rsidRPr="00BE3649">
        <w:t xml:space="preserve">This implementation produces a sparse representation of the counts using </w:t>
      </w:r>
      <w:proofErr w:type="spellStart"/>
      <w:r w:rsidRPr="00BE3649">
        <w:t>scipy.sparse.csr_matrix</w:t>
      </w:r>
      <w:proofErr w:type="spellEnd"/>
      <w:r w:rsidRPr="00BE3649">
        <w:t>.</w:t>
      </w:r>
    </w:p>
    <w:p w14:paraId="5FCADE6E" w14:textId="027851E7" w:rsidR="00F47F4A" w:rsidRDefault="00BE3649" w:rsidP="00F47F4A">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E3649">
        <w:rPr>
          <w:b/>
        </w:rPr>
        <w:t>TF-IDF:</w:t>
      </w:r>
      <w:r>
        <w:t xml:space="preserve"> </w:t>
      </w:r>
      <w:r w:rsidR="00853829">
        <w:t>T</w:t>
      </w:r>
      <w:r w:rsidRPr="00BE3649">
        <w:t xml:space="preserve">erm </w:t>
      </w:r>
      <w:r w:rsidR="00853829">
        <w:t>F</w:t>
      </w:r>
      <w:r w:rsidRPr="00BE3649">
        <w:t>requency–</w:t>
      </w:r>
      <w:r w:rsidR="00853829">
        <w:t>I</w:t>
      </w:r>
      <w:r w:rsidRPr="00BE3649">
        <w:t xml:space="preserve">nverse </w:t>
      </w:r>
      <w:r w:rsidR="00853829">
        <w:t>D</w:t>
      </w:r>
      <w:r w:rsidRPr="00BE3649">
        <w:t xml:space="preserve">ocument </w:t>
      </w:r>
      <w:r w:rsidR="00853829">
        <w:t>F</w:t>
      </w:r>
      <w:r w:rsidRPr="00BE3649">
        <w:t>requency, is a numerical statistic that is intended to reflect how important a word is to a document in a collection or corpus.</w:t>
      </w:r>
    </w:p>
    <w:p w14:paraId="63311D9F" w14:textId="60A3EB91" w:rsidR="00BE3649" w:rsidRDefault="00BE3649" w:rsidP="00F47F4A">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E3649">
        <w:rPr>
          <w:b/>
        </w:rPr>
        <w:t>n-Gams:</w:t>
      </w:r>
      <w:r>
        <w:t xml:space="preserve"> T</w:t>
      </w:r>
      <w:r w:rsidRPr="00BE3649">
        <w:t>ype of probabilistic language model for predicting the next item in such a sequence in the form of a (n − 1)–order Markov model.</w:t>
      </w:r>
    </w:p>
    <w:p w14:paraId="62F851B0" w14:textId="19C19BE7" w:rsidR="006D40E7" w:rsidRDefault="006D40E7" w:rsidP="006D40E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A64CE">
        <w:rPr>
          <w:b/>
        </w:rPr>
        <w:t>Prediction step</w:t>
      </w:r>
      <w:r w:rsidR="00D673B5">
        <w:rPr>
          <w:b/>
        </w:rPr>
        <w:t xml:space="preserve"> - </w:t>
      </w:r>
      <w:r w:rsidRPr="00D673B5">
        <w:rPr>
          <w:b/>
        </w:rPr>
        <w:t>Department</w:t>
      </w:r>
      <w:r w:rsidR="008C178C" w:rsidRPr="00D673B5">
        <w:rPr>
          <w:b/>
        </w:rPr>
        <w:t xml:space="preserve">: </w:t>
      </w:r>
      <w:r w:rsidR="008C178C">
        <w:t>Query the complaint filed data from the API and pass it to department prediction model (after preprocessing) for prediction</w:t>
      </w:r>
      <w:r w:rsidR="00215A76">
        <w:t xml:space="preserve">. The </w:t>
      </w:r>
      <w:r w:rsidR="009573C4">
        <w:t xml:space="preserve">department </w:t>
      </w:r>
      <w:r w:rsidR="00215A76">
        <w:t xml:space="preserve">here </w:t>
      </w:r>
      <w:r w:rsidR="009573C4">
        <w:t>mean</w:t>
      </w:r>
      <w:r w:rsidR="00215A76">
        <w:t>s</w:t>
      </w:r>
      <w:r w:rsidR="009573C4">
        <w:t xml:space="preserve"> the </w:t>
      </w:r>
      <w:r w:rsidR="009573C4" w:rsidRPr="009573C4">
        <w:rPr>
          <w:b/>
        </w:rPr>
        <w:t>Parent Org Name</w:t>
      </w:r>
      <w:r w:rsidR="009573C4">
        <w:t xml:space="preserve"> </w:t>
      </w:r>
      <w:r w:rsidR="00215A76">
        <w:t xml:space="preserve">taken </w:t>
      </w:r>
      <w:r w:rsidR="009573C4">
        <w:t xml:space="preserve">from the NodalOfficers.csv file. Please look into Exploratory Data Analysis section for details on why did we chose this. </w:t>
      </w:r>
    </w:p>
    <w:p w14:paraId="6B62C5A5" w14:textId="77777777" w:rsidR="006D40E7" w:rsidRDefault="00E7503C" w:rsidP="008C17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A64CE">
        <w:rPr>
          <w:b/>
        </w:rPr>
        <w:t>Prediction step</w:t>
      </w:r>
      <w:r w:rsidR="00D673B5">
        <w:rPr>
          <w:b/>
        </w:rPr>
        <w:t xml:space="preserve"> - </w:t>
      </w:r>
      <w:r w:rsidRPr="00D673B5">
        <w:rPr>
          <w:b/>
        </w:rPr>
        <w:t>Suggestive action</w:t>
      </w:r>
      <w:r w:rsidR="008C178C" w:rsidRPr="00D673B5">
        <w:rPr>
          <w:b/>
        </w:rPr>
        <w:t>:</w:t>
      </w:r>
      <w:r w:rsidR="008C178C">
        <w:t xml:space="preserve"> Query the complaint filed data from the API and pass it to action prediction model (after preprocessing) for prediction.  </w:t>
      </w:r>
    </w:p>
    <w:p w14:paraId="47453CAF" w14:textId="77777777" w:rsidR="00E7503C" w:rsidRDefault="00E7503C" w:rsidP="006D40E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A64CE">
        <w:rPr>
          <w:b/>
        </w:rPr>
        <w:t>Automate the transfer of complaint to dep</w:t>
      </w:r>
      <w:r w:rsidR="008C178C" w:rsidRPr="00FA64CE">
        <w:rPr>
          <w:b/>
        </w:rPr>
        <w:t>a</w:t>
      </w:r>
      <w:r w:rsidRPr="00FA64CE">
        <w:rPr>
          <w:b/>
        </w:rPr>
        <w:t>rtment</w:t>
      </w:r>
      <w:r w:rsidR="008C178C">
        <w:t>: This is a stretch goal. For hackathon it is presented as a suggestion, to automate the transfer process without any human in</w:t>
      </w:r>
      <w:r w:rsidR="002F0ABF">
        <w:t>volvement.</w:t>
      </w:r>
    </w:p>
    <w:p w14:paraId="4635D539" w14:textId="4420A965" w:rsidR="00E7503C" w:rsidRDefault="00E7503C" w:rsidP="008C17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A64CE">
        <w:rPr>
          <w:b/>
        </w:rPr>
        <w:t>Present department details</w:t>
      </w:r>
      <w:r w:rsidR="00FA64CE">
        <w:rPr>
          <w:b/>
        </w:rPr>
        <w:t xml:space="preserve">: </w:t>
      </w:r>
      <w:r w:rsidR="008C178C">
        <w:t xml:space="preserve">Once the predictions </w:t>
      </w:r>
      <w:r w:rsidR="00FA64CE">
        <w:t xml:space="preserve">for departments </w:t>
      </w:r>
      <w:r w:rsidR="008C178C">
        <w:t xml:space="preserve">are available, present the suggestion to the orchestrator.   </w:t>
      </w:r>
      <w:r w:rsidR="00BF7D59">
        <w:t xml:space="preserve">We use the raw text from the complaint to predict the department. </w:t>
      </w:r>
      <w:r w:rsidR="009573C4">
        <w:t>We als</w:t>
      </w:r>
      <w:r w:rsidR="001C2716">
        <w:t>o</w:t>
      </w:r>
      <w:r w:rsidR="009573C4">
        <w:t xml:space="preserve"> use the city and state from the input data and present it along with the predicted department to give more details about the target department. </w:t>
      </w:r>
      <w:r w:rsidR="008C178C">
        <w:t xml:space="preserve"> </w:t>
      </w:r>
    </w:p>
    <w:p w14:paraId="1A41C8C5" w14:textId="205C8B8D" w:rsidR="008C178C" w:rsidRDefault="00E7503C" w:rsidP="008C17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A64CE">
        <w:rPr>
          <w:b/>
        </w:rPr>
        <w:t>Present suggestive action</w:t>
      </w:r>
      <w:r w:rsidR="008C178C" w:rsidRPr="00FA64CE">
        <w:rPr>
          <w:b/>
        </w:rPr>
        <w:t>:</w:t>
      </w:r>
      <w:r w:rsidR="008C178C">
        <w:t xml:space="preserve"> Once the predictions </w:t>
      </w:r>
      <w:r w:rsidR="00FA64CE">
        <w:t xml:space="preserve">for possible actions </w:t>
      </w:r>
      <w:r w:rsidR="008C178C">
        <w:t>are available, present the suggestion to the</w:t>
      </w:r>
      <w:r w:rsidR="00FA64CE">
        <w:t xml:space="preserve"> Nodal officer</w:t>
      </w:r>
      <w:r w:rsidR="008C178C">
        <w:t xml:space="preserve">.    </w:t>
      </w:r>
    </w:p>
    <w:p w14:paraId="19625413" w14:textId="1F51F4A8" w:rsidR="006F3B4E" w:rsidRDefault="006F3B4E">
      <w:r>
        <w:br w:type="page"/>
      </w:r>
    </w:p>
    <w:p w14:paraId="2623985D" w14:textId="77777777" w:rsidR="00BD696F" w:rsidRDefault="00BD696F" w:rsidP="00BD6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9014542" w14:textId="0D8967E0" w:rsidR="00BD696F" w:rsidRDefault="00BD696F" w:rsidP="00BD6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figure below depicts the preprocessing steps</w:t>
      </w:r>
      <w:r w:rsidR="006F3B4E">
        <w:t>:</w:t>
      </w:r>
    </w:p>
    <w:p w14:paraId="0E6D2DF9" w14:textId="77777777" w:rsidR="006F3B4E" w:rsidRDefault="006F3B4E" w:rsidP="00BD6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331A7A5" w14:textId="428034A2" w:rsidR="00BD696F" w:rsidRDefault="00193519" w:rsidP="00AB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rPr>
        <w:drawing>
          <wp:inline distT="0" distB="0" distL="0" distR="0" wp14:anchorId="4B700F7B" wp14:editId="09C47F57">
            <wp:extent cx="5943600" cy="5427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processingSteps(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427345"/>
                    </a:xfrm>
                    <a:prstGeom prst="rect">
                      <a:avLst/>
                    </a:prstGeom>
                  </pic:spPr>
                </pic:pic>
              </a:graphicData>
            </a:graphic>
          </wp:inline>
        </w:drawing>
      </w:r>
    </w:p>
    <w:p w14:paraId="36EFF15B" w14:textId="4B4C8E22" w:rsidR="00BD696F" w:rsidRPr="00BD696F" w:rsidRDefault="00BD696F" w:rsidP="00BD6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rPr>
      </w:pPr>
      <w:r w:rsidRPr="00BD696F">
        <w:rPr>
          <w:b/>
        </w:rPr>
        <w:t xml:space="preserve">Figure </w:t>
      </w:r>
      <w:r w:rsidR="006F3B4E">
        <w:rPr>
          <w:b/>
        </w:rPr>
        <w:t>3</w:t>
      </w:r>
      <w:r w:rsidRPr="00BD696F">
        <w:rPr>
          <w:b/>
        </w:rPr>
        <w:t>: Data pre-processing details</w:t>
      </w:r>
    </w:p>
    <w:p w14:paraId="68BFF7F8" w14:textId="77777777" w:rsidR="001A57A6" w:rsidRPr="001A57A6" w:rsidRDefault="001A57A6" w:rsidP="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0616DD" w14:textId="34F1B372" w:rsidR="00573299" w:rsidRDefault="001A57A6" w:rsidP="00C10EE4">
      <w:pPr>
        <w:pStyle w:val="Heading1"/>
      </w:pPr>
      <w:r>
        <w:t xml:space="preserve"> </w:t>
      </w:r>
      <w:bookmarkStart w:id="5" w:name="_Toc29074265"/>
      <w:r w:rsidR="00F821DE">
        <w:t>Exploratory Data analysis</w:t>
      </w:r>
      <w:r w:rsidR="003169BA">
        <w:t xml:space="preserve"> (EDA)</w:t>
      </w:r>
      <w:bookmarkEnd w:id="5"/>
    </w:p>
    <w:p w14:paraId="73A7E497" w14:textId="4C178F25" w:rsidR="003169BA" w:rsidRDefault="003169BA" w:rsidP="00644913">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Total number of requests available in the dataset</w:t>
      </w:r>
      <w:r w:rsidR="00644913">
        <w:t xml:space="preserve">: from the </w:t>
      </w:r>
      <w:r w:rsidR="00644913" w:rsidRPr="006F4CBA">
        <w:rPr>
          <w:b/>
        </w:rPr>
        <w:t>Public Grievance details in CPGRAMS along with feedback details</w:t>
      </w:r>
      <w:r w:rsidR="00644913">
        <w:rPr>
          <w:b/>
        </w:rPr>
        <w:t>,</w:t>
      </w:r>
      <w:r w:rsidR="00644913" w:rsidRPr="00644913">
        <w:t xml:space="preserve"> we queried 2</w:t>
      </w:r>
      <w:r w:rsidR="00644913">
        <w:t>,</w:t>
      </w:r>
      <w:r w:rsidR="00644913" w:rsidRPr="00644913">
        <w:t>60</w:t>
      </w:r>
      <w:r w:rsidR="00644913">
        <w:t>,</w:t>
      </w:r>
      <w:r w:rsidR="00644913" w:rsidRPr="00644913">
        <w:t>000 records</w:t>
      </w:r>
      <w:r w:rsidR="00644913">
        <w:t xml:space="preserve">. From </w:t>
      </w:r>
      <w:r w:rsidR="00644913" w:rsidRPr="006F4CBA">
        <w:rPr>
          <w:b/>
        </w:rPr>
        <w:t>Public Grievance movement details across the organization in CPGRAMS</w:t>
      </w:r>
      <w:r w:rsidR="00644913">
        <w:rPr>
          <w:b/>
        </w:rPr>
        <w:t xml:space="preserve"> </w:t>
      </w:r>
      <w:r w:rsidR="00644913" w:rsidRPr="00644913">
        <w:t>we have queried 3,10,000 records.</w:t>
      </w:r>
      <w:r w:rsidR="00644913">
        <w:rPr>
          <w:b/>
        </w:rPr>
        <w:t xml:space="preserve"> </w:t>
      </w:r>
    </w:p>
    <w:p w14:paraId="606473BD" w14:textId="07BE5AB9" w:rsidR="00C02FDF" w:rsidRDefault="00C02FDF" w:rsidP="003169B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asserting the right </w:t>
      </w:r>
      <w:proofErr w:type="gramStart"/>
      <w:r>
        <w:t>department</w:t>
      </w:r>
      <w:proofErr w:type="gramEnd"/>
      <w:r>
        <w:t xml:space="preserve"> we assume that the department where the </w:t>
      </w:r>
      <w:proofErr w:type="spellStart"/>
      <w:r w:rsidRPr="00B24428">
        <w:rPr>
          <w:b/>
        </w:rPr>
        <w:t>action</w:t>
      </w:r>
      <w:r w:rsidR="00B24428">
        <w:rPr>
          <w:b/>
        </w:rPr>
        <w:t>_</w:t>
      </w:r>
      <w:r w:rsidRPr="00B24428">
        <w:rPr>
          <w:b/>
        </w:rPr>
        <w:t>name</w:t>
      </w:r>
      <w:proofErr w:type="spellEnd"/>
      <w:r>
        <w:t xml:space="preserve"> is </w:t>
      </w:r>
      <w:r w:rsidR="00B24428">
        <w:t>equal to</w:t>
      </w:r>
      <w:r>
        <w:t xml:space="preserve">: </w:t>
      </w:r>
      <w:r w:rsidRPr="00354EE5">
        <w:rPr>
          <w:i/>
        </w:rPr>
        <w:t>'INTERIM REPLY TO COMPLAINANT','CASE DISPOSED OF','EXAMINED AT OUR LEVEL'</w:t>
      </w:r>
      <w:r>
        <w:t xml:space="preserve">, is the department where actual action was taken and we want that the complaint lands directly in this department. We are using this department as our label. </w:t>
      </w:r>
    </w:p>
    <w:p w14:paraId="2CAB13AB" w14:textId="675A0468" w:rsidR="00B24428" w:rsidRDefault="00B24428" w:rsidP="00B244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Next, we take the registration ID from the file, where </w:t>
      </w:r>
      <w:proofErr w:type="spellStart"/>
      <w:r>
        <w:t>action_name</w:t>
      </w:r>
      <w:proofErr w:type="spellEnd"/>
      <w:r w:rsidR="00354EE5">
        <w:t xml:space="preserve"> is any of above and check what is </w:t>
      </w:r>
      <w:proofErr w:type="spellStart"/>
      <w:r w:rsidR="00354EE5">
        <w:t>org_name</w:t>
      </w:r>
      <w:proofErr w:type="spellEnd"/>
      <w:r w:rsidR="00354EE5">
        <w:t xml:space="preserve">. </w:t>
      </w:r>
    </w:p>
    <w:p w14:paraId="036803D8" w14:textId="693DB3EE" w:rsidR="00354EE5" w:rsidRPr="00354EE5" w:rsidRDefault="00354EE5" w:rsidP="00B244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lastRenderedPageBreak/>
        <w:t xml:space="preserve">We take this </w:t>
      </w:r>
      <w:proofErr w:type="spellStart"/>
      <w:r>
        <w:t>org_name</w:t>
      </w:r>
      <w:proofErr w:type="spellEnd"/>
      <w:r>
        <w:t xml:space="preserve"> and search it in </w:t>
      </w:r>
      <w:r w:rsidRPr="00354EE5">
        <w:rPr>
          <w:b/>
        </w:rPr>
        <w:t>NodalOfficers.csv</w:t>
      </w:r>
      <w:r>
        <w:rPr>
          <w:b/>
        </w:rPr>
        <w:t xml:space="preserve"> </w:t>
      </w:r>
      <w:r>
        <w:t xml:space="preserve">and map it to </w:t>
      </w:r>
      <w:r w:rsidRPr="00354EE5">
        <w:rPr>
          <w:i/>
        </w:rPr>
        <w:t>'Apex Ministry/Dept/State'</w:t>
      </w:r>
      <w:r>
        <w:tab/>
        <w:t xml:space="preserve">and use it as labels. We could not use any further granular departments as we could not find any mapping </w:t>
      </w:r>
      <w:r w:rsidRPr="00354EE5">
        <w:rPr>
          <w:i/>
        </w:rPr>
        <w:t xml:space="preserve">between </w:t>
      </w:r>
      <w:proofErr w:type="spellStart"/>
      <w:r w:rsidRPr="00354EE5">
        <w:rPr>
          <w:i/>
        </w:rPr>
        <w:t>org_code</w:t>
      </w:r>
      <w:proofErr w:type="spellEnd"/>
      <w:r w:rsidRPr="00354EE5">
        <w:rPr>
          <w:i/>
        </w:rPr>
        <w:t xml:space="preserve">, </w:t>
      </w:r>
      <w:proofErr w:type="spellStart"/>
      <w:r w:rsidRPr="00354EE5">
        <w:rPr>
          <w:i/>
        </w:rPr>
        <w:t>org_name</w:t>
      </w:r>
      <w:proofErr w:type="spellEnd"/>
      <w:r w:rsidRPr="00354EE5">
        <w:rPr>
          <w:i/>
        </w:rPr>
        <w:t>, Parent Org name</w:t>
      </w:r>
      <w:r>
        <w:t xml:space="preserve"> and </w:t>
      </w:r>
      <w:r w:rsidRPr="00354EE5">
        <w:rPr>
          <w:i/>
        </w:rPr>
        <w:t>Apex Ministry/Dept/State</w:t>
      </w:r>
      <w:r>
        <w:rPr>
          <w:i/>
        </w:rPr>
        <w:t>.</w:t>
      </w:r>
    </w:p>
    <w:p w14:paraId="6E6C922A" w14:textId="15A82124" w:rsidR="00354EE5" w:rsidRDefault="00C02FDF" w:rsidP="007645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After analyzing all the above data, we find ~29000 records which can be used for analysis and model training. </w:t>
      </w:r>
    </w:p>
    <w:p w14:paraId="6E0C18D9" w14:textId="77777777" w:rsidR="00764588" w:rsidRDefault="00764588" w:rsidP="007645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29B1A01" w14:textId="73FA4056" w:rsidR="00764588" w:rsidRDefault="00764588" w:rsidP="0076458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We observed that the data obtained above is highly imbalanced. i.e. most of the requests (60%) were falling in same class (or department). Also there were </w:t>
      </w:r>
      <w:proofErr w:type="gramStart"/>
      <w:r>
        <w:t>many  classes</w:t>
      </w:r>
      <w:proofErr w:type="gramEnd"/>
      <w:r>
        <w:t xml:space="preserve"> which had very little( &lt;30 ), insignificant number of requests. To reduce the effect of this imbalance we did 2 things:</w:t>
      </w:r>
    </w:p>
    <w:p w14:paraId="434186E2" w14:textId="77777777" w:rsidR="00764588" w:rsidRDefault="00764588" w:rsidP="007645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Removed 75000 rows from the dominant class</w:t>
      </w:r>
    </w:p>
    <w:p w14:paraId="43E062F2" w14:textId="5A4655AD" w:rsidR="00764588" w:rsidRDefault="00764588" w:rsidP="007645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all the classes having less than 30 requests, we have combined them as others.   </w:t>
      </w:r>
    </w:p>
    <w:p w14:paraId="5751B77F" w14:textId="77777777" w:rsidR="00AB3994" w:rsidRDefault="00AB3994" w:rsidP="00AB39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p>
    <w:p w14:paraId="784782B4" w14:textId="03BD1CD3" w:rsidR="00764588" w:rsidRDefault="00AB3994" w:rsidP="00AB39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center"/>
      </w:pPr>
      <w:r>
        <w:rPr>
          <w:noProof/>
        </w:rPr>
        <w:drawing>
          <wp:inline distT="0" distB="0" distL="0" distR="0" wp14:anchorId="396D969B" wp14:editId="4F6E6C87">
            <wp:extent cx="3078866" cy="1972734"/>
            <wp:effectExtent l="0" t="0" r="7620" b="0"/>
            <wp:docPr id="11" name="Picture 11" descr="C:\Users\sidds\AppData\Local\Microsoft\Windows\INetCache\Content.MSO\DB6E71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dds\AppData\Local\Microsoft\Windows\INetCache\Content.MSO\DB6E711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4793" cy="1989347"/>
                    </a:xfrm>
                    <a:prstGeom prst="rect">
                      <a:avLst/>
                    </a:prstGeom>
                    <a:noFill/>
                    <a:ln>
                      <a:noFill/>
                    </a:ln>
                  </pic:spPr>
                </pic:pic>
              </a:graphicData>
            </a:graphic>
          </wp:inline>
        </w:drawing>
      </w:r>
    </w:p>
    <w:p w14:paraId="0907883F" w14:textId="51254212" w:rsidR="00AB3994" w:rsidRPr="00AB3994" w:rsidRDefault="00AB3994" w:rsidP="00AB39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center"/>
        <w:rPr>
          <w:b/>
        </w:rPr>
      </w:pPr>
      <w:r w:rsidRPr="00AB3994">
        <w:rPr>
          <w:b/>
        </w:rPr>
        <w:t>Figure 4: Class (or department distribution)</w:t>
      </w:r>
    </w:p>
    <w:p w14:paraId="1E176CFE" w14:textId="77777777" w:rsidR="00AB3994" w:rsidRPr="00764588" w:rsidRDefault="00AB3994" w:rsidP="00AB39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center"/>
      </w:pPr>
    </w:p>
    <w:p w14:paraId="453463C6" w14:textId="77777777" w:rsidR="00193519" w:rsidRDefault="00193519" w:rsidP="00354EE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9384286" w14:textId="08B65D53" w:rsidR="003169BA" w:rsidRPr="00764588" w:rsidRDefault="003169BA" w:rsidP="003169B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64588">
        <w:t xml:space="preserve">Details of final training data set. </w:t>
      </w:r>
      <w:r w:rsidR="00261444" w:rsidRPr="00764588">
        <w:t xml:space="preserve"> </w:t>
      </w:r>
    </w:p>
    <w:tbl>
      <w:tblPr>
        <w:tblW w:w="6210" w:type="dxa"/>
        <w:tblInd w:w="1615" w:type="dxa"/>
        <w:tblLook w:val="04A0" w:firstRow="1" w:lastRow="0" w:firstColumn="1" w:lastColumn="0" w:noHBand="0" w:noVBand="1"/>
      </w:tblPr>
      <w:tblGrid>
        <w:gridCol w:w="4320"/>
        <w:gridCol w:w="1890"/>
      </w:tblGrid>
      <w:tr w:rsidR="00E37904" w:rsidRPr="00E37904" w14:paraId="3511040E" w14:textId="77777777" w:rsidTr="00E37904">
        <w:trPr>
          <w:trHeight w:val="290"/>
        </w:trPr>
        <w:tc>
          <w:tcPr>
            <w:tcW w:w="4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C52805" w14:textId="77777777" w:rsidR="00E37904" w:rsidRPr="00E37904" w:rsidRDefault="00E37904" w:rsidP="00E37904">
            <w:pPr>
              <w:spacing w:after="0" w:line="240" w:lineRule="auto"/>
              <w:jc w:val="center"/>
              <w:rPr>
                <w:rFonts w:ascii="Calibri" w:eastAsia="Times New Roman" w:hAnsi="Calibri" w:cs="Calibri"/>
                <w:b/>
                <w:bCs/>
                <w:color w:val="000000"/>
              </w:rPr>
            </w:pPr>
            <w:r w:rsidRPr="00E37904">
              <w:rPr>
                <w:rFonts w:ascii="Calibri" w:eastAsia="Times New Roman" w:hAnsi="Calibri" w:cs="Calibri"/>
                <w:b/>
                <w:bCs/>
                <w:color w:val="000000"/>
              </w:rPr>
              <w:t>Data Set</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199CF288" w14:textId="4958C6FE" w:rsidR="00E37904" w:rsidRPr="00E37904" w:rsidRDefault="00E37904" w:rsidP="00E3790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w:t>
            </w:r>
            <w:r w:rsidRPr="00E37904">
              <w:rPr>
                <w:rFonts w:ascii="Calibri" w:eastAsia="Times New Roman" w:hAnsi="Calibri" w:cs="Calibri"/>
                <w:b/>
                <w:bCs/>
                <w:color w:val="000000"/>
              </w:rPr>
              <w:t xml:space="preserve">o. of </w:t>
            </w:r>
            <w:r>
              <w:rPr>
                <w:rFonts w:ascii="Calibri" w:eastAsia="Times New Roman" w:hAnsi="Calibri" w:cs="Calibri"/>
                <w:b/>
                <w:bCs/>
                <w:color w:val="000000"/>
              </w:rPr>
              <w:t>R</w:t>
            </w:r>
            <w:r w:rsidRPr="00E37904">
              <w:rPr>
                <w:rFonts w:ascii="Calibri" w:eastAsia="Times New Roman" w:hAnsi="Calibri" w:cs="Calibri"/>
                <w:b/>
                <w:bCs/>
                <w:color w:val="000000"/>
              </w:rPr>
              <w:t>ecords</w:t>
            </w:r>
          </w:p>
        </w:tc>
      </w:tr>
      <w:tr w:rsidR="00E37904" w:rsidRPr="00E37904" w14:paraId="367A6402" w14:textId="77777777" w:rsidTr="00E37904">
        <w:trPr>
          <w:trHeight w:val="290"/>
        </w:trPr>
        <w:tc>
          <w:tcPr>
            <w:tcW w:w="4320" w:type="dxa"/>
            <w:tcBorders>
              <w:top w:val="nil"/>
              <w:left w:val="single" w:sz="4" w:space="0" w:color="auto"/>
              <w:bottom w:val="single" w:sz="4" w:space="0" w:color="auto"/>
              <w:right w:val="single" w:sz="4" w:space="0" w:color="auto"/>
            </w:tcBorders>
            <w:shd w:val="clear" w:color="auto" w:fill="auto"/>
            <w:vAlign w:val="bottom"/>
            <w:hideMark/>
          </w:tcPr>
          <w:p w14:paraId="68D54CD9" w14:textId="77777777" w:rsidR="00E37904" w:rsidRPr="00E37904" w:rsidRDefault="00E37904" w:rsidP="00E37904">
            <w:pPr>
              <w:spacing w:after="0" w:line="240" w:lineRule="auto"/>
              <w:rPr>
                <w:rFonts w:ascii="Calibri" w:eastAsia="Times New Roman" w:hAnsi="Calibri" w:cs="Calibri"/>
                <w:color w:val="000000"/>
              </w:rPr>
            </w:pPr>
            <w:r w:rsidRPr="00E37904">
              <w:rPr>
                <w:rFonts w:ascii="Calibri" w:eastAsia="Times New Roman" w:hAnsi="Calibri" w:cs="Calibri"/>
                <w:color w:val="000000"/>
              </w:rPr>
              <w:t>Unique registration IDs in original data</w:t>
            </w:r>
          </w:p>
        </w:tc>
        <w:tc>
          <w:tcPr>
            <w:tcW w:w="1890" w:type="dxa"/>
            <w:tcBorders>
              <w:top w:val="nil"/>
              <w:left w:val="nil"/>
              <w:bottom w:val="single" w:sz="4" w:space="0" w:color="auto"/>
              <w:right w:val="single" w:sz="4" w:space="0" w:color="auto"/>
            </w:tcBorders>
            <w:shd w:val="clear" w:color="auto" w:fill="auto"/>
            <w:noWrap/>
            <w:vAlign w:val="center"/>
            <w:hideMark/>
          </w:tcPr>
          <w:p w14:paraId="59F210C6" w14:textId="77777777" w:rsidR="00E37904" w:rsidRPr="00E37904" w:rsidRDefault="00E37904" w:rsidP="00E37904">
            <w:pPr>
              <w:spacing w:after="0" w:line="240" w:lineRule="auto"/>
              <w:jc w:val="right"/>
              <w:rPr>
                <w:rFonts w:ascii="Arial Unicode MS" w:eastAsia="Times New Roman" w:hAnsi="Arial Unicode MS" w:cs="Calibri"/>
                <w:color w:val="000000"/>
                <w:sz w:val="20"/>
                <w:szCs w:val="20"/>
              </w:rPr>
            </w:pPr>
            <w:r w:rsidRPr="00E37904">
              <w:rPr>
                <w:rFonts w:ascii="Arial Unicode MS" w:eastAsia="Times New Roman" w:hAnsi="Arial Unicode MS" w:cs="Calibri"/>
                <w:color w:val="000000"/>
                <w:sz w:val="20"/>
                <w:szCs w:val="20"/>
              </w:rPr>
              <w:t>222129</w:t>
            </w:r>
          </w:p>
        </w:tc>
      </w:tr>
      <w:tr w:rsidR="00E37904" w:rsidRPr="00E37904" w14:paraId="599556F9" w14:textId="77777777" w:rsidTr="00E37904">
        <w:trPr>
          <w:trHeight w:val="290"/>
        </w:trPr>
        <w:tc>
          <w:tcPr>
            <w:tcW w:w="4320" w:type="dxa"/>
            <w:tcBorders>
              <w:top w:val="nil"/>
              <w:left w:val="single" w:sz="4" w:space="0" w:color="auto"/>
              <w:bottom w:val="single" w:sz="4" w:space="0" w:color="auto"/>
              <w:right w:val="single" w:sz="4" w:space="0" w:color="auto"/>
            </w:tcBorders>
            <w:shd w:val="clear" w:color="auto" w:fill="auto"/>
            <w:vAlign w:val="bottom"/>
            <w:hideMark/>
          </w:tcPr>
          <w:p w14:paraId="105B5FAB" w14:textId="77777777" w:rsidR="00E37904" w:rsidRPr="00E37904" w:rsidRDefault="00E37904" w:rsidP="00E37904">
            <w:pPr>
              <w:spacing w:after="0" w:line="240" w:lineRule="auto"/>
              <w:rPr>
                <w:rFonts w:ascii="Calibri" w:eastAsia="Times New Roman" w:hAnsi="Calibri" w:cs="Calibri"/>
                <w:color w:val="000000"/>
              </w:rPr>
            </w:pPr>
            <w:r w:rsidRPr="00E37904">
              <w:rPr>
                <w:rFonts w:ascii="Calibri" w:eastAsia="Times New Roman" w:hAnsi="Calibri" w:cs="Calibri"/>
                <w:color w:val="000000"/>
              </w:rPr>
              <w:t>Registration IDs available in movement file</w:t>
            </w:r>
          </w:p>
        </w:tc>
        <w:tc>
          <w:tcPr>
            <w:tcW w:w="1890" w:type="dxa"/>
            <w:tcBorders>
              <w:top w:val="nil"/>
              <w:left w:val="nil"/>
              <w:bottom w:val="single" w:sz="4" w:space="0" w:color="auto"/>
              <w:right w:val="single" w:sz="4" w:space="0" w:color="auto"/>
            </w:tcBorders>
            <w:shd w:val="clear" w:color="auto" w:fill="auto"/>
            <w:noWrap/>
            <w:vAlign w:val="center"/>
            <w:hideMark/>
          </w:tcPr>
          <w:p w14:paraId="1C71ECC7" w14:textId="77777777" w:rsidR="00E37904" w:rsidRPr="00E37904" w:rsidRDefault="00E37904" w:rsidP="00E37904">
            <w:pPr>
              <w:spacing w:after="0" w:line="240" w:lineRule="auto"/>
              <w:jc w:val="right"/>
              <w:rPr>
                <w:rFonts w:ascii="Arial Unicode MS" w:eastAsia="Times New Roman" w:hAnsi="Arial Unicode MS" w:cs="Calibri"/>
                <w:color w:val="000000"/>
                <w:sz w:val="20"/>
                <w:szCs w:val="20"/>
              </w:rPr>
            </w:pPr>
            <w:r w:rsidRPr="00E37904">
              <w:rPr>
                <w:rFonts w:ascii="Arial Unicode MS" w:eastAsia="Times New Roman" w:hAnsi="Arial Unicode MS" w:cs="Calibri"/>
                <w:color w:val="000000"/>
                <w:sz w:val="20"/>
                <w:szCs w:val="20"/>
              </w:rPr>
              <w:t>32890</w:t>
            </w:r>
          </w:p>
        </w:tc>
      </w:tr>
      <w:tr w:rsidR="00E37904" w:rsidRPr="00E37904" w14:paraId="483515D5" w14:textId="77777777" w:rsidTr="00E37904">
        <w:trPr>
          <w:trHeight w:val="580"/>
        </w:trPr>
        <w:tc>
          <w:tcPr>
            <w:tcW w:w="4320" w:type="dxa"/>
            <w:tcBorders>
              <w:top w:val="nil"/>
              <w:left w:val="single" w:sz="4" w:space="0" w:color="auto"/>
              <w:bottom w:val="single" w:sz="4" w:space="0" w:color="auto"/>
              <w:right w:val="single" w:sz="4" w:space="0" w:color="auto"/>
            </w:tcBorders>
            <w:shd w:val="clear" w:color="auto" w:fill="auto"/>
            <w:vAlign w:val="bottom"/>
            <w:hideMark/>
          </w:tcPr>
          <w:p w14:paraId="51366FA3" w14:textId="77777777" w:rsidR="00E37904" w:rsidRPr="00E37904" w:rsidRDefault="00E37904" w:rsidP="00E37904">
            <w:pPr>
              <w:spacing w:after="0" w:line="240" w:lineRule="auto"/>
              <w:rPr>
                <w:rFonts w:ascii="Calibri" w:eastAsia="Times New Roman" w:hAnsi="Calibri" w:cs="Calibri"/>
                <w:color w:val="000000"/>
              </w:rPr>
            </w:pPr>
            <w:r w:rsidRPr="00E37904">
              <w:rPr>
                <w:rFonts w:ascii="Calibri" w:eastAsia="Times New Roman" w:hAnsi="Calibri" w:cs="Calibri"/>
                <w:color w:val="000000"/>
              </w:rPr>
              <w:t xml:space="preserve">Unique registration IDs where selected </w:t>
            </w:r>
            <w:proofErr w:type="spellStart"/>
            <w:r w:rsidRPr="00E37904">
              <w:rPr>
                <w:rFonts w:ascii="Calibri" w:eastAsia="Times New Roman" w:hAnsi="Calibri" w:cs="Calibri"/>
                <w:color w:val="000000"/>
              </w:rPr>
              <w:t>action_name</w:t>
            </w:r>
            <w:proofErr w:type="spellEnd"/>
            <w:r w:rsidRPr="00E37904">
              <w:rPr>
                <w:rFonts w:ascii="Calibri" w:eastAsia="Times New Roman" w:hAnsi="Calibri" w:cs="Calibri"/>
                <w:color w:val="000000"/>
              </w:rPr>
              <w:t xml:space="preserve"> available</w:t>
            </w:r>
          </w:p>
        </w:tc>
        <w:tc>
          <w:tcPr>
            <w:tcW w:w="1890" w:type="dxa"/>
            <w:tcBorders>
              <w:top w:val="nil"/>
              <w:left w:val="nil"/>
              <w:bottom w:val="single" w:sz="4" w:space="0" w:color="auto"/>
              <w:right w:val="single" w:sz="4" w:space="0" w:color="auto"/>
            </w:tcBorders>
            <w:shd w:val="clear" w:color="auto" w:fill="auto"/>
            <w:noWrap/>
            <w:vAlign w:val="bottom"/>
            <w:hideMark/>
          </w:tcPr>
          <w:p w14:paraId="3065B09C" w14:textId="77777777" w:rsidR="00E37904" w:rsidRPr="00E37904" w:rsidRDefault="00E37904" w:rsidP="00E37904">
            <w:pPr>
              <w:spacing w:after="0" w:line="240" w:lineRule="auto"/>
              <w:jc w:val="right"/>
              <w:rPr>
                <w:rFonts w:ascii="Calibri" w:eastAsia="Times New Roman" w:hAnsi="Calibri" w:cs="Calibri"/>
                <w:color w:val="000000"/>
              </w:rPr>
            </w:pPr>
            <w:r w:rsidRPr="00E37904">
              <w:rPr>
                <w:rFonts w:ascii="Calibri" w:eastAsia="Times New Roman" w:hAnsi="Calibri" w:cs="Calibri"/>
                <w:color w:val="000000"/>
              </w:rPr>
              <w:t>29365</w:t>
            </w:r>
          </w:p>
        </w:tc>
      </w:tr>
      <w:tr w:rsidR="00E37904" w:rsidRPr="00E37904" w14:paraId="681FF031" w14:textId="77777777" w:rsidTr="00E37904">
        <w:trPr>
          <w:trHeight w:val="580"/>
        </w:trPr>
        <w:tc>
          <w:tcPr>
            <w:tcW w:w="4320" w:type="dxa"/>
            <w:tcBorders>
              <w:top w:val="nil"/>
              <w:left w:val="single" w:sz="4" w:space="0" w:color="auto"/>
              <w:bottom w:val="single" w:sz="4" w:space="0" w:color="auto"/>
              <w:right w:val="single" w:sz="4" w:space="0" w:color="auto"/>
            </w:tcBorders>
            <w:shd w:val="clear" w:color="auto" w:fill="auto"/>
            <w:vAlign w:val="bottom"/>
            <w:hideMark/>
          </w:tcPr>
          <w:p w14:paraId="379358F5" w14:textId="77777777" w:rsidR="00E37904" w:rsidRPr="00E37904" w:rsidRDefault="00E37904" w:rsidP="00E37904">
            <w:pPr>
              <w:spacing w:after="0" w:line="240" w:lineRule="auto"/>
              <w:rPr>
                <w:rFonts w:ascii="Calibri" w:eastAsia="Times New Roman" w:hAnsi="Calibri" w:cs="Calibri"/>
                <w:color w:val="000000"/>
              </w:rPr>
            </w:pPr>
            <w:r w:rsidRPr="00E37904">
              <w:rPr>
                <w:rFonts w:ascii="Calibri" w:eastAsia="Times New Roman" w:hAnsi="Calibri" w:cs="Calibri"/>
                <w:color w:val="000000"/>
              </w:rPr>
              <w:t>data size after removing 7500 rows from dominant class</w:t>
            </w:r>
          </w:p>
        </w:tc>
        <w:tc>
          <w:tcPr>
            <w:tcW w:w="1890" w:type="dxa"/>
            <w:tcBorders>
              <w:top w:val="nil"/>
              <w:left w:val="nil"/>
              <w:bottom w:val="single" w:sz="4" w:space="0" w:color="auto"/>
              <w:right w:val="single" w:sz="4" w:space="0" w:color="auto"/>
            </w:tcBorders>
            <w:shd w:val="clear" w:color="auto" w:fill="auto"/>
            <w:noWrap/>
            <w:vAlign w:val="bottom"/>
            <w:hideMark/>
          </w:tcPr>
          <w:p w14:paraId="2AC87AE8" w14:textId="77777777" w:rsidR="00E37904" w:rsidRPr="00E37904" w:rsidRDefault="00E37904" w:rsidP="00E37904">
            <w:pPr>
              <w:spacing w:after="0" w:line="240" w:lineRule="auto"/>
              <w:jc w:val="right"/>
              <w:rPr>
                <w:rFonts w:ascii="Calibri" w:eastAsia="Times New Roman" w:hAnsi="Calibri" w:cs="Calibri"/>
                <w:color w:val="000000"/>
              </w:rPr>
            </w:pPr>
            <w:r w:rsidRPr="00E37904">
              <w:rPr>
                <w:rFonts w:ascii="Calibri" w:eastAsia="Times New Roman" w:hAnsi="Calibri" w:cs="Calibri"/>
                <w:color w:val="000000"/>
              </w:rPr>
              <w:t>21865</w:t>
            </w:r>
          </w:p>
        </w:tc>
      </w:tr>
      <w:tr w:rsidR="00E37904" w:rsidRPr="00E37904" w14:paraId="333E7469" w14:textId="77777777" w:rsidTr="00E37904">
        <w:trPr>
          <w:trHeight w:val="580"/>
        </w:trPr>
        <w:tc>
          <w:tcPr>
            <w:tcW w:w="4320" w:type="dxa"/>
            <w:tcBorders>
              <w:top w:val="nil"/>
              <w:left w:val="single" w:sz="4" w:space="0" w:color="auto"/>
              <w:bottom w:val="single" w:sz="4" w:space="0" w:color="auto"/>
              <w:right w:val="single" w:sz="4" w:space="0" w:color="auto"/>
            </w:tcBorders>
            <w:shd w:val="clear" w:color="auto" w:fill="auto"/>
            <w:vAlign w:val="bottom"/>
            <w:hideMark/>
          </w:tcPr>
          <w:p w14:paraId="2C4E86CE" w14:textId="77777777" w:rsidR="00E37904" w:rsidRPr="00E37904" w:rsidRDefault="00E37904" w:rsidP="00E37904">
            <w:pPr>
              <w:spacing w:after="0" w:line="240" w:lineRule="auto"/>
              <w:rPr>
                <w:rFonts w:ascii="Calibri" w:eastAsia="Times New Roman" w:hAnsi="Calibri" w:cs="Calibri"/>
                <w:b/>
                <w:color w:val="000000"/>
              </w:rPr>
            </w:pPr>
            <w:r w:rsidRPr="00E37904">
              <w:rPr>
                <w:rFonts w:ascii="Calibri" w:eastAsia="Times New Roman" w:hAnsi="Calibri" w:cs="Calibri"/>
                <w:b/>
                <w:color w:val="000000"/>
              </w:rPr>
              <w:t>Final training set after removing 3000 (random) rows for blind test</w:t>
            </w:r>
          </w:p>
        </w:tc>
        <w:tc>
          <w:tcPr>
            <w:tcW w:w="1890" w:type="dxa"/>
            <w:tcBorders>
              <w:top w:val="nil"/>
              <w:left w:val="nil"/>
              <w:bottom w:val="single" w:sz="4" w:space="0" w:color="auto"/>
              <w:right w:val="single" w:sz="4" w:space="0" w:color="auto"/>
            </w:tcBorders>
            <w:shd w:val="clear" w:color="auto" w:fill="auto"/>
            <w:noWrap/>
            <w:vAlign w:val="bottom"/>
            <w:hideMark/>
          </w:tcPr>
          <w:p w14:paraId="5B96621A" w14:textId="77777777" w:rsidR="00E37904" w:rsidRPr="00E37904" w:rsidRDefault="00E37904" w:rsidP="00E37904">
            <w:pPr>
              <w:spacing w:after="0" w:line="240" w:lineRule="auto"/>
              <w:jc w:val="right"/>
              <w:rPr>
                <w:rFonts w:ascii="Calibri" w:eastAsia="Times New Roman" w:hAnsi="Calibri" w:cs="Calibri"/>
                <w:b/>
                <w:color w:val="000000"/>
              </w:rPr>
            </w:pPr>
            <w:r w:rsidRPr="00E37904">
              <w:rPr>
                <w:rFonts w:ascii="Calibri" w:eastAsia="Times New Roman" w:hAnsi="Calibri" w:cs="Calibri"/>
                <w:b/>
                <w:color w:val="000000"/>
              </w:rPr>
              <w:t>18865</w:t>
            </w:r>
          </w:p>
        </w:tc>
      </w:tr>
    </w:tbl>
    <w:p w14:paraId="5726FB03" w14:textId="77777777" w:rsidR="00E37904" w:rsidRDefault="00E37904" w:rsidP="00E379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0E412685" w14:textId="493856E9" w:rsidR="00354EE5" w:rsidRPr="00406E13" w:rsidRDefault="00354EE5" w:rsidP="00406E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60"/>
        <w:rPr>
          <w:b/>
        </w:rPr>
      </w:pPr>
    </w:p>
    <w:p w14:paraId="3EB29815" w14:textId="05866E0A" w:rsidR="00280F80" w:rsidRDefault="00F821DE" w:rsidP="00F821DE">
      <w:pPr>
        <w:pStyle w:val="ListParagraph"/>
        <w:numPr>
          <w:ilvl w:val="0"/>
          <w:numId w:val="7"/>
        </w:numPr>
      </w:pPr>
      <w:r w:rsidRPr="00F821DE">
        <w:rPr>
          <w:b/>
        </w:rPr>
        <w:t>Complaint resolution velocity</w:t>
      </w:r>
      <w:r>
        <w:t xml:space="preserve">: Velocity of complaint resolution is the time taken, in number of days. We calculate </w:t>
      </w:r>
      <w:r w:rsidR="00280F80">
        <w:t>few variants of velocity</w:t>
      </w:r>
    </w:p>
    <w:p w14:paraId="791B5D05" w14:textId="11383985" w:rsidR="00210F43" w:rsidRDefault="00210F43" w:rsidP="00210F43">
      <w:pPr>
        <w:pStyle w:val="ListParagraph"/>
      </w:pPr>
    </w:p>
    <w:p w14:paraId="35036C86" w14:textId="6FFB3F05" w:rsidR="003F5EF7" w:rsidRPr="003F5EF7" w:rsidRDefault="003F5EF7" w:rsidP="00210F43">
      <w:pPr>
        <w:pStyle w:val="ListParagraph"/>
      </w:pPr>
      <w:r>
        <w:t xml:space="preserve">From </w:t>
      </w:r>
      <w:r w:rsidRPr="003F5EF7">
        <w:rPr>
          <w:b/>
        </w:rPr>
        <w:t>Dept_stat_receipt_disposal_010112019.csv</w:t>
      </w:r>
      <w:r>
        <w:rPr>
          <w:b/>
        </w:rPr>
        <w:t xml:space="preserve"> </w:t>
      </w:r>
      <w:r>
        <w:t xml:space="preserve">file we find the below data regarding the movement of requests. Please note total disposal may not mean all the reports were disposed after </w:t>
      </w:r>
      <w:proofErr w:type="gramStart"/>
      <w:r>
        <w:t>taking action</w:t>
      </w:r>
      <w:proofErr w:type="gramEnd"/>
      <w:r>
        <w:t xml:space="preserve">, as we see that some reports are disposed without taking any action. </w:t>
      </w:r>
    </w:p>
    <w:tbl>
      <w:tblPr>
        <w:tblW w:w="7235" w:type="dxa"/>
        <w:tblInd w:w="1057" w:type="dxa"/>
        <w:tblLook w:val="04A0" w:firstRow="1" w:lastRow="0" w:firstColumn="1" w:lastColumn="0" w:noHBand="0" w:noVBand="1"/>
      </w:tblPr>
      <w:tblGrid>
        <w:gridCol w:w="4355"/>
        <w:gridCol w:w="1530"/>
        <w:gridCol w:w="1350"/>
      </w:tblGrid>
      <w:tr w:rsidR="00731201" w:rsidRPr="00731201" w14:paraId="10B05093" w14:textId="77777777" w:rsidTr="00764588">
        <w:trPr>
          <w:trHeight w:val="290"/>
        </w:trPr>
        <w:tc>
          <w:tcPr>
            <w:tcW w:w="4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74BA11" w14:textId="77777777" w:rsidR="00731201" w:rsidRPr="00731201" w:rsidRDefault="00731201" w:rsidP="00731201">
            <w:pPr>
              <w:spacing w:after="0" w:line="240" w:lineRule="auto"/>
              <w:jc w:val="center"/>
              <w:rPr>
                <w:rFonts w:ascii="Calibri" w:eastAsia="Times New Roman" w:hAnsi="Calibri" w:cs="Calibri"/>
                <w:b/>
                <w:bCs/>
                <w:color w:val="000000"/>
              </w:rPr>
            </w:pPr>
            <w:r w:rsidRPr="00731201">
              <w:rPr>
                <w:rFonts w:ascii="Calibri" w:eastAsia="Times New Roman" w:hAnsi="Calibri" w:cs="Calibri"/>
                <w:b/>
                <w:bCs/>
                <w:color w:val="000000"/>
              </w:rPr>
              <w:lastRenderedPageBreak/>
              <w:t>Receipts</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32131F34" w14:textId="77777777" w:rsidR="00731201" w:rsidRPr="00731201" w:rsidRDefault="00731201" w:rsidP="00731201">
            <w:pPr>
              <w:spacing w:after="0" w:line="240" w:lineRule="auto"/>
              <w:jc w:val="center"/>
              <w:rPr>
                <w:rFonts w:ascii="Calibri" w:eastAsia="Times New Roman" w:hAnsi="Calibri" w:cs="Calibri"/>
                <w:b/>
                <w:bCs/>
                <w:color w:val="000000"/>
              </w:rPr>
            </w:pPr>
            <w:r w:rsidRPr="00731201">
              <w:rPr>
                <w:rFonts w:ascii="Calibri" w:eastAsia="Times New Roman" w:hAnsi="Calibri" w:cs="Calibri"/>
                <w:b/>
                <w:bCs/>
                <w:color w:val="000000"/>
              </w:rPr>
              <w:t>Sum</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2A0DFA4" w14:textId="77777777" w:rsidR="00731201" w:rsidRPr="00731201" w:rsidRDefault="00731201" w:rsidP="00731201">
            <w:pPr>
              <w:spacing w:after="0" w:line="240" w:lineRule="auto"/>
              <w:jc w:val="center"/>
              <w:rPr>
                <w:rFonts w:ascii="Calibri" w:eastAsia="Times New Roman" w:hAnsi="Calibri" w:cs="Calibri"/>
                <w:b/>
                <w:bCs/>
                <w:color w:val="000000"/>
              </w:rPr>
            </w:pPr>
            <w:r w:rsidRPr="00731201">
              <w:rPr>
                <w:rFonts w:ascii="Calibri" w:eastAsia="Times New Roman" w:hAnsi="Calibri" w:cs="Calibri"/>
                <w:b/>
                <w:bCs/>
                <w:color w:val="000000"/>
              </w:rPr>
              <w:t>% of Total</w:t>
            </w:r>
          </w:p>
        </w:tc>
      </w:tr>
      <w:tr w:rsidR="00731201" w:rsidRPr="00731201" w14:paraId="0775973C" w14:textId="77777777" w:rsidTr="00764588">
        <w:trPr>
          <w:trHeight w:val="290"/>
        </w:trPr>
        <w:tc>
          <w:tcPr>
            <w:tcW w:w="4355" w:type="dxa"/>
            <w:tcBorders>
              <w:top w:val="nil"/>
              <w:left w:val="single" w:sz="4" w:space="0" w:color="auto"/>
              <w:bottom w:val="single" w:sz="4" w:space="0" w:color="auto"/>
              <w:right w:val="single" w:sz="4" w:space="0" w:color="auto"/>
            </w:tcBorders>
            <w:shd w:val="clear" w:color="auto" w:fill="auto"/>
            <w:noWrap/>
            <w:vAlign w:val="center"/>
            <w:hideMark/>
          </w:tcPr>
          <w:p w14:paraId="570FE181" w14:textId="77777777" w:rsidR="00731201" w:rsidRPr="00731201" w:rsidRDefault="00731201" w:rsidP="00731201">
            <w:pPr>
              <w:spacing w:after="0" w:line="240" w:lineRule="auto"/>
              <w:rPr>
                <w:rFonts w:ascii="Arial Unicode MS" w:eastAsia="Times New Roman" w:hAnsi="Arial Unicode MS" w:cs="Calibri"/>
                <w:color w:val="000000"/>
                <w:sz w:val="20"/>
                <w:szCs w:val="20"/>
              </w:rPr>
            </w:pPr>
            <w:r w:rsidRPr="00731201">
              <w:rPr>
                <w:rFonts w:ascii="Arial Unicode MS" w:eastAsia="Times New Roman" w:hAnsi="Arial Unicode MS" w:cs="Calibri"/>
                <w:color w:val="000000"/>
                <w:sz w:val="20"/>
                <w:szCs w:val="20"/>
              </w:rPr>
              <w:t xml:space="preserve">Total Receipts (01.01.2016 to 01.11.2019) </w:t>
            </w:r>
          </w:p>
        </w:tc>
        <w:tc>
          <w:tcPr>
            <w:tcW w:w="1530" w:type="dxa"/>
            <w:tcBorders>
              <w:top w:val="nil"/>
              <w:left w:val="nil"/>
              <w:bottom w:val="single" w:sz="4" w:space="0" w:color="auto"/>
              <w:right w:val="single" w:sz="4" w:space="0" w:color="auto"/>
            </w:tcBorders>
            <w:shd w:val="clear" w:color="auto" w:fill="auto"/>
            <w:noWrap/>
            <w:vAlign w:val="bottom"/>
            <w:hideMark/>
          </w:tcPr>
          <w:p w14:paraId="174B045B" w14:textId="77777777" w:rsidR="00731201" w:rsidRPr="00731201" w:rsidRDefault="00731201" w:rsidP="00731201">
            <w:pPr>
              <w:spacing w:after="0" w:line="240" w:lineRule="auto"/>
              <w:jc w:val="right"/>
              <w:rPr>
                <w:rFonts w:ascii="Calibri" w:eastAsia="Times New Roman" w:hAnsi="Calibri" w:cs="Calibri"/>
                <w:color w:val="000000"/>
              </w:rPr>
            </w:pPr>
            <w:r w:rsidRPr="00731201">
              <w:rPr>
                <w:rFonts w:ascii="Calibri" w:eastAsia="Times New Roman" w:hAnsi="Calibri" w:cs="Calibri"/>
                <w:color w:val="000000"/>
              </w:rPr>
              <w:t>4779587</w:t>
            </w:r>
          </w:p>
        </w:tc>
        <w:tc>
          <w:tcPr>
            <w:tcW w:w="1350" w:type="dxa"/>
            <w:tcBorders>
              <w:top w:val="nil"/>
              <w:left w:val="nil"/>
              <w:bottom w:val="single" w:sz="4" w:space="0" w:color="auto"/>
              <w:right w:val="single" w:sz="4" w:space="0" w:color="auto"/>
            </w:tcBorders>
            <w:shd w:val="clear" w:color="auto" w:fill="auto"/>
            <w:noWrap/>
            <w:vAlign w:val="bottom"/>
            <w:hideMark/>
          </w:tcPr>
          <w:p w14:paraId="33F2DF84" w14:textId="77777777" w:rsidR="00731201" w:rsidRPr="00731201" w:rsidRDefault="00731201" w:rsidP="00731201">
            <w:pPr>
              <w:spacing w:after="0" w:line="240" w:lineRule="auto"/>
              <w:rPr>
                <w:rFonts w:ascii="Calibri" w:eastAsia="Times New Roman" w:hAnsi="Calibri" w:cs="Calibri"/>
                <w:color w:val="000000"/>
              </w:rPr>
            </w:pPr>
            <w:r w:rsidRPr="00731201">
              <w:rPr>
                <w:rFonts w:ascii="Calibri" w:eastAsia="Times New Roman" w:hAnsi="Calibri" w:cs="Calibri"/>
                <w:color w:val="000000"/>
              </w:rPr>
              <w:t> </w:t>
            </w:r>
          </w:p>
        </w:tc>
      </w:tr>
      <w:tr w:rsidR="00731201" w:rsidRPr="00731201" w14:paraId="63D53FB7" w14:textId="77777777" w:rsidTr="00764588">
        <w:trPr>
          <w:trHeight w:val="290"/>
        </w:trPr>
        <w:tc>
          <w:tcPr>
            <w:tcW w:w="4355" w:type="dxa"/>
            <w:tcBorders>
              <w:top w:val="nil"/>
              <w:left w:val="single" w:sz="4" w:space="0" w:color="auto"/>
              <w:bottom w:val="single" w:sz="4" w:space="0" w:color="auto"/>
              <w:right w:val="single" w:sz="4" w:space="0" w:color="auto"/>
            </w:tcBorders>
            <w:shd w:val="clear" w:color="auto" w:fill="auto"/>
            <w:noWrap/>
            <w:vAlign w:val="center"/>
            <w:hideMark/>
          </w:tcPr>
          <w:p w14:paraId="453788D3" w14:textId="77777777" w:rsidR="00731201" w:rsidRPr="00731201" w:rsidRDefault="00731201" w:rsidP="00731201">
            <w:pPr>
              <w:spacing w:after="0" w:line="240" w:lineRule="auto"/>
              <w:rPr>
                <w:rFonts w:ascii="Arial Unicode MS" w:eastAsia="Times New Roman" w:hAnsi="Arial Unicode MS" w:cs="Calibri"/>
                <w:color w:val="000000"/>
                <w:sz w:val="20"/>
                <w:szCs w:val="20"/>
              </w:rPr>
            </w:pPr>
            <w:r w:rsidRPr="00731201">
              <w:rPr>
                <w:rFonts w:ascii="Arial Unicode MS" w:eastAsia="Times New Roman" w:hAnsi="Arial Unicode MS" w:cs="Calibri"/>
                <w:color w:val="000000"/>
                <w:sz w:val="20"/>
                <w:szCs w:val="20"/>
              </w:rPr>
              <w:t xml:space="preserve">Total Disposal (01.01.2016 to 01.11.2019) </w:t>
            </w:r>
          </w:p>
        </w:tc>
        <w:tc>
          <w:tcPr>
            <w:tcW w:w="1530" w:type="dxa"/>
            <w:tcBorders>
              <w:top w:val="nil"/>
              <w:left w:val="nil"/>
              <w:bottom w:val="single" w:sz="4" w:space="0" w:color="auto"/>
              <w:right w:val="single" w:sz="4" w:space="0" w:color="auto"/>
            </w:tcBorders>
            <w:shd w:val="clear" w:color="auto" w:fill="auto"/>
            <w:noWrap/>
            <w:vAlign w:val="bottom"/>
            <w:hideMark/>
          </w:tcPr>
          <w:p w14:paraId="7E88F10C" w14:textId="77777777" w:rsidR="00731201" w:rsidRPr="00731201" w:rsidRDefault="00731201" w:rsidP="00731201">
            <w:pPr>
              <w:spacing w:after="0" w:line="240" w:lineRule="auto"/>
              <w:jc w:val="right"/>
              <w:rPr>
                <w:rFonts w:ascii="Calibri" w:eastAsia="Times New Roman" w:hAnsi="Calibri" w:cs="Calibri"/>
                <w:color w:val="000000"/>
              </w:rPr>
            </w:pPr>
            <w:r w:rsidRPr="00731201">
              <w:rPr>
                <w:rFonts w:ascii="Calibri" w:eastAsia="Times New Roman" w:hAnsi="Calibri" w:cs="Calibri"/>
                <w:color w:val="000000"/>
              </w:rPr>
              <w:t>3798755</w:t>
            </w:r>
          </w:p>
        </w:tc>
        <w:tc>
          <w:tcPr>
            <w:tcW w:w="1350" w:type="dxa"/>
            <w:tcBorders>
              <w:top w:val="nil"/>
              <w:left w:val="nil"/>
              <w:bottom w:val="single" w:sz="4" w:space="0" w:color="auto"/>
              <w:right w:val="single" w:sz="4" w:space="0" w:color="auto"/>
            </w:tcBorders>
            <w:shd w:val="clear" w:color="auto" w:fill="auto"/>
            <w:noWrap/>
            <w:vAlign w:val="bottom"/>
            <w:hideMark/>
          </w:tcPr>
          <w:p w14:paraId="669456DD" w14:textId="77777777" w:rsidR="00731201" w:rsidRPr="00731201" w:rsidRDefault="00731201" w:rsidP="00731201">
            <w:pPr>
              <w:spacing w:after="0" w:line="240" w:lineRule="auto"/>
              <w:jc w:val="right"/>
              <w:rPr>
                <w:rFonts w:ascii="Calibri" w:eastAsia="Times New Roman" w:hAnsi="Calibri" w:cs="Calibri"/>
                <w:color w:val="000000"/>
              </w:rPr>
            </w:pPr>
            <w:r w:rsidRPr="00731201">
              <w:rPr>
                <w:rFonts w:ascii="Calibri" w:eastAsia="Times New Roman" w:hAnsi="Calibri" w:cs="Calibri"/>
                <w:color w:val="000000"/>
              </w:rPr>
              <w:t>79.48</w:t>
            </w:r>
          </w:p>
        </w:tc>
      </w:tr>
      <w:tr w:rsidR="00731201" w:rsidRPr="00731201" w14:paraId="0E980E0F" w14:textId="77777777" w:rsidTr="00764588">
        <w:trPr>
          <w:trHeight w:val="290"/>
        </w:trPr>
        <w:tc>
          <w:tcPr>
            <w:tcW w:w="4355" w:type="dxa"/>
            <w:tcBorders>
              <w:top w:val="nil"/>
              <w:left w:val="single" w:sz="4" w:space="0" w:color="auto"/>
              <w:bottom w:val="single" w:sz="4" w:space="0" w:color="auto"/>
              <w:right w:val="single" w:sz="4" w:space="0" w:color="auto"/>
            </w:tcBorders>
            <w:shd w:val="clear" w:color="auto" w:fill="auto"/>
            <w:noWrap/>
            <w:vAlign w:val="center"/>
            <w:hideMark/>
          </w:tcPr>
          <w:p w14:paraId="06FA2ABF" w14:textId="77777777" w:rsidR="00731201" w:rsidRPr="00731201" w:rsidRDefault="00731201" w:rsidP="00731201">
            <w:pPr>
              <w:spacing w:after="0" w:line="240" w:lineRule="auto"/>
              <w:rPr>
                <w:rFonts w:ascii="Arial Unicode MS" w:eastAsia="Times New Roman" w:hAnsi="Arial Unicode MS" w:cs="Calibri"/>
                <w:color w:val="000000"/>
                <w:sz w:val="20"/>
                <w:szCs w:val="20"/>
              </w:rPr>
            </w:pPr>
            <w:r w:rsidRPr="00731201">
              <w:rPr>
                <w:rFonts w:ascii="Arial Unicode MS" w:eastAsia="Times New Roman" w:hAnsi="Arial Unicode MS" w:cs="Calibri"/>
                <w:color w:val="000000"/>
                <w:sz w:val="20"/>
                <w:szCs w:val="20"/>
              </w:rPr>
              <w:t>Total Pending as on 01.11.2019</w:t>
            </w:r>
          </w:p>
        </w:tc>
        <w:tc>
          <w:tcPr>
            <w:tcW w:w="1530" w:type="dxa"/>
            <w:tcBorders>
              <w:top w:val="nil"/>
              <w:left w:val="nil"/>
              <w:bottom w:val="single" w:sz="4" w:space="0" w:color="auto"/>
              <w:right w:val="single" w:sz="4" w:space="0" w:color="auto"/>
            </w:tcBorders>
            <w:shd w:val="clear" w:color="auto" w:fill="auto"/>
            <w:noWrap/>
            <w:vAlign w:val="bottom"/>
            <w:hideMark/>
          </w:tcPr>
          <w:p w14:paraId="46469E01" w14:textId="77777777" w:rsidR="00731201" w:rsidRPr="00731201" w:rsidRDefault="00731201" w:rsidP="00731201">
            <w:pPr>
              <w:spacing w:after="0" w:line="240" w:lineRule="auto"/>
              <w:jc w:val="right"/>
              <w:rPr>
                <w:rFonts w:ascii="Calibri" w:eastAsia="Times New Roman" w:hAnsi="Calibri" w:cs="Calibri"/>
                <w:color w:val="000000"/>
              </w:rPr>
            </w:pPr>
            <w:r w:rsidRPr="00731201">
              <w:rPr>
                <w:rFonts w:ascii="Calibri" w:eastAsia="Times New Roman" w:hAnsi="Calibri" w:cs="Calibri"/>
                <w:color w:val="000000"/>
              </w:rPr>
              <w:t>980832</w:t>
            </w:r>
          </w:p>
        </w:tc>
        <w:tc>
          <w:tcPr>
            <w:tcW w:w="1350" w:type="dxa"/>
            <w:tcBorders>
              <w:top w:val="nil"/>
              <w:left w:val="nil"/>
              <w:bottom w:val="single" w:sz="4" w:space="0" w:color="auto"/>
              <w:right w:val="single" w:sz="4" w:space="0" w:color="auto"/>
            </w:tcBorders>
            <w:shd w:val="clear" w:color="auto" w:fill="auto"/>
            <w:noWrap/>
            <w:vAlign w:val="bottom"/>
            <w:hideMark/>
          </w:tcPr>
          <w:p w14:paraId="1E28642E" w14:textId="77777777" w:rsidR="00731201" w:rsidRPr="00731201" w:rsidRDefault="00731201" w:rsidP="00731201">
            <w:pPr>
              <w:spacing w:after="0" w:line="240" w:lineRule="auto"/>
              <w:jc w:val="right"/>
              <w:rPr>
                <w:rFonts w:ascii="Calibri" w:eastAsia="Times New Roman" w:hAnsi="Calibri" w:cs="Calibri"/>
                <w:color w:val="000000"/>
              </w:rPr>
            </w:pPr>
            <w:r w:rsidRPr="00731201">
              <w:rPr>
                <w:rFonts w:ascii="Calibri" w:eastAsia="Times New Roman" w:hAnsi="Calibri" w:cs="Calibri"/>
                <w:color w:val="000000"/>
              </w:rPr>
              <w:t>20.52</w:t>
            </w:r>
          </w:p>
        </w:tc>
      </w:tr>
      <w:tr w:rsidR="00731201" w:rsidRPr="00731201" w14:paraId="7C62948A" w14:textId="77777777" w:rsidTr="00764588">
        <w:trPr>
          <w:trHeight w:val="290"/>
        </w:trPr>
        <w:tc>
          <w:tcPr>
            <w:tcW w:w="4355" w:type="dxa"/>
            <w:tcBorders>
              <w:top w:val="nil"/>
              <w:left w:val="single" w:sz="4" w:space="0" w:color="auto"/>
              <w:bottom w:val="single" w:sz="4" w:space="0" w:color="auto"/>
              <w:right w:val="single" w:sz="4" w:space="0" w:color="auto"/>
            </w:tcBorders>
            <w:shd w:val="clear" w:color="auto" w:fill="auto"/>
            <w:noWrap/>
            <w:vAlign w:val="center"/>
            <w:hideMark/>
          </w:tcPr>
          <w:p w14:paraId="7A6004A7" w14:textId="77777777" w:rsidR="00731201" w:rsidRPr="00731201" w:rsidRDefault="00731201" w:rsidP="00731201">
            <w:pPr>
              <w:spacing w:after="0" w:line="240" w:lineRule="auto"/>
              <w:rPr>
                <w:rFonts w:ascii="Arial Unicode MS" w:eastAsia="Times New Roman" w:hAnsi="Arial Unicode MS" w:cs="Calibri"/>
                <w:color w:val="000000"/>
                <w:sz w:val="20"/>
                <w:szCs w:val="20"/>
              </w:rPr>
            </w:pPr>
            <w:r w:rsidRPr="00731201">
              <w:rPr>
                <w:rFonts w:ascii="Arial Unicode MS" w:eastAsia="Times New Roman" w:hAnsi="Arial Unicode MS" w:cs="Calibri"/>
                <w:color w:val="000000"/>
                <w:sz w:val="20"/>
                <w:szCs w:val="20"/>
              </w:rPr>
              <w:t>Pending More Than 1 Year</w:t>
            </w:r>
          </w:p>
        </w:tc>
        <w:tc>
          <w:tcPr>
            <w:tcW w:w="1530" w:type="dxa"/>
            <w:tcBorders>
              <w:top w:val="nil"/>
              <w:left w:val="nil"/>
              <w:bottom w:val="single" w:sz="4" w:space="0" w:color="auto"/>
              <w:right w:val="single" w:sz="4" w:space="0" w:color="auto"/>
            </w:tcBorders>
            <w:shd w:val="clear" w:color="auto" w:fill="auto"/>
            <w:noWrap/>
            <w:vAlign w:val="bottom"/>
            <w:hideMark/>
          </w:tcPr>
          <w:p w14:paraId="509F6524" w14:textId="77777777" w:rsidR="00731201" w:rsidRPr="00731201" w:rsidRDefault="00731201" w:rsidP="00731201">
            <w:pPr>
              <w:spacing w:after="0" w:line="240" w:lineRule="auto"/>
              <w:jc w:val="right"/>
              <w:rPr>
                <w:rFonts w:ascii="Calibri" w:eastAsia="Times New Roman" w:hAnsi="Calibri" w:cs="Calibri"/>
                <w:color w:val="000000"/>
              </w:rPr>
            </w:pPr>
            <w:r w:rsidRPr="00731201">
              <w:rPr>
                <w:rFonts w:ascii="Calibri" w:eastAsia="Times New Roman" w:hAnsi="Calibri" w:cs="Calibri"/>
                <w:color w:val="000000"/>
              </w:rPr>
              <w:t>599572</w:t>
            </w:r>
          </w:p>
        </w:tc>
        <w:tc>
          <w:tcPr>
            <w:tcW w:w="1350" w:type="dxa"/>
            <w:tcBorders>
              <w:top w:val="nil"/>
              <w:left w:val="nil"/>
              <w:bottom w:val="single" w:sz="4" w:space="0" w:color="auto"/>
              <w:right w:val="single" w:sz="4" w:space="0" w:color="auto"/>
            </w:tcBorders>
            <w:shd w:val="clear" w:color="auto" w:fill="auto"/>
            <w:noWrap/>
            <w:vAlign w:val="bottom"/>
            <w:hideMark/>
          </w:tcPr>
          <w:p w14:paraId="0DF7F444" w14:textId="77777777" w:rsidR="00731201" w:rsidRPr="00731201" w:rsidRDefault="00731201" w:rsidP="00731201">
            <w:pPr>
              <w:spacing w:after="0" w:line="240" w:lineRule="auto"/>
              <w:jc w:val="right"/>
              <w:rPr>
                <w:rFonts w:ascii="Calibri" w:eastAsia="Times New Roman" w:hAnsi="Calibri" w:cs="Calibri"/>
                <w:color w:val="000000"/>
              </w:rPr>
            </w:pPr>
            <w:r w:rsidRPr="00731201">
              <w:rPr>
                <w:rFonts w:ascii="Calibri" w:eastAsia="Times New Roman" w:hAnsi="Calibri" w:cs="Calibri"/>
                <w:color w:val="000000"/>
              </w:rPr>
              <w:t>12.54</w:t>
            </w:r>
          </w:p>
        </w:tc>
      </w:tr>
      <w:tr w:rsidR="00731201" w:rsidRPr="00731201" w14:paraId="724417E5" w14:textId="77777777" w:rsidTr="00764588">
        <w:trPr>
          <w:trHeight w:val="290"/>
        </w:trPr>
        <w:tc>
          <w:tcPr>
            <w:tcW w:w="4355" w:type="dxa"/>
            <w:tcBorders>
              <w:top w:val="nil"/>
              <w:left w:val="single" w:sz="4" w:space="0" w:color="auto"/>
              <w:bottom w:val="single" w:sz="4" w:space="0" w:color="auto"/>
              <w:right w:val="single" w:sz="4" w:space="0" w:color="auto"/>
            </w:tcBorders>
            <w:shd w:val="clear" w:color="auto" w:fill="auto"/>
            <w:noWrap/>
            <w:vAlign w:val="center"/>
            <w:hideMark/>
          </w:tcPr>
          <w:p w14:paraId="6CE9690B" w14:textId="77777777" w:rsidR="00731201" w:rsidRPr="00731201" w:rsidRDefault="00731201" w:rsidP="00731201">
            <w:pPr>
              <w:spacing w:after="0" w:line="240" w:lineRule="auto"/>
              <w:rPr>
                <w:rFonts w:ascii="Arial Unicode MS" w:eastAsia="Times New Roman" w:hAnsi="Arial Unicode MS" w:cs="Calibri"/>
                <w:color w:val="000000"/>
                <w:sz w:val="20"/>
                <w:szCs w:val="20"/>
              </w:rPr>
            </w:pPr>
            <w:r w:rsidRPr="00731201">
              <w:rPr>
                <w:rFonts w:ascii="Arial Unicode MS" w:eastAsia="Times New Roman" w:hAnsi="Arial Unicode MS" w:cs="Calibri"/>
                <w:color w:val="000000"/>
                <w:sz w:val="20"/>
                <w:szCs w:val="20"/>
              </w:rPr>
              <w:t>Pending Between 6 To 12 Months</w:t>
            </w:r>
          </w:p>
        </w:tc>
        <w:tc>
          <w:tcPr>
            <w:tcW w:w="1530" w:type="dxa"/>
            <w:tcBorders>
              <w:top w:val="nil"/>
              <w:left w:val="nil"/>
              <w:bottom w:val="single" w:sz="4" w:space="0" w:color="auto"/>
              <w:right w:val="single" w:sz="4" w:space="0" w:color="auto"/>
            </w:tcBorders>
            <w:shd w:val="clear" w:color="auto" w:fill="auto"/>
            <w:noWrap/>
            <w:vAlign w:val="bottom"/>
            <w:hideMark/>
          </w:tcPr>
          <w:p w14:paraId="516FAF06" w14:textId="77777777" w:rsidR="00731201" w:rsidRPr="00731201" w:rsidRDefault="00731201" w:rsidP="00731201">
            <w:pPr>
              <w:spacing w:after="0" w:line="240" w:lineRule="auto"/>
              <w:jc w:val="right"/>
              <w:rPr>
                <w:rFonts w:ascii="Calibri" w:eastAsia="Times New Roman" w:hAnsi="Calibri" w:cs="Calibri"/>
                <w:color w:val="000000"/>
              </w:rPr>
            </w:pPr>
            <w:r w:rsidRPr="00731201">
              <w:rPr>
                <w:rFonts w:ascii="Calibri" w:eastAsia="Times New Roman" w:hAnsi="Calibri" w:cs="Calibri"/>
                <w:color w:val="000000"/>
              </w:rPr>
              <w:t>100096</w:t>
            </w:r>
          </w:p>
        </w:tc>
        <w:tc>
          <w:tcPr>
            <w:tcW w:w="1350" w:type="dxa"/>
            <w:tcBorders>
              <w:top w:val="nil"/>
              <w:left w:val="nil"/>
              <w:bottom w:val="single" w:sz="4" w:space="0" w:color="auto"/>
              <w:right w:val="single" w:sz="4" w:space="0" w:color="auto"/>
            </w:tcBorders>
            <w:shd w:val="clear" w:color="auto" w:fill="auto"/>
            <w:noWrap/>
            <w:vAlign w:val="bottom"/>
            <w:hideMark/>
          </w:tcPr>
          <w:p w14:paraId="449A65E7" w14:textId="77777777" w:rsidR="00731201" w:rsidRPr="00731201" w:rsidRDefault="00731201" w:rsidP="00731201">
            <w:pPr>
              <w:spacing w:after="0" w:line="240" w:lineRule="auto"/>
              <w:jc w:val="right"/>
              <w:rPr>
                <w:rFonts w:ascii="Calibri" w:eastAsia="Times New Roman" w:hAnsi="Calibri" w:cs="Calibri"/>
                <w:color w:val="000000"/>
              </w:rPr>
            </w:pPr>
            <w:r w:rsidRPr="00731201">
              <w:rPr>
                <w:rFonts w:ascii="Calibri" w:eastAsia="Times New Roman" w:hAnsi="Calibri" w:cs="Calibri"/>
                <w:color w:val="000000"/>
              </w:rPr>
              <w:t>2.09</w:t>
            </w:r>
          </w:p>
        </w:tc>
      </w:tr>
      <w:tr w:rsidR="00731201" w:rsidRPr="00731201" w14:paraId="1A88C2F3" w14:textId="77777777" w:rsidTr="00764588">
        <w:trPr>
          <w:trHeight w:val="290"/>
        </w:trPr>
        <w:tc>
          <w:tcPr>
            <w:tcW w:w="4355" w:type="dxa"/>
            <w:tcBorders>
              <w:top w:val="nil"/>
              <w:left w:val="single" w:sz="4" w:space="0" w:color="auto"/>
              <w:bottom w:val="single" w:sz="4" w:space="0" w:color="auto"/>
              <w:right w:val="single" w:sz="4" w:space="0" w:color="auto"/>
            </w:tcBorders>
            <w:shd w:val="clear" w:color="auto" w:fill="auto"/>
            <w:noWrap/>
            <w:vAlign w:val="center"/>
            <w:hideMark/>
          </w:tcPr>
          <w:p w14:paraId="3955A93F" w14:textId="77777777" w:rsidR="00731201" w:rsidRPr="00731201" w:rsidRDefault="00731201" w:rsidP="00731201">
            <w:pPr>
              <w:spacing w:after="0" w:line="240" w:lineRule="auto"/>
              <w:rPr>
                <w:rFonts w:ascii="Arial Unicode MS" w:eastAsia="Times New Roman" w:hAnsi="Arial Unicode MS" w:cs="Calibri"/>
                <w:color w:val="000000"/>
                <w:sz w:val="20"/>
                <w:szCs w:val="20"/>
              </w:rPr>
            </w:pPr>
            <w:r w:rsidRPr="00731201">
              <w:rPr>
                <w:rFonts w:ascii="Arial Unicode MS" w:eastAsia="Times New Roman" w:hAnsi="Arial Unicode MS" w:cs="Calibri"/>
                <w:color w:val="000000"/>
                <w:sz w:val="20"/>
                <w:szCs w:val="20"/>
              </w:rPr>
              <w:t xml:space="preserve">Pending Between 2 To 6 Months </w:t>
            </w:r>
          </w:p>
        </w:tc>
        <w:tc>
          <w:tcPr>
            <w:tcW w:w="1530" w:type="dxa"/>
            <w:tcBorders>
              <w:top w:val="nil"/>
              <w:left w:val="nil"/>
              <w:bottom w:val="single" w:sz="4" w:space="0" w:color="auto"/>
              <w:right w:val="single" w:sz="4" w:space="0" w:color="auto"/>
            </w:tcBorders>
            <w:shd w:val="clear" w:color="auto" w:fill="auto"/>
            <w:noWrap/>
            <w:vAlign w:val="bottom"/>
            <w:hideMark/>
          </w:tcPr>
          <w:p w14:paraId="264AB5DF" w14:textId="77777777" w:rsidR="00731201" w:rsidRPr="00731201" w:rsidRDefault="00731201" w:rsidP="00731201">
            <w:pPr>
              <w:spacing w:after="0" w:line="240" w:lineRule="auto"/>
              <w:jc w:val="right"/>
              <w:rPr>
                <w:rFonts w:ascii="Calibri" w:eastAsia="Times New Roman" w:hAnsi="Calibri" w:cs="Calibri"/>
                <w:color w:val="000000"/>
              </w:rPr>
            </w:pPr>
            <w:r w:rsidRPr="00731201">
              <w:rPr>
                <w:rFonts w:ascii="Calibri" w:eastAsia="Times New Roman" w:hAnsi="Calibri" w:cs="Calibri"/>
                <w:color w:val="000000"/>
              </w:rPr>
              <w:t>118237</w:t>
            </w:r>
          </w:p>
        </w:tc>
        <w:tc>
          <w:tcPr>
            <w:tcW w:w="1350" w:type="dxa"/>
            <w:tcBorders>
              <w:top w:val="nil"/>
              <w:left w:val="nil"/>
              <w:bottom w:val="single" w:sz="4" w:space="0" w:color="auto"/>
              <w:right w:val="single" w:sz="4" w:space="0" w:color="auto"/>
            </w:tcBorders>
            <w:shd w:val="clear" w:color="auto" w:fill="auto"/>
            <w:noWrap/>
            <w:vAlign w:val="bottom"/>
            <w:hideMark/>
          </w:tcPr>
          <w:p w14:paraId="1B2FF9A4" w14:textId="77777777" w:rsidR="00731201" w:rsidRPr="00731201" w:rsidRDefault="00731201" w:rsidP="00731201">
            <w:pPr>
              <w:spacing w:after="0" w:line="240" w:lineRule="auto"/>
              <w:jc w:val="right"/>
              <w:rPr>
                <w:rFonts w:ascii="Calibri" w:eastAsia="Times New Roman" w:hAnsi="Calibri" w:cs="Calibri"/>
                <w:color w:val="000000"/>
              </w:rPr>
            </w:pPr>
            <w:r w:rsidRPr="00731201">
              <w:rPr>
                <w:rFonts w:ascii="Calibri" w:eastAsia="Times New Roman" w:hAnsi="Calibri" w:cs="Calibri"/>
                <w:color w:val="000000"/>
              </w:rPr>
              <w:t>2.47</w:t>
            </w:r>
          </w:p>
        </w:tc>
      </w:tr>
      <w:tr w:rsidR="00731201" w:rsidRPr="00731201" w14:paraId="082CDE14" w14:textId="77777777" w:rsidTr="00764588">
        <w:trPr>
          <w:trHeight w:val="290"/>
        </w:trPr>
        <w:tc>
          <w:tcPr>
            <w:tcW w:w="4355" w:type="dxa"/>
            <w:tcBorders>
              <w:top w:val="nil"/>
              <w:left w:val="single" w:sz="4" w:space="0" w:color="auto"/>
              <w:bottom w:val="single" w:sz="4" w:space="0" w:color="auto"/>
              <w:right w:val="single" w:sz="4" w:space="0" w:color="auto"/>
            </w:tcBorders>
            <w:shd w:val="clear" w:color="auto" w:fill="auto"/>
            <w:noWrap/>
            <w:vAlign w:val="center"/>
            <w:hideMark/>
          </w:tcPr>
          <w:p w14:paraId="0BABAADD" w14:textId="77777777" w:rsidR="00731201" w:rsidRPr="00731201" w:rsidRDefault="00731201" w:rsidP="00731201">
            <w:pPr>
              <w:spacing w:after="0" w:line="240" w:lineRule="auto"/>
              <w:rPr>
                <w:rFonts w:ascii="Arial Unicode MS" w:eastAsia="Times New Roman" w:hAnsi="Arial Unicode MS" w:cs="Calibri"/>
                <w:color w:val="000000"/>
                <w:sz w:val="20"/>
                <w:szCs w:val="20"/>
              </w:rPr>
            </w:pPr>
            <w:r w:rsidRPr="00731201">
              <w:rPr>
                <w:rFonts w:ascii="Arial Unicode MS" w:eastAsia="Times New Roman" w:hAnsi="Arial Unicode MS" w:cs="Calibri"/>
                <w:color w:val="000000"/>
                <w:sz w:val="20"/>
                <w:szCs w:val="20"/>
              </w:rPr>
              <w:t>Pending Less Than 2 Months</w:t>
            </w:r>
          </w:p>
        </w:tc>
        <w:tc>
          <w:tcPr>
            <w:tcW w:w="1530" w:type="dxa"/>
            <w:tcBorders>
              <w:top w:val="nil"/>
              <w:left w:val="nil"/>
              <w:bottom w:val="single" w:sz="4" w:space="0" w:color="auto"/>
              <w:right w:val="single" w:sz="4" w:space="0" w:color="auto"/>
            </w:tcBorders>
            <w:shd w:val="clear" w:color="auto" w:fill="auto"/>
            <w:noWrap/>
            <w:vAlign w:val="bottom"/>
            <w:hideMark/>
          </w:tcPr>
          <w:p w14:paraId="53C697CE" w14:textId="77777777" w:rsidR="00731201" w:rsidRPr="00731201" w:rsidRDefault="00731201" w:rsidP="00731201">
            <w:pPr>
              <w:spacing w:after="0" w:line="240" w:lineRule="auto"/>
              <w:jc w:val="right"/>
              <w:rPr>
                <w:rFonts w:ascii="Calibri" w:eastAsia="Times New Roman" w:hAnsi="Calibri" w:cs="Calibri"/>
                <w:color w:val="000000"/>
              </w:rPr>
            </w:pPr>
            <w:r w:rsidRPr="00731201">
              <w:rPr>
                <w:rFonts w:ascii="Calibri" w:eastAsia="Times New Roman" w:hAnsi="Calibri" w:cs="Calibri"/>
                <w:color w:val="000000"/>
              </w:rPr>
              <w:t>162927</w:t>
            </w:r>
          </w:p>
        </w:tc>
        <w:tc>
          <w:tcPr>
            <w:tcW w:w="1350" w:type="dxa"/>
            <w:tcBorders>
              <w:top w:val="nil"/>
              <w:left w:val="nil"/>
              <w:bottom w:val="single" w:sz="4" w:space="0" w:color="auto"/>
              <w:right w:val="single" w:sz="4" w:space="0" w:color="auto"/>
            </w:tcBorders>
            <w:shd w:val="clear" w:color="auto" w:fill="auto"/>
            <w:noWrap/>
            <w:vAlign w:val="bottom"/>
            <w:hideMark/>
          </w:tcPr>
          <w:p w14:paraId="04BAAA88" w14:textId="77777777" w:rsidR="00731201" w:rsidRPr="00731201" w:rsidRDefault="00731201" w:rsidP="00731201">
            <w:pPr>
              <w:spacing w:after="0" w:line="240" w:lineRule="auto"/>
              <w:jc w:val="right"/>
              <w:rPr>
                <w:rFonts w:ascii="Calibri" w:eastAsia="Times New Roman" w:hAnsi="Calibri" w:cs="Calibri"/>
                <w:color w:val="000000"/>
              </w:rPr>
            </w:pPr>
            <w:r w:rsidRPr="00731201">
              <w:rPr>
                <w:rFonts w:ascii="Calibri" w:eastAsia="Times New Roman" w:hAnsi="Calibri" w:cs="Calibri"/>
                <w:color w:val="000000"/>
              </w:rPr>
              <w:t>3.41</w:t>
            </w:r>
          </w:p>
        </w:tc>
      </w:tr>
    </w:tbl>
    <w:p w14:paraId="438EFFA0" w14:textId="45C369DD" w:rsidR="00210F43" w:rsidRPr="00210F43" w:rsidRDefault="00210F43" w:rsidP="00210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43679DBE" w14:textId="77777777" w:rsidR="00210F43" w:rsidRDefault="00210F43" w:rsidP="00210F43">
      <w:pPr>
        <w:pStyle w:val="ListParagraph"/>
      </w:pPr>
    </w:p>
    <w:p w14:paraId="66ED13BC" w14:textId="3D22BB36" w:rsidR="00B34DF8" w:rsidRDefault="00BD696F" w:rsidP="00B34DF8">
      <w:pPr>
        <w:pStyle w:val="Heading1"/>
      </w:pPr>
      <w:bookmarkStart w:id="6" w:name="_Toc29074266"/>
      <w:r>
        <w:t>Model building</w:t>
      </w:r>
      <w:bookmarkEnd w:id="6"/>
      <w:r>
        <w:t xml:space="preserve"> </w:t>
      </w:r>
    </w:p>
    <w:p w14:paraId="7874EBC4" w14:textId="21EE8AEF" w:rsidR="00B34DF8" w:rsidRPr="00B34DF8" w:rsidRDefault="00B34DF8" w:rsidP="00B34DF8">
      <w:pPr>
        <w:pStyle w:val="Heading2"/>
      </w:pPr>
      <w:bookmarkStart w:id="7" w:name="_Toc29074267"/>
      <w:r>
        <w:t>Models used</w:t>
      </w:r>
      <w:bookmarkEnd w:id="7"/>
    </w:p>
    <w:p w14:paraId="5CFBF404" w14:textId="08A1348F" w:rsidR="00BD696F" w:rsidRDefault="00BD696F" w:rsidP="00BD696F">
      <w:r>
        <w:t>Once the data is preprocessed as described in the section above, we use this data to train our models. We have used 3 different models her:</w:t>
      </w:r>
    </w:p>
    <w:p w14:paraId="23A99E66" w14:textId="77777777" w:rsidR="00B34DF8" w:rsidRDefault="00BD696F" w:rsidP="00B34DF8">
      <w:pPr>
        <w:pStyle w:val="Heading3"/>
      </w:pPr>
      <w:bookmarkStart w:id="8" w:name="_Toc29074268"/>
      <w:r w:rsidRPr="00B34DF8">
        <w:rPr>
          <w:rStyle w:val="Heading3Char"/>
        </w:rPr>
        <w:t>Random forest (with Cross validation):</w:t>
      </w:r>
      <w:bookmarkEnd w:id="8"/>
      <w:r w:rsidR="00405081">
        <w:t xml:space="preserve"> </w:t>
      </w:r>
    </w:p>
    <w:p w14:paraId="13161B86" w14:textId="327DEAE8" w:rsidR="00BD696F" w:rsidRDefault="004B70BF" w:rsidP="00B34DF8">
      <w:pPr>
        <w:pStyle w:val="ListParagraph"/>
        <w:ind w:left="0"/>
      </w:pPr>
      <w:r w:rsidRPr="004B70BF">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r>
        <w:t>.</w:t>
      </w:r>
    </w:p>
    <w:p w14:paraId="42F583BC" w14:textId="77777777" w:rsidR="00B34DF8" w:rsidRDefault="00BD696F" w:rsidP="00B34DF8">
      <w:pPr>
        <w:pStyle w:val="Heading3"/>
      </w:pPr>
      <w:bookmarkStart w:id="9" w:name="_Toc29074269"/>
      <w:r w:rsidRPr="00B34DF8">
        <w:t>SVM (with Cross Validation):</w:t>
      </w:r>
      <w:bookmarkEnd w:id="9"/>
      <w:r w:rsidR="004B70BF">
        <w:t xml:space="preserve"> </w:t>
      </w:r>
    </w:p>
    <w:p w14:paraId="2B6A17DC" w14:textId="7B8546AE" w:rsidR="00BD696F" w:rsidRDefault="004B70BF" w:rsidP="00B34DF8">
      <w:r w:rsidRPr="004B70BF">
        <w:t>Support-Vector Machines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An SVM model is a representation of the examples as points in space, mapped so that the examples of the separate categories are divided by a clear gap that is as wide as possible. New examples are then mapped into that same space and predicted to belong to a category based on the side of the gap on which they fall.</w:t>
      </w:r>
    </w:p>
    <w:p w14:paraId="663B03C4" w14:textId="77777777" w:rsidR="00B34DF8" w:rsidRDefault="00BD696F" w:rsidP="00B34DF8">
      <w:pPr>
        <w:pStyle w:val="Heading3"/>
      </w:pPr>
      <w:bookmarkStart w:id="10" w:name="_Toc29074270"/>
      <w:r w:rsidRPr="00B34DF8">
        <w:t>Naïve Bayes:</w:t>
      </w:r>
      <w:bookmarkEnd w:id="10"/>
      <w:r>
        <w:t xml:space="preserve"> </w:t>
      </w:r>
    </w:p>
    <w:p w14:paraId="398AEA7B" w14:textId="0CDBC5AC" w:rsidR="00BD696F" w:rsidRDefault="00A74BE7" w:rsidP="00B34DF8">
      <w:r w:rsidRPr="00A74BE7">
        <w:t>Naïve Bayes classifiers are a family of simple "probabilistic classifiers" based on applying Bayes' theorem with strong (naïve) independence assumptions between the features. They are among the simplest Bayesian network models. Naïve Bayes is a popular (baseline) method for text categorization, the problem of judging documents as belonging to one category or the other (such as spam or legitimate, sports or politics, etc.) with word frequencies as the features. With appropriate pre-processing, it is competitive in this domain with more advanced methods including support vector machines. It also finds application in automatic medical diagnosis.</w:t>
      </w:r>
    </w:p>
    <w:p w14:paraId="42239CA3" w14:textId="28C1E238" w:rsidR="00BD696F" w:rsidRDefault="00BD696F" w:rsidP="00BD696F">
      <w:r>
        <w:t>We train all these models with same data and then do the comparative analysis of the</w:t>
      </w:r>
      <w:r w:rsidR="00A90EFA">
        <w:t xml:space="preserve"> </w:t>
      </w:r>
      <w:r>
        <w:t xml:space="preserve">metrics generated. </w:t>
      </w:r>
    </w:p>
    <w:p w14:paraId="767C3850" w14:textId="2C458D09" w:rsidR="00BD696F" w:rsidRDefault="00BD696F" w:rsidP="00985A07">
      <w:pPr>
        <w:pStyle w:val="Heading2"/>
      </w:pPr>
      <w:bookmarkStart w:id="11" w:name="_Toc29074271"/>
      <w:r>
        <w:lastRenderedPageBreak/>
        <w:t>The metrics that we have chosen are:</w:t>
      </w:r>
      <w:bookmarkEnd w:id="11"/>
    </w:p>
    <w:p w14:paraId="007C3FFE" w14:textId="5A41805E" w:rsidR="00B95AE1" w:rsidRDefault="00B95AE1" w:rsidP="00B95AE1">
      <w:pPr>
        <w:pStyle w:val="Heading3"/>
      </w:pPr>
      <w:bookmarkStart w:id="12" w:name="_Toc29074272"/>
      <w:r>
        <w:t>F1-Score:</w:t>
      </w:r>
      <w:bookmarkEnd w:id="12"/>
    </w:p>
    <w:p w14:paraId="47E6435A" w14:textId="664BAEC2" w:rsidR="00BD696F" w:rsidRPr="00985A07" w:rsidRDefault="00985A07" w:rsidP="00985A07">
      <w:r w:rsidRPr="00B95AE1">
        <w:rPr>
          <w:b/>
        </w:rPr>
        <w:t>F1-Score</w:t>
      </w:r>
      <w:r w:rsidRPr="00985A07">
        <w:t xml:space="preserve"> is a metric to evaluate predictors performance using the formula. </w:t>
      </w:r>
    </w:p>
    <w:p w14:paraId="34633AAF" w14:textId="1E74D386" w:rsidR="00985A07" w:rsidRPr="00985A07" w:rsidRDefault="00985A07" w:rsidP="00985A07">
      <w:pPr>
        <w:ind w:left="720" w:firstLine="720"/>
        <w:jc w:val="center"/>
        <w:rPr>
          <w:b/>
        </w:rPr>
      </w:pPr>
      <w:r w:rsidRPr="00985A07">
        <w:rPr>
          <w:b/>
        </w:rPr>
        <w:t>F1 = 2 * (precision * recall) / (precision + recall)</w:t>
      </w:r>
    </w:p>
    <w:p w14:paraId="78E28B0B" w14:textId="77777777" w:rsidR="00985A07" w:rsidRPr="00985A07" w:rsidRDefault="00985A07" w:rsidP="00985A07">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985A07">
        <w:rPr>
          <w:rFonts w:asciiTheme="minorHAnsi" w:eastAsiaTheme="minorHAnsi" w:hAnsiTheme="minorHAnsi" w:cstheme="minorBidi"/>
          <w:sz w:val="22"/>
          <w:szCs w:val="22"/>
        </w:rPr>
        <w:t>When you have a multiclass setting, the </w:t>
      </w:r>
      <w:r w:rsidRPr="00985A07">
        <w:rPr>
          <w:rFonts w:asciiTheme="minorHAnsi" w:eastAsiaTheme="minorHAnsi" w:hAnsiTheme="minorHAnsi" w:cstheme="minorBidi"/>
          <w:i/>
          <w:iCs/>
          <w:sz w:val="22"/>
          <w:szCs w:val="22"/>
        </w:rPr>
        <w:t>average</w:t>
      </w:r>
      <w:r w:rsidRPr="00985A07">
        <w:rPr>
          <w:rFonts w:asciiTheme="minorHAnsi" w:eastAsiaTheme="minorHAnsi" w:hAnsiTheme="minorHAnsi" w:cstheme="minorBidi"/>
          <w:sz w:val="22"/>
          <w:szCs w:val="22"/>
        </w:rPr>
        <w:t> parameter in the f1_score </w:t>
      </w:r>
      <w:hyperlink r:id="rId13" w:history="1">
        <w:r w:rsidRPr="00985A07">
          <w:rPr>
            <w:rFonts w:asciiTheme="minorHAnsi" w:eastAsiaTheme="minorHAnsi" w:hAnsiTheme="minorHAnsi" w:cstheme="minorBidi"/>
            <w:sz w:val="22"/>
            <w:szCs w:val="22"/>
          </w:rPr>
          <w:t>function</w:t>
        </w:r>
      </w:hyperlink>
      <w:r w:rsidRPr="00985A07">
        <w:rPr>
          <w:rFonts w:asciiTheme="minorHAnsi" w:eastAsiaTheme="minorHAnsi" w:hAnsiTheme="minorHAnsi" w:cstheme="minorBidi"/>
          <w:sz w:val="22"/>
          <w:szCs w:val="22"/>
        </w:rPr>
        <w:t> needs to be one of these:</w:t>
      </w:r>
    </w:p>
    <w:p w14:paraId="25FD18B0" w14:textId="77777777" w:rsidR="00985A07" w:rsidRPr="00985A07" w:rsidRDefault="00985A07" w:rsidP="00985A07">
      <w:pPr>
        <w:numPr>
          <w:ilvl w:val="0"/>
          <w:numId w:val="11"/>
        </w:numPr>
        <w:shd w:val="clear" w:color="auto" w:fill="FFFFFF"/>
        <w:spacing w:after="0" w:line="240" w:lineRule="auto"/>
        <w:ind w:left="450"/>
        <w:textAlignment w:val="baseline"/>
        <w:rPr>
          <w:b/>
        </w:rPr>
      </w:pPr>
      <w:r w:rsidRPr="00985A07">
        <w:rPr>
          <w:b/>
          <w:i/>
          <w:iCs/>
        </w:rPr>
        <w:t>'weighted'</w:t>
      </w:r>
    </w:p>
    <w:p w14:paraId="79A8DCCB" w14:textId="77777777" w:rsidR="00985A07" w:rsidRPr="00985A07" w:rsidRDefault="00985A07" w:rsidP="00985A07">
      <w:pPr>
        <w:numPr>
          <w:ilvl w:val="0"/>
          <w:numId w:val="11"/>
        </w:numPr>
        <w:shd w:val="clear" w:color="auto" w:fill="FFFFFF"/>
        <w:spacing w:after="0" w:line="240" w:lineRule="auto"/>
        <w:ind w:left="450"/>
        <w:textAlignment w:val="baseline"/>
        <w:rPr>
          <w:b/>
        </w:rPr>
      </w:pPr>
      <w:r w:rsidRPr="00985A07">
        <w:rPr>
          <w:b/>
          <w:i/>
          <w:iCs/>
        </w:rPr>
        <w:t>'micro'</w:t>
      </w:r>
    </w:p>
    <w:p w14:paraId="5E2B552D" w14:textId="5258B962" w:rsidR="00985A07" w:rsidRPr="00B95AE1" w:rsidRDefault="00985A07" w:rsidP="00985A07">
      <w:pPr>
        <w:numPr>
          <w:ilvl w:val="0"/>
          <w:numId w:val="11"/>
        </w:numPr>
        <w:shd w:val="clear" w:color="auto" w:fill="FFFFFF"/>
        <w:spacing w:after="0" w:line="240" w:lineRule="auto"/>
        <w:ind w:left="450"/>
        <w:textAlignment w:val="baseline"/>
        <w:rPr>
          <w:b/>
        </w:rPr>
      </w:pPr>
      <w:r w:rsidRPr="00985A07">
        <w:rPr>
          <w:b/>
          <w:i/>
          <w:iCs/>
        </w:rPr>
        <w:t>'macro'</w:t>
      </w:r>
    </w:p>
    <w:p w14:paraId="30CCBCB8" w14:textId="77777777" w:rsidR="00B95AE1" w:rsidRPr="00985A07" w:rsidRDefault="00B95AE1" w:rsidP="00B95AE1">
      <w:pPr>
        <w:shd w:val="clear" w:color="auto" w:fill="FFFFFF"/>
        <w:spacing w:after="0" w:line="240" w:lineRule="auto"/>
        <w:ind w:left="450"/>
        <w:textAlignment w:val="baseline"/>
        <w:rPr>
          <w:b/>
        </w:rPr>
      </w:pPr>
    </w:p>
    <w:p w14:paraId="1A3C0575" w14:textId="40D5BF66" w:rsidR="00985A07" w:rsidRPr="00985A07" w:rsidRDefault="00985A07" w:rsidP="00B95AE1">
      <w:pPr>
        <w:pStyle w:val="ListParagraph"/>
        <w:numPr>
          <w:ilvl w:val="0"/>
          <w:numId w:val="13"/>
        </w:numPr>
        <w:shd w:val="clear" w:color="auto" w:fill="FFFFFF"/>
        <w:spacing w:after="0" w:line="240" w:lineRule="auto"/>
        <w:textAlignment w:val="baseline"/>
      </w:pPr>
      <w:r w:rsidRPr="00985A07">
        <w:t>The first one, </w:t>
      </w:r>
      <w:r w:rsidRPr="00B95AE1">
        <w:rPr>
          <w:b/>
        </w:rPr>
        <w:t>'weighted'</w:t>
      </w:r>
      <w:r w:rsidRPr="00985A07">
        <w:t> calculates de F1 score for each class independently but when it adds them together uses a weight that depends on the number of true labels of each class:</w:t>
      </w:r>
    </w:p>
    <w:p w14:paraId="0BAA2A48" w14:textId="77777777" w:rsidR="00985A07" w:rsidRPr="00985A07" w:rsidRDefault="00985A07" w:rsidP="00985A07">
      <w:pPr>
        <w:spacing w:before="240" w:after="240" w:line="240" w:lineRule="auto"/>
        <w:ind w:left="360"/>
        <w:jc w:val="center"/>
        <w:textAlignment w:val="baseline"/>
        <w:rPr>
          <w:b/>
        </w:rPr>
      </w:pPr>
      <w:r w:rsidRPr="00985A07">
        <w:rPr>
          <w:b/>
        </w:rPr>
        <w:t>F1class1</w:t>
      </w:r>
      <w:r w:rsidRPr="00985A07">
        <w:rPr>
          <w:rFonts w:ascii="Cambria Math" w:hAnsi="Cambria Math" w:cs="Cambria Math"/>
          <w:b/>
        </w:rPr>
        <w:t>∗</w:t>
      </w:r>
      <w:r w:rsidRPr="00985A07">
        <w:rPr>
          <w:b/>
        </w:rPr>
        <w:t>W1+F1class2</w:t>
      </w:r>
      <w:r w:rsidRPr="00985A07">
        <w:rPr>
          <w:rFonts w:ascii="Cambria Math" w:hAnsi="Cambria Math" w:cs="Cambria Math"/>
          <w:b/>
        </w:rPr>
        <w:t>∗</w:t>
      </w:r>
      <w:r w:rsidRPr="00985A07">
        <w:rPr>
          <w:b/>
        </w:rPr>
        <w:t>W2+</w:t>
      </w:r>
      <w:r w:rsidRPr="00985A07">
        <w:rPr>
          <w:rFonts w:ascii="Cambria Math" w:hAnsi="Cambria Math" w:cs="Cambria Math"/>
          <w:b/>
        </w:rPr>
        <w:t>⋅⋅⋅</w:t>
      </w:r>
      <w:r w:rsidRPr="00985A07">
        <w:rPr>
          <w:b/>
        </w:rPr>
        <w:t>+F1classN</w:t>
      </w:r>
      <w:r w:rsidRPr="00985A07">
        <w:rPr>
          <w:rFonts w:ascii="Cambria Math" w:hAnsi="Cambria Math" w:cs="Cambria Math"/>
          <w:b/>
        </w:rPr>
        <w:t>∗</w:t>
      </w:r>
      <w:r w:rsidRPr="00985A07">
        <w:rPr>
          <w:b/>
        </w:rPr>
        <w:t>WNF1class1</w:t>
      </w:r>
      <w:r w:rsidRPr="00985A07">
        <w:rPr>
          <w:rFonts w:ascii="Cambria Math" w:hAnsi="Cambria Math" w:cs="Cambria Math"/>
          <w:b/>
        </w:rPr>
        <w:t>∗</w:t>
      </w:r>
      <w:r w:rsidRPr="00985A07">
        <w:rPr>
          <w:b/>
        </w:rPr>
        <w:t>W1+F1class2</w:t>
      </w:r>
      <w:r w:rsidRPr="00985A07">
        <w:rPr>
          <w:rFonts w:ascii="Cambria Math" w:hAnsi="Cambria Math" w:cs="Cambria Math"/>
          <w:b/>
        </w:rPr>
        <w:t>∗</w:t>
      </w:r>
      <w:r w:rsidRPr="00985A07">
        <w:rPr>
          <w:b/>
        </w:rPr>
        <w:t>W2+</w:t>
      </w:r>
      <w:r w:rsidRPr="00985A07">
        <w:rPr>
          <w:rFonts w:ascii="Cambria Math" w:hAnsi="Cambria Math" w:cs="Cambria Math"/>
          <w:b/>
        </w:rPr>
        <w:t>⋅⋅⋅</w:t>
      </w:r>
      <w:r w:rsidRPr="00985A07">
        <w:rPr>
          <w:b/>
        </w:rPr>
        <w:t>+F1classN</w:t>
      </w:r>
      <w:r w:rsidRPr="00985A07">
        <w:rPr>
          <w:rFonts w:ascii="Cambria Math" w:hAnsi="Cambria Math" w:cs="Cambria Math"/>
          <w:b/>
        </w:rPr>
        <w:t>∗</w:t>
      </w:r>
      <w:r w:rsidRPr="00985A07">
        <w:rPr>
          <w:b/>
        </w:rPr>
        <w:t>WN</w:t>
      </w:r>
    </w:p>
    <w:p w14:paraId="1A24B84B" w14:textId="49E68692" w:rsidR="00985A07" w:rsidRPr="00985A07" w:rsidRDefault="00985A07" w:rsidP="00985A07">
      <w:pPr>
        <w:shd w:val="clear" w:color="auto" w:fill="FFFFFF"/>
        <w:spacing w:after="240" w:line="240" w:lineRule="auto"/>
        <w:ind w:left="360"/>
        <w:textAlignment w:val="baseline"/>
      </w:pPr>
      <w:r w:rsidRPr="00985A07">
        <w:t xml:space="preserve">therefore, </w:t>
      </w:r>
      <w:proofErr w:type="spellStart"/>
      <w:r w:rsidRPr="00985A07">
        <w:t>favouring</w:t>
      </w:r>
      <w:proofErr w:type="spellEnd"/>
      <w:r w:rsidRPr="00985A07">
        <w:t xml:space="preserve"> the majority class.</w:t>
      </w:r>
    </w:p>
    <w:p w14:paraId="0DBEC833" w14:textId="5E47E677" w:rsidR="00985A07" w:rsidRPr="00985A07" w:rsidRDefault="00985A07" w:rsidP="00B95AE1">
      <w:pPr>
        <w:pStyle w:val="ListParagraph"/>
        <w:numPr>
          <w:ilvl w:val="0"/>
          <w:numId w:val="13"/>
        </w:numPr>
        <w:shd w:val="clear" w:color="auto" w:fill="FFFFFF"/>
        <w:spacing w:after="0" w:line="240" w:lineRule="auto"/>
        <w:textAlignment w:val="baseline"/>
      </w:pPr>
      <w:r w:rsidRPr="00B95AE1">
        <w:rPr>
          <w:b/>
        </w:rPr>
        <w:t>'micro'</w:t>
      </w:r>
      <w:r w:rsidRPr="00985A07">
        <w:t> uses the global number of TP, FN, FP and calculates the F1 directly:</w:t>
      </w:r>
    </w:p>
    <w:p w14:paraId="6B1313C8" w14:textId="77777777" w:rsidR="00985A07" w:rsidRPr="00985A07" w:rsidRDefault="00985A07" w:rsidP="00985A07">
      <w:pPr>
        <w:spacing w:before="240" w:after="240" w:line="240" w:lineRule="auto"/>
        <w:ind w:left="360"/>
        <w:jc w:val="center"/>
        <w:textAlignment w:val="baseline"/>
        <w:rPr>
          <w:b/>
        </w:rPr>
      </w:pPr>
      <w:r w:rsidRPr="00985A07">
        <w:rPr>
          <w:b/>
        </w:rPr>
        <w:t>F1class1+class2+class3F1class1+class2+class3</w:t>
      </w:r>
    </w:p>
    <w:p w14:paraId="55EAD5E4" w14:textId="751B15B0" w:rsidR="00985A07" w:rsidRPr="00985A07" w:rsidRDefault="00985A07" w:rsidP="00985A07">
      <w:pPr>
        <w:shd w:val="clear" w:color="auto" w:fill="FFFFFF"/>
        <w:spacing w:after="240" w:line="240" w:lineRule="auto"/>
        <w:ind w:left="360"/>
        <w:textAlignment w:val="baseline"/>
      </w:pPr>
      <w:r w:rsidRPr="00985A07">
        <w:t>no</w:t>
      </w:r>
      <w:r>
        <w:t>t</w:t>
      </w:r>
      <w:r w:rsidRPr="00985A07">
        <w:t xml:space="preserve"> </w:t>
      </w:r>
      <w:proofErr w:type="spellStart"/>
      <w:r w:rsidRPr="00985A07">
        <w:t>favouring</w:t>
      </w:r>
      <w:proofErr w:type="spellEnd"/>
      <w:r w:rsidRPr="00985A07">
        <w:t xml:space="preserve"> any class in particular.</w:t>
      </w:r>
    </w:p>
    <w:p w14:paraId="2D1C7DF2" w14:textId="2587C58E" w:rsidR="00985A07" w:rsidRPr="00985A07" w:rsidRDefault="00985A07" w:rsidP="00B95AE1">
      <w:pPr>
        <w:pStyle w:val="ListParagraph"/>
        <w:numPr>
          <w:ilvl w:val="0"/>
          <w:numId w:val="13"/>
        </w:numPr>
        <w:shd w:val="clear" w:color="auto" w:fill="FFFFFF"/>
        <w:spacing w:after="0" w:line="240" w:lineRule="auto"/>
        <w:textAlignment w:val="baseline"/>
      </w:pPr>
      <w:r w:rsidRPr="00985A07">
        <w:t>Finally, </w:t>
      </w:r>
      <w:r w:rsidRPr="00B95AE1">
        <w:rPr>
          <w:b/>
        </w:rPr>
        <w:t>'macro'</w:t>
      </w:r>
      <w:r w:rsidRPr="00985A07">
        <w:t> calculates the F1 separated by class but not using weights for the aggregation:</w:t>
      </w:r>
    </w:p>
    <w:p w14:paraId="391878E4" w14:textId="77777777" w:rsidR="00985A07" w:rsidRPr="00985A07" w:rsidRDefault="00985A07" w:rsidP="00985A07">
      <w:pPr>
        <w:spacing w:before="240" w:after="240" w:line="240" w:lineRule="auto"/>
        <w:ind w:left="360"/>
        <w:jc w:val="center"/>
        <w:textAlignment w:val="baseline"/>
        <w:rPr>
          <w:b/>
        </w:rPr>
      </w:pPr>
      <w:r w:rsidRPr="00985A07">
        <w:rPr>
          <w:b/>
        </w:rPr>
        <w:t>F1class1+F1class2+</w:t>
      </w:r>
      <w:r w:rsidRPr="00985A07">
        <w:rPr>
          <w:rFonts w:ascii="Cambria Math" w:hAnsi="Cambria Math" w:cs="Cambria Math"/>
          <w:b/>
        </w:rPr>
        <w:t>⋅⋅⋅</w:t>
      </w:r>
      <w:r w:rsidRPr="00985A07">
        <w:rPr>
          <w:b/>
        </w:rPr>
        <w:t>+F1classNF1class1+F1class2+</w:t>
      </w:r>
      <w:r w:rsidRPr="00985A07">
        <w:rPr>
          <w:rFonts w:ascii="Cambria Math" w:hAnsi="Cambria Math" w:cs="Cambria Math"/>
          <w:b/>
        </w:rPr>
        <w:t>⋅⋅⋅</w:t>
      </w:r>
      <w:r w:rsidRPr="00985A07">
        <w:rPr>
          <w:b/>
        </w:rPr>
        <w:t>+F1classN</w:t>
      </w:r>
    </w:p>
    <w:p w14:paraId="7AE2A3B5" w14:textId="7302D638" w:rsidR="00985A07" w:rsidRDefault="00985A07" w:rsidP="00985A07">
      <w:pPr>
        <w:shd w:val="clear" w:color="auto" w:fill="FFFFFF"/>
        <w:spacing w:after="240" w:line="240" w:lineRule="auto"/>
        <w:ind w:left="360"/>
        <w:textAlignment w:val="baseline"/>
      </w:pPr>
      <w:r w:rsidRPr="00985A07">
        <w:t>which resul</w:t>
      </w:r>
      <w:r>
        <w:t>t</w:t>
      </w:r>
      <w:r w:rsidRPr="00985A07">
        <w:t>s in a bigger penalization when your model does not perform well with the minority classes.</w:t>
      </w:r>
    </w:p>
    <w:p w14:paraId="4EE12851" w14:textId="17D293C5" w:rsidR="00B95AE1" w:rsidRPr="00985A07" w:rsidRDefault="00B95AE1" w:rsidP="008561D5">
      <w:pPr>
        <w:pStyle w:val="Heading4"/>
        <w:rPr>
          <w:rFonts w:asciiTheme="minorHAnsi" w:eastAsiaTheme="minorHAnsi" w:hAnsiTheme="minorHAnsi" w:cstheme="minorBidi"/>
          <w:color w:val="auto"/>
        </w:rPr>
      </w:pPr>
      <w:r>
        <w:t xml:space="preserve">For our </w:t>
      </w:r>
      <w:r w:rsidR="008561D5">
        <w:t xml:space="preserve">model comparison </w:t>
      </w:r>
      <w:r>
        <w:t xml:space="preserve">we use: </w:t>
      </w:r>
    </w:p>
    <w:p w14:paraId="117DEF90" w14:textId="275C2CC6" w:rsidR="00985A07" w:rsidRDefault="00985A07" w:rsidP="00BD696F">
      <w:pPr>
        <w:pStyle w:val="ListParagraph"/>
        <w:numPr>
          <w:ilvl w:val="0"/>
          <w:numId w:val="9"/>
        </w:numPr>
      </w:pPr>
      <w:r>
        <w:t>F1 score (macro average):</w:t>
      </w:r>
    </w:p>
    <w:p w14:paraId="336DF34E" w14:textId="6D399291" w:rsidR="00832EA2" w:rsidRDefault="00832EA2" w:rsidP="00BD696F">
      <w:pPr>
        <w:pStyle w:val="ListParagraph"/>
        <w:numPr>
          <w:ilvl w:val="0"/>
          <w:numId w:val="9"/>
        </w:numPr>
      </w:pPr>
      <w:r>
        <w:t>F1 Score (</w:t>
      </w:r>
      <w:r w:rsidR="00A90EFA">
        <w:t>weighted average):</w:t>
      </w:r>
      <w:r w:rsidR="00985A07">
        <w:t xml:space="preserve"> </w:t>
      </w:r>
    </w:p>
    <w:p w14:paraId="54B8A8B4" w14:textId="06840914" w:rsidR="002210E2" w:rsidRDefault="002210E2" w:rsidP="0066202C">
      <w:pPr>
        <w:jc w:val="center"/>
      </w:pPr>
      <w:r>
        <w:rPr>
          <w:noProof/>
        </w:rPr>
        <w:lastRenderedPageBreak/>
        <w:drawing>
          <wp:inline distT="0" distB="0" distL="0" distR="0" wp14:anchorId="3EA93FD4" wp14:editId="447888E1">
            <wp:extent cx="3593939" cy="2458031"/>
            <wp:effectExtent l="0" t="0" r="6985" b="0"/>
            <wp:docPr id="6" name="Picture 6" descr="C:\Users\sidds\AppData\Local\Microsoft\Windows\INetCache\Content.MSO\44DA58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ds\AppData\Local\Microsoft\Windows\INetCache\Content.MSO\44DA581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1421" cy="2469988"/>
                    </a:xfrm>
                    <a:prstGeom prst="rect">
                      <a:avLst/>
                    </a:prstGeom>
                    <a:noFill/>
                    <a:ln>
                      <a:noFill/>
                    </a:ln>
                  </pic:spPr>
                </pic:pic>
              </a:graphicData>
            </a:graphic>
          </wp:inline>
        </w:drawing>
      </w:r>
    </w:p>
    <w:p w14:paraId="125CF6C5" w14:textId="1B92F4F5" w:rsidR="00BE5AF5" w:rsidRPr="0066202C" w:rsidRDefault="00BE5AF5" w:rsidP="00BE5AF5">
      <w:pPr>
        <w:jc w:val="center"/>
        <w:rPr>
          <w:b/>
        </w:rPr>
      </w:pPr>
      <w:r w:rsidRPr="0066202C">
        <w:rPr>
          <w:b/>
        </w:rPr>
        <w:t xml:space="preserve">Figure </w:t>
      </w:r>
      <w:r w:rsidR="0066202C" w:rsidRPr="0066202C">
        <w:rPr>
          <w:b/>
        </w:rPr>
        <w:t>5</w:t>
      </w:r>
      <w:r w:rsidRPr="0066202C">
        <w:rPr>
          <w:b/>
        </w:rPr>
        <w:t>: F1 Scores comparison</w:t>
      </w:r>
    </w:p>
    <w:p w14:paraId="2F103415" w14:textId="487D6527" w:rsidR="00B95AE1" w:rsidRDefault="00B95AE1" w:rsidP="00B95AE1">
      <w:pPr>
        <w:pStyle w:val="Heading3"/>
        <w:rPr>
          <w:rFonts w:eastAsia="Times New Roman"/>
        </w:rPr>
      </w:pPr>
      <w:bookmarkStart w:id="13" w:name="_Toc29074273"/>
      <w:r>
        <w:rPr>
          <w:rFonts w:eastAsia="Times New Roman"/>
        </w:rPr>
        <w:t>ROC-AUC score</w:t>
      </w:r>
      <w:bookmarkEnd w:id="13"/>
    </w:p>
    <w:p w14:paraId="7BAD5D67" w14:textId="70A96883" w:rsidR="00B95AE1" w:rsidRPr="00B95AE1" w:rsidRDefault="00B95AE1" w:rsidP="00B95AE1">
      <w:pPr>
        <w:shd w:val="clear" w:color="auto" w:fill="FFFFFF"/>
        <w:spacing w:before="240" w:after="240" w:line="240" w:lineRule="auto"/>
        <w:rPr>
          <w:rFonts w:eastAsia="Times New Roman" w:cstheme="minorHAnsi"/>
          <w:color w:val="202124"/>
        </w:rPr>
      </w:pPr>
      <w:r w:rsidRPr="00B95AE1">
        <w:rPr>
          <w:rFonts w:eastAsia="Times New Roman" w:cstheme="minorHAnsi"/>
          <w:b/>
          <w:bCs/>
          <w:color w:val="202124"/>
        </w:rPr>
        <w:t>ROC curve</w:t>
      </w:r>
      <w:r w:rsidRPr="00B95AE1">
        <w:rPr>
          <w:rFonts w:eastAsia="Times New Roman" w:cstheme="minorHAnsi"/>
          <w:color w:val="202124"/>
        </w:rPr>
        <w:t> (</w:t>
      </w:r>
      <w:r w:rsidRPr="00B95AE1">
        <w:rPr>
          <w:rFonts w:eastAsia="Times New Roman" w:cstheme="minorHAnsi"/>
          <w:b/>
          <w:bCs/>
          <w:color w:val="202124"/>
        </w:rPr>
        <w:t>receiver operating characteristic curve</w:t>
      </w:r>
      <w:r w:rsidRPr="00B95AE1">
        <w:rPr>
          <w:rFonts w:eastAsia="Times New Roman" w:cstheme="minorHAnsi"/>
          <w:color w:val="202124"/>
        </w:rPr>
        <w:t>) is a graph showing the performance of a classification model at all classification thresholds. This curve plots two parameters:</w:t>
      </w:r>
    </w:p>
    <w:p w14:paraId="44E52583" w14:textId="77777777" w:rsidR="00B95AE1" w:rsidRPr="00B34DF8" w:rsidRDefault="00B95AE1" w:rsidP="00B34DF8">
      <w:pPr>
        <w:pStyle w:val="ListParagraph"/>
        <w:numPr>
          <w:ilvl w:val="0"/>
          <w:numId w:val="15"/>
        </w:numPr>
      </w:pPr>
      <w:r w:rsidRPr="00B34DF8">
        <w:t>True Positive Rate</w:t>
      </w:r>
    </w:p>
    <w:p w14:paraId="25DCFE6A" w14:textId="77777777" w:rsidR="00B95AE1" w:rsidRPr="00B34DF8" w:rsidRDefault="00B95AE1" w:rsidP="00B34DF8">
      <w:pPr>
        <w:pStyle w:val="ListParagraph"/>
        <w:numPr>
          <w:ilvl w:val="0"/>
          <w:numId w:val="15"/>
        </w:numPr>
      </w:pPr>
      <w:r w:rsidRPr="00B34DF8">
        <w:t>False Positive Rate</w:t>
      </w:r>
    </w:p>
    <w:p w14:paraId="2A18EA99" w14:textId="77777777" w:rsidR="00B95AE1" w:rsidRPr="00B95AE1" w:rsidRDefault="00B95AE1" w:rsidP="00B95AE1">
      <w:pPr>
        <w:shd w:val="clear" w:color="auto" w:fill="FFFFFF"/>
        <w:spacing w:before="240" w:after="240" w:line="240" w:lineRule="auto"/>
        <w:rPr>
          <w:rFonts w:eastAsia="Times New Roman" w:cstheme="minorHAnsi"/>
          <w:color w:val="202124"/>
        </w:rPr>
      </w:pPr>
      <w:r w:rsidRPr="00B95AE1">
        <w:rPr>
          <w:rFonts w:eastAsia="Times New Roman" w:cstheme="minorHAnsi"/>
          <w:b/>
          <w:bCs/>
          <w:color w:val="202124"/>
        </w:rPr>
        <w:t>True Positive Rate</w:t>
      </w:r>
      <w:r w:rsidRPr="00B95AE1">
        <w:rPr>
          <w:rFonts w:eastAsia="Times New Roman" w:cstheme="minorHAnsi"/>
          <w:color w:val="202124"/>
        </w:rPr>
        <w:t> (</w:t>
      </w:r>
      <w:r w:rsidRPr="00B95AE1">
        <w:rPr>
          <w:rFonts w:eastAsia="Times New Roman" w:cstheme="minorHAnsi"/>
          <w:b/>
          <w:bCs/>
          <w:color w:val="202124"/>
        </w:rPr>
        <w:t>TPR</w:t>
      </w:r>
      <w:r w:rsidRPr="00B95AE1">
        <w:rPr>
          <w:rFonts w:eastAsia="Times New Roman" w:cstheme="minorHAnsi"/>
          <w:color w:val="202124"/>
        </w:rPr>
        <w:t>) is a synonym for recall and is therefore defined as follows:</w:t>
      </w:r>
    </w:p>
    <w:p w14:paraId="18ECAB01" w14:textId="7A423C74" w:rsidR="00B95AE1" w:rsidRPr="00B95AE1" w:rsidRDefault="00B95AE1" w:rsidP="00B95AE1">
      <w:pPr>
        <w:shd w:val="clear" w:color="auto" w:fill="FFFFFF"/>
        <w:spacing w:line="240" w:lineRule="auto"/>
        <w:jc w:val="center"/>
        <w:rPr>
          <w:rFonts w:eastAsia="Times New Roman" w:cstheme="minorHAnsi"/>
          <w:color w:val="202124"/>
        </w:rPr>
      </w:pPr>
      <w:r w:rsidRPr="00B95AE1">
        <w:rPr>
          <w:rFonts w:eastAsia="Times New Roman" w:cstheme="minorHAnsi"/>
          <w:color w:val="202124"/>
          <w:bdr w:val="none" w:sz="0" w:space="0" w:color="auto" w:frame="1"/>
        </w:rPr>
        <w:t>TPR=TP</w:t>
      </w:r>
      <w:r>
        <w:rPr>
          <w:rFonts w:eastAsia="Times New Roman" w:cstheme="minorHAnsi"/>
          <w:color w:val="202124"/>
          <w:bdr w:val="none" w:sz="0" w:space="0" w:color="auto" w:frame="1"/>
        </w:rPr>
        <w:t>/(</w:t>
      </w:r>
      <w:r w:rsidRPr="00B95AE1">
        <w:rPr>
          <w:rFonts w:eastAsia="Times New Roman" w:cstheme="minorHAnsi"/>
          <w:color w:val="202124"/>
          <w:bdr w:val="none" w:sz="0" w:space="0" w:color="auto" w:frame="1"/>
        </w:rPr>
        <w:t>TP+FN</w:t>
      </w:r>
      <w:r>
        <w:rPr>
          <w:rFonts w:eastAsia="Times New Roman" w:cstheme="minorHAnsi"/>
          <w:color w:val="202124"/>
          <w:bdr w:val="none" w:sz="0" w:space="0" w:color="auto" w:frame="1"/>
        </w:rPr>
        <w:t>)</w:t>
      </w:r>
    </w:p>
    <w:p w14:paraId="4A68FA6A" w14:textId="77777777" w:rsidR="00B95AE1" w:rsidRPr="00B95AE1" w:rsidRDefault="00B95AE1" w:rsidP="00B95AE1">
      <w:pPr>
        <w:shd w:val="clear" w:color="auto" w:fill="FFFFFF"/>
        <w:spacing w:before="240" w:after="240" w:line="240" w:lineRule="auto"/>
        <w:rPr>
          <w:rFonts w:eastAsia="Times New Roman" w:cstheme="minorHAnsi"/>
          <w:color w:val="202124"/>
        </w:rPr>
      </w:pPr>
      <w:r w:rsidRPr="00B95AE1">
        <w:rPr>
          <w:rFonts w:eastAsia="Times New Roman" w:cstheme="minorHAnsi"/>
          <w:b/>
          <w:bCs/>
          <w:color w:val="202124"/>
        </w:rPr>
        <w:t>False Positive Rate</w:t>
      </w:r>
      <w:r w:rsidRPr="00B95AE1">
        <w:rPr>
          <w:rFonts w:eastAsia="Times New Roman" w:cstheme="minorHAnsi"/>
          <w:color w:val="202124"/>
        </w:rPr>
        <w:t> (</w:t>
      </w:r>
      <w:r w:rsidRPr="00B95AE1">
        <w:rPr>
          <w:rFonts w:eastAsia="Times New Roman" w:cstheme="minorHAnsi"/>
          <w:b/>
          <w:bCs/>
          <w:color w:val="202124"/>
        </w:rPr>
        <w:t>FPR</w:t>
      </w:r>
      <w:r w:rsidRPr="00B95AE1">
        <w:rPr>
          <w:rFonts w:eastAsia="Times New Roman" w:cstheme="minorHAnsi"/>
          <w:color w:val="202124"/>
        </w:rPr>
        <w:t>) is defined as follows:</w:t>
      </w:r>
    </w:p>
    <w:p w14:paraId="385B7F10" w14:textId="684BC18C" w:rsidR="00B95AE1" w:rsidRPr="00B95AE1" w:rsidRDefault="00B95AE1" w:rsidP="00B95AE1">
      <w:pPr>
        <w:shd w:val="clear" w:color="auto" w:fill="FFFFFF"/>
        <w:spacing w:line="240" w:lineRule="auto"/>
        <w:jc w:val="center"/>
        <w:rPr>
          <w:rFonts w:eastAsia="Times New Roman" w:cstheme="minorHAnsi"/>
          <w:color w:val="202124"/>
        </w:rPr>
      </w:pPr>
      <w:r w:rsidRPr="00B95AE1">
        <w:rPr>
          <w:rFonts w:eastAsia="Times New Roman" w:cstheme="minorHAnsi"/>
          <w:color w:val="202124"/>
          <w:bdr w:val="none" w:sz="0" w:space="0" w:color="auto" w:frame="1"/>
        </w:rPr>
        <w:t>FPR=FP</w:t>
      </w:r>
      <w:r>
        <w:rPr>
          <w:rFonts w:eastAsia="Times New Roman" w:cstheme="minorHAnsi"/>
          <w:color w:val="202124"/>
          <w:bdr w:val="none" w:sz="0" w:space="0" w:color="auto" w:frame="1"/>
        </w:rPr>
        <w:t>/(</w:t>
      </w:r>
      <w:r w:rsidRPr="00B95AE1">
        <w:rPr>
          <w:rFonts w:eastAsia="Times New Roman" w:cstheme="minorHAnsi"/>
          <w:color w:val="202124"/>
          <w:bdr w:val="none" w:sz="0" w:space="0" w:color="auto" w:frame="1"/>
        </w:rPr>
        <w:t>FP+TN</w:t>
      </w:r>
      <w:r>
        <w:rPr>
          <w:rFonts w:eastAsia="Times New Roman" w:cstheme="minorHAnsi"/>
          <w:color w:val="202124"/>
          <w:bdr w:val="none" w:sz="0" w:space="0" w:color="auto" w:frame="1"/>
        </w:rPr>
        <w:t>)</w:t>
      </w:r>
    </w:p>
    <w:p w14:paraId="29265863" w14:textId="77777777" w:rsidR="00B95AE1" w:rsidRPr="00B95AE1" w:rsidRDefault="00B95AE1" w:rsidP="00B95AE1">
      <w:pPr>
        <w:shd w:val="clear" w:color="auto" w:fill="FFFFFF"/>
        <w:spacing w:before="240" w:after="240" w:line="240" w:lineRule="auto"/>
        <w:rPr>
          <w:rFonts w:eastAsia="Times New Roman" w:cstheme="minorHAnsi"/>
          <w:color w:val="202124"/>
        </w:rPr>
      </w:pPr>
      <w:proofErr w:type="gramStart"/>
      <w:r w:rsidRPr="00B95AE1">
        <w:rPr>
          <w:rFonts w:eastAsia="Times New Roman" w:cstheme="minorHAnsi"/>
          <w:color w:val="202124"/>
        </w:rPr>
        <w:t>An</w:t>
      </w:r>
      <w:proofErr w:type="gramEnd"/>
      <w:r w:rsidRPr="00B95AE1">
        <w:rPr>
          <w:rFonts w:eastAsia="Times New Roman" w:cstheme="minorHAnsi"/>
          <w:color w:val="202124"/>
        </w:rPr>
        <w:t xml:space="preserve"> ROC curve plots TPR vs. FPR at different classification thresholds. Lowering the classification threshold classifies more items as positive, thus increasing both False Positives and True Positives. The following figure shows a typical ROC curve.</w:t>
      </w:r>
    </w:p>
    <w:p w14:paraId="7265DA33" w14:textId="1FAA1894" w:rsidR="00B95AE1" w:rsidRDefault="00B95AE1" w:rsidP="00B95AE1">
      <w:pPr>
        <w:pStyle w:val="NormalWeb"/>
        <w:shd w:val="clear" w:color="auto" w:fill="FFFFFF"/>
        <w:spacing w:before="240" w:beforeAutospacing="0" w:after="240" w:afterAutospacing="0"/>
        <w:rPr>
          <w:rFonts w:asciiTheme="minorHAnsi" w:hAnsiTheme="minorHAnsi" w:cstheme="minorHAnsi"/>
          <w:color w:val="202124"/>
          <w:sz w:val="22"/>
          <w:szCs w:val="22"/>
        </w:rPr>
      </w:pPr>
      <w:r w:rsidRPr="00B95AE1">
        <w:rPr>
          <w:rStyle w:val="Strong"/>
          <w:rFonts w:asciiTheme="minorHAnsi" w:hAnsiTheme="minorHAnsi" w:cstheme="minorHAnsi"/>
          <w:color w:val="202124"/>
          <w:sz w:val="22"/>
          <w:szCs w:val="22"/>
        </w:rPr>
        <w:t>AUC</w:t>
      </w:r>
      <w:r w:rsidRPr="00B95AE1">
        <w:rPr>
          <w:rFonts w:asciiTheme="minorHAnsi" w:hAnsiTheme="minorHAnsi" w:cstheme="minorHAnsi"/>
          <w:color w:val="202124"/>
          <w:sz w:val="22"/>
          <w:szCs w:val="22"/>
        </w:rPr>
        <w:t> stands for "Area under the ROC Curve." That is, AUC measures the entire two-dimensional area underneath the entire ROC curve.</w:t>
      </w:r>
    </w:p>
    <w:p w14:paraId="7DC5A1AC" w14:textId="77777777" w:rsidR="00A4194B" w:rsidRDefault="00A4194B" w:rsidP="00A4194B">
      <w:pPr>
        <w:rPr>
          <w:rFonts w:cstheme="minorHAnsi"/>
          <w:color w:val="202124"/>
          <w:shd w:val="clear" w:color="auto" w:fill="FFFFFF"/>
        </w:rPr>
      </w:pPr>
      <w:r w:rsidRPr="00B95AE1">
        <w:rPr>
          <w:rFonts w:cstheme="minorHAnsi"/>
          <w:color w:val="202124"/>
          <w:shd w:val="clear" w:color="auto" w:fill="FFFFFF"/>
        </w:rPr>
        <w:t>AUC provides an aggregate measure of performance across all possible classification thresholds. One way of interpreting AUC is as the probability that the model ranks a random positive example more highly than a random negative example.</w:t>
      </w:r>
    </w:p>
    <w:p w14:paraId="39F45C72" w14:textId="19452C85" w:rsidR="00DB4C36" w:rsidRDefault="00DB4C36" w:rsidP="00B34DF8">
      <w:pPr>
        <w:pStyle w:val="Heading4"/>
      </w:pPr>
      <w:r w:rsidRPr="00DB4C36">
        <w:t>One-verses-rest (</w:t>
      </w:r>
      <w:proofErr w:type="spellStart"/>
      <w:r w:rsidRPr="00DB4C36">
        <w:t>ovr</w:t>
      </w:r>
      <w:proofErr w:type="spellEnd"/>
      <w:r w:rsidRPr="00DB4C36">
        <w:t>) and one verses-one (</w:t>
      </w:r>
      <w:proofErr w:type="spellStart"/>
      <w:r w:rsidRPr="00DB4C36">
        <w:t>ovo</w:t>
      </w:r>
      <w:proofErr w:type="spellEnd"/>
      <w:r w:rsidRPr="00DB4C36">
        <w:t>):</w:t>
      </w:r>
      <w:r>
        <w:t xml:space="preserve"> </w:t>
      </w:r>
    </w:p>
    <w:p w14:paraId="57F67940" w14:textId="38EDA46D" w:rsidR="00DB4C36" w:rsidRPr="00DB4C36" w:rsidRDefault="00DB4C36" w:rsidP="00DB4C36">
      <w:pPr>
        <w:pStyle w:val="NormalWeb"/>
        <w:numPr>
          <w:ilvl w:val="0"/>
          <w:numId w:val="11"/>
        </w:numPr>
        <w:shd w:val="clear" w:color="auto" w:fill="FFFFFF"/>
        <w:spacing w:before="240" w:beforeAutospacing="0" w:after="240" w:afterAutospacing="0"/>
        <w:rPr>
          <w:rFonts w:asciiTheme="minorHAnsi" w:hAnsiTheme="minorHAnsi" w:cstheme="minorHAnsi"/>
          <w:color w:val="212529"/>
          <w:sz w:val="22"/>
          <w:szCs w:val="22"/>
          <w:shd w:val="clear" w:color="auto" w:fill="FFFFFF"/>
        </w:rPr>
      </w:pPr>
      <w:proofErr w:type="spellStart"/>
      <w:r w:rsidRPr="00DB4C36">
        <w:rPr>
          <w:rFonts w:asciiTheme="minorHAnsi" w:hAnsiTheme="minorHAnsi" w:cstheme="minorHAnsi"/>
          <w:b/>
          <w:color w:val="202124"/>
          <w:sz w:val="22"/>
          <w:szCs w:val="22"/>
        </w:rPr>
        <w:t>ovr</w:t>
      </w:r>
      <w:proofErr w:type="spellEnd"/>
      <w:r w:rsidRPr="00DB4C36">
        <w:rPr>
          <w:rFonts w:asciiTheme="minorHAnsi" w:hAnsiTheme="minorHAnsi" w:cstheme="minorHAnsi"/>
          <w:color w:val="202124"/>
          <w:sz w:val="22"/>
          <w:szCs w:val="22"/>
        </w:rPr>
        <w:t xml:space="preserve">:  </w:t>
      </w:r>
      <w:r w:rsidRPr="00DB4C36">
        <w:rPr>
          <w:rFonts w:asciiTheme="minorHAnsi" w:hAnsiTheme="minorHAnsi" w:cstheme="minorHAnsi"/>
          <w:color w:val="212529"/>
          <w:sz w:val="22"/>
          <w:szCs w:val="22"/>
          <w:shd w:val="clear" w:color="auto" w:fill="FFFFFF"/>
        </w:rPr>
        <w:t>Computes the AUC of each class against the rest</w:t>
      </w:r>
      <w:r w:rsidR="00354EE5">
        <w:rPr>
          <w:rFonts w:asciiTheme="minorHAnsi" w:hAnsiTheme="minorHAnsi" w:cstheme="minorHAnsi"/>
          <w:color w:val="212529"/>
          <w:sz w:val="22"/>
          <w:szCs w:val="22"/>
          <w:shd w:val="clear" w:color="auto" w:fill="FFFFFF"/>
        </w:rPr>
        <w:t>.</w:t>
      </w:r>
      <w:r w:rsidR="00B806AD">
        <w:rPr>
          <w:rFonts w:asciiTheme="minorHAnsi" w:hAnsiTheme="minorHAnsi" w:cstheme="minorHAnsi"/>
          <w:color w:val="212529"/>
          <w:sz w:val="22"/>
          <w:szCs w:val="22"/>
          <w:shd w:val="clear" w:color="auto" w:fill="FFFFFF"/>
        </w:rPr>
        <w:t xml:space="preserve"> </w:t>
      </w:r>
      <w:r w:rsidRPr="00DB4C36">
        <w:rPr>
          <w:rFonts w:asciiTheme="minorHAnsi" w:hAnsiTheme="minorHAnsi" w:cstheme="minorHAnsi"/>
          <w:color w:val="212529"/>
          <w:sz w:val="22"/>
          <w:szCs w:val="22"/>
          <w:shd w:val="clear" w:color="auto" w:fill="FFFFFF"/>
        </w:rPr>
        <w:t>This treats the multiclass case in the same way as the multilabel case. Sensitive to class imbalance even when </w:t>
      </w:r>
      <w:r w:rsidRPr="00DB4C36">
        <w:rPr>
          <w:rStyle w:val="pre"/>
          <w:rFonts w:asciiTheme="minorHAnsi" w:eastAsiaTheme="majorEastAsia" w:hAnsiTheme="minorHAnsi" w:cstheme="minorHAnsi"/>
          <w:color w:val="222222"/>
          <w:sz w:val="22"/>
          <w:szCs w:val="22"/>
          <w:shd w:val="clear" w:color="auto" w:fill="ECF0F3"/>
        </w:rPr>
        <w:t>average</w:t>
      </w:r>
      <w:r w:rsidRPr="00DB4C36">
        <w:rPr>
          <w:rStyle w:val="HTMLCode"/>
          <w:rFonts w:asciiTheme="minorHAnsi" w:hAnsiTheme="minorHAnsi" w:cstheme="minorHAnsi"/>
          <w:color w:val="222222"/>
          <w:sz w:val="22"/>
          <w:szCs w:val="22"/>
          <w:shd w:val="clear" w:color="auto" w:fill="ECF0F3"/>
        </w:rPr>
        <w:t> </w:t>
      </w:r>
      <w:r w:rsidRPr="00DB4C36">
        <w:rPr>
          <w:rStyle w:val="pre"/>
          <w:rFonts w:asciiTheme="minorHAnsi" w:eastAsiaTheme="majorEastAsia" w:hAnsiTheme="minorHAnsi" w:cstheme="minorHAnsi"/>
          <w:color w:val="222222"/>
          <w:sz w:val="22"/>
          <w:szCs w:val="22"/>
          <w:shd w:val="clear" w:color="auto" w:fill="ECF0F3"/>
        </w:rPr>
        <w:t>==</w:t>
      </w:r>
      <w:r w:rsidRPr="00DB4C36">
        <w:rPr>
          <w:rStyle w:val="HTMLCode"/>
          <w:rFonts w:asciiTheme="minorHAnsi" w:hAnsiTheme="minorHAnsi" w:cstheme="minorHAnsi"/>
          <w:color w:val="222222"/>
          <w:sz w:val="22"/>
          <w:szCs w:val="22"/>
          <w:shd w:val="clear" w:color="auto" w:fill="ECF0F3"/>
        </w:rPr>
        <w:t> </w:t>
      </w:r>
      <w:r w:rsidRPr="00DB4C36">
        <w:rPr>
          <w:rStyle w:val="pre"/>
          <w:rFonts w:asciiTheme="minorHAnsi" w:eastAsiaTheme="majorEastAsia" w:hAnsiTheme="minorHAnsi" w:cstheme="minorHAnsi"/>
          <w:color w:val="222222"/>
          <w:sz w:val="22"/>
          <w:szCs w:val="22"/>
          <w:shd w:val="clear" w:color="auto" w:fill="ECF0F3"/>
        </w:rPr>
        <w:t>'macro'</w:t>
      </w:r>
      <w:r w:rsidRPr="00DB4C36">
        <w:rPr>
          <w:rFonts w:asciiTheme="minorHAnsi" w:hAnsiTheme="minorHAnsi" w:cstheme="minorHAnsi"/>
          <w:color w:val="212529"/>
          <w:sz w:val="22"/>
          <w:szCs w:val="22"/>
          <w:shd w:val="clear" w:color="auto" w:fill="FFFFFF"/>
        </w:rPr>
        <w:t>, because class imbalance affects the composition of each of the ‘rest’ groupings.</w:t>
      </w:r>
    </w:p>
    <w:p w14:paraId="4C0FB918" w14:textId="49307ECF" w:rsidR="00DB4C36" w:rsidRPr="00DB4C36" w:rsidRDefault="00DB4C36" w:rsidP="00DB4C36">
      <w:pPr>
        <w:pStyle w:val="NormalWeb"/>
        <w:numPr>
          <w:ilvl w:val="0"/>
          <w:numId w:val="11"/>
        </w:numPr>
        <w:shd w:val="clear" w:color="auto" w:fill="FFFFFF"/>
        <w:spacing w:before="240" w:beforeAutospacing="0" w:after="240" w:afterAutospacing="0"/>
        <w:rPr>
          <w:rFonts w:asciiTheme="minorHAnsi" w:hAnsiTheme="minorHAnsi" w:cstheme="minorHAnsi"/>
          <w:color w:val="202124"/>
          <w:sz w:val="22"/>
          <w:szCs w:val="22"/>
        </w:rPr>
      </w:pPr>
      <w:proofErr w:type="spellStart"/>
      <w:r w:rsidRPr="00DB4C36">
        <w:rPr>
          <w:rFonts w:asciiTheme="minorHAnsi" w:hAnsiTheme="minorHAnsi" w:cstheme="minorHAnsi"/>
          <w:b/>
          <w:color w:val="202124"/>
          <w:sz w:val="22"/>
          <w:szCs w:val="22"/>
        </w:rPr>
        <w:lastRenderedPageBreak/>
        <w:t>ovo</w:t>
      </w:r>
      <w:proofErr w:type="spellEnd"/>
      <w:r w:rsidRPr="00DB4C36">
        <w:rPr>
          <w:rFonts w:asciiTheme="minorHAnsi" w:hAnsiTheme="minorHAnsi" w:cstheme="minorHAnsi"/>
          <w:b/>
          <w:color w:val="202124"/>
          <w:sz w:val="22"/>
          <w:szCs w:val="22"/>
        </w:rPr>
        <w:t>:</w:t>
      </w:r>
      <w:r w:rsidRPr="00DB4C36">
        <w:rPr>
          <w:rFonts w:asciiTheme="minorHAnsi" w:hAnsiTheme="minorHAnsi" w:cstheme="minorHAnsi"/>
          <w:color w:val="202124"/>
          <w:sz w:val="22"/>
          <w:szCs w:val="22"/>
        </w:rPr>
        <w:t xml:space="preserve"> </w:t>
      </w:r>
      <w:r w:rsidRPr="00DB4C36">
        <w:rPr>
          <w:rFonts w:asciiTheme="minorHAnsi" w:hAnsiTheme="minorHAnsi" w:cstheme="minorHAnsi"/>
          <w:color w:val="212529"/>
          <w:sz w:val="22"/>
          <w:szCs w:val="22"/>
          <w:shd w:val="clear" w:color="auto" w:fill="FFFFFF"/>
        </w:rPr>
        <w:t>Computes the average AUC of all possible pairwise combinations of classes. Insensitive to class imbalance when </w:t>
      </w:r>
      <w:r w:rsidRPr="00DB4C36">
        <w:rPr>
          <w:rStyle w:val="pre"/>
          <w:rFonts w:asciiTheme="minorHAnsi" w:eastAsiaTheme="majorEastAsia" w:hAnsiTheme="minorHAnsi" w:cstheme="minorHAnsi"/>
          <w:color w:val="222222"/>
          <w:sz w:val="22"/>
          <w:szCs w:val="22"/>
          <w:shd w:val="clear" w:color="auto" w:fill="ECF0F3"/>
        </w:rPr>
        <w:t>average</w:t>
      </w:r>
      <w:r w:rsidRPr="00DB4C36">
        <w:rPr>
          <w:rStyle w:val="HTMLCode"/>
          <w:rFonts w:asciiTheme="minorHAnsi" w:hAnsiTheme="minorHAnsi" w:cstheme="minorHAnsi"/>
          <w:color w:val="222222"/>
          <w:sz w:val="22"/>
          <w:szCs w:val="22"/>
          <w:shd w:val="clear" w:color="auto" w:fill="ECF0F3"/>
        </w:rPr>
        <w:t> </w:t>
      </w:r>
      <w:r w:rsidRPr="00DB4C36">
        <w:rPr>
          <w:rStyle w:val="pre"/>
          <w:rFonts w:asciiTheme="minorHAnsi" w:eastAsiaTheme="majorEastAsia" w:hAnsiTheme="minorHAnsi" w:cstheme="minorHAnsi"/>
          <w:color w:val="222222"/>
          <w:sz w:val="22"/>
          <w:szCs w:val="22"/>
          <w:shd w:val="clear" w:color="auto" w:fill="ECF0F3"/>
        </w:rPr>
        <w:t>==</w:t>
      </w:r>
      <w:r w:rsidRPr="00DB4C36">
        <w:rPr>
          <w:rStyle w:val="HTMLCode"/>
          <w:rFonts w:asciiTheme="minorHAnsi" w:hAnsiTheme="minorHAnsi" w:cstheme="minorHAnsi"/>
          <w:color w:val="222222"/>
          <w:sz w:val="22"/>
          <w:szCs w:val="22"/>
          <w:shd w:val="clear" w:color="auto" w:fill="ECF0F3"/>
        </w:rPr>
        <w:t> </w:t>
      </w:r>
      <w:r w:rsidRPr="00DB4C36">
        <w:rPr>
          <w:rStyle w:val="pre"/>
          <w:rFonts w:asciiTheme="minorHAnsi" w:eastAsiaTheme="majorEastAsia" w:hAnsiTheme="minorHAnsi" w:cstheme="minorHAnsi"/>
          <w:color w:val="222222"/>
          <w:sz w:val="22"/>
          <w:szCs w:val="22"/>
          <w:shd w:val="clear" w:color="auto" w:fill="ECF0F3"/>
        </w:rPr>
        <w:t>'macro'</w:t>
      </w:r>
      <w:r w:rsidRPr="00DB4C36">
        <w:rPr>
          <w:rFonts w:asciiTheme="minorHAnsi" w:hAnsiTheme="minorHAnsi" w:cstheme="minorHAnsi"/>
          <w:color w:val="212529"/>
          <w:sz w:val="22"/>
          <w:szCs w:val="22"/>
          <w:shd w:val="clear" w:color="auto" w:fill="FFFFFF"/>
        </w:rPr>
        <w:t>.</w:t>
      </w:r>
    </w:p>
    <w:p w14:paraId="775BB640" w14:textId="6F1C9CD9" w:rsidR="009A6DC5" w:rsidRPr="00B95AE1" w:rsidRDefault="009A6DC5" w:rsidP="008561D5">
      <w:pPr>
        <w:pStyle w:val="Heading4"/>
        <w:rPr>
          <w:rFonts w:asciiTheme="minorHAnsi" w:hAnsiTheme="minorHAnsi"/>
        </w:rPr>
      </w:pPr>
      <w:r>
        <w:t>For our model</w:t>
      </w:r>
      <w:r w:rsidR="008561D5">
        <w:t xml:space="preserve"> comparison</w:t>
      </w:r>
      <w:r>
        <w:t xml:space="preserve"> we use: </w:t>
      </w:r>
    </w:p>
    <w:p w14:paraId="4B8CA5E2" w14:textId="59E526B8" w:rsidR="00A90EFA" w:rsidRPr="00B95AE1" w:rsidRDefault="00A90EFA" w:rsidP="00DB4C36">
      <w:pPr>
        <w:pStyle w:val="ListParagraph"/>
        <w:numPr>
          <w:ilvl w:val="0"/>
          <w:numId w:val="14"/>
        </w:numPr>
      </w:pPr>
      <w:r w:rsidRPr="00B95AE1">
        <w:t>ROC_AUC (</w:t>
      </w:r>
      <w:proofErr w:type="spellStart"/>
      <w:r w:rsidRPr="00B95AE1">
        <w:t>ovo</w:t>
      </w:r>
      <w:proofErr w:type="spellEnd"/>
      <w:r w:rsidRPr="00B95AE1">
        <w:t>, macro):</w:t>
      </w:r>
    </w:p>
    <w:p w14:paraId="24FFC93E" w14:textId="798F78AE" w:rsidR="00A90EFA" w:rsidRPr="00B95AE1" w:rsidRDefault="00A90EFA" w:rsidP="00DB4C36">
      <w:pPr>
        <w:pStyle w:val="ListParagraph"/>
        <w:numPr>
          <w:ilvl w:val="0"/>
          <w:numId w:val="14"/>
        </w:numPr>
      </w:pPr>
      <w:r w:rsidRPr="00B95AE1">
        <w:t>ROC_AUC (</w:t>
      </w:r>
      <w:proofErr w:type="spellStart"/>
      <w:r w:rsidRPr="00B95AE1">
        <w:t>ovo</w:t>
      </w:r>
      <w:proofErr w:type="spellEnd"/>
      <w:r w:rsidRPr="00B95AE1">
        <w:t>, weighted):</w:t>
      </w:r>
    </w:p>
    <w:p w14:paraId="152CCE1D" w14:textId="1015A499" w:rsidR="00A90EFA" w:rsidRPr="00B95AE1" w:rsidRDefault="00A90EFA" w:rsidP="00DB4C36">
      <w:pPr>
        <w:pStyle w:val="ListParagraph"/>
        <w:numPr>
          <w:ilvl w:val="0"/>
          <w:numId w:val="14"/>
        </w:numPr>
      </w:pPr>
      <w:r w:rsidRPr="00B95AE1">
        <w:t>ROC_AUC (</w:t>
      </w:r>
      <w:proofErr w:type="spellStart"/>
      <w:r w:rsidRPr="00B95AE1">
        <w:t>ovr</w:t>
      </w:r>
      <w:proofErr w:type="spellEnd"/>
      <w:r w:rsidRPr="00B95AE1">
        <w:t>, macro):</w:t>
      </w:r>
    </w:p>
    <w:p w14:paraId="6DDD5E0E" w14:textId="311057A9" w:rsidR="00A90EFA" w:rsidRPr="00B95AE1" w:rsidRDefault="00A90EFA" w:rsidP="00DB4C36">
      <w:pPr>
        <w:pStyle w:val="ListParagraph"/>
        <w:numPr>
          <w:ilvl w:val="0"/>
          <w:numId w:val="14"/>
        </w:numPr>
      </w:pPr>
      <w:r w:rsidRPr="00B95AE1">
        <w:t>ROC_AUC (</w:t>
      </w:r>
      <w:proofErr w:type="spellStart"/>
      <w:r w:rsidRPr="00B95AE1">
        <w:t>ovr</w:t>
      </w:r>
      <w:proofErr w:type="spellEnd"/>
      <w:r w:rsidRPr="00B95AE1">
        <w:t xml:space="preserve">, weighted): </w:t>
      </w:r>
    </w:p>
    <w:p w14:paraId="46C9C315" w14:textId="3AEF92E5" w:rsidR="00AB41D1" w:rsidRDefault="007C1A24" w:rsidP="0066202C">
      <w:pPr>
        <w:jc w:val="center"/>
      </w:pPr>
      <w:r>
        <w:rPr>
          <w:noProof/>
        </w:rPr>
        <w:drawing>
          <wp:inline distT="0" distB="0" distL="0" distR="0" wp14:anchorId="07621EAF" wp14:editId="41496E25">
            <wp:extent cx="5735000" cy="6059347"/>
            <wp:effectExtent l="0" t="0" r="0" b="0"/>
            <wp:docPr id="7" name="Picture 7" descr="C:\Users\sidds\AppData\Local\Microsoft\Windows\INetCache\Content.MSO\9DF5B9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ds\AppData\Local\Microsoft\Windows\INetCache\Content.MSO\9DF5B90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394" cy="6061877"/>
                    </a:xfrm>
                    <a:prstGeom prst="rect">
                      <a:avLst/>
                    </a:prstGeom>
                    <a:noFill/>
                    <a:ln>
                      <a:noFill/>
                    </a:ln>
                  </pic:spPr>
                </pic:pic>
              </a:graphicData>
            </a:graphic>
          </wp:inline>
        </w:drawing>
      </w:r>
    </w:p>
    <w:p w14:paraId="613EC112" w14:textId="04BB7AAF" w:rsidR="001D2B00" w:rsidRPr="001D2B00" w:rsidRDefault="001D2B00" w:rsidP="001D2B00">
      <w:pPr>
        <w:jc w:val="center"/>
        <w:rPr>
          <w:b/>
        </w:rPr>
      </w:pPr>
      <w:r w:rsidRPr="001D2B00">
        <w:rPr>
          <w:b/>
        </w:rPr>
        <w:t xml:space="preserve">Figure </w:t>
      </w:r>
      <w:r w:rsidR="0066202C">
        <w:rPr>
          <w:b/>
        </w:rPr>
        <w:t>6</w:t>
      </w:r>
      <w:r w:rsidRPr="001D2B00">
        <w:rPr>
          <w:b/>
        </w:rPr>
        <w:t>: AUC-ROC comparison</w:t>
      </w:r>
      <w:r w:rsidR="00E55195">
        <w:rPr>
          <w:b/>
        </w:rPr>
        <w:t xml:space="preserve"> for different models</w:t>
      </w:r>
    </w:p>
    <w:p w14:paraId="42869966" w14:textId="675181E1" w:rsidR="00A90EFA" w:rsidRDefault="00A90EFA" w:rsidP="0066202C">
      <w:pPr>
        <w:jc w:val="center"/>
      </w:pPr>
      <w:r>
        <w:rPr>
          <w:noProof/>
        </w:rPr>
        <w:lastRenderedPageBreak/>
        <w:drawing>
          <wp:inline distT="0" distB="0" distL="0" distR="0" wp14:anchorId="487F25EC" wp14:editId="35430632">
            <wp:extent cx="5943600" cy="2279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Building.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79015"/>
                    </a:xfrm>
                    <a:prstGeom prst="rect">
                      <a:avLst/>
                    </a:prstGeom>
                  </pic:spPr>
                </pic:pic>
              </a:graphicData>
            </a:graphic>
          </wp:inline>
        </w:drawing>
      </w:r>
    </w:p>
    <w:p w14:paraId="3CF08D26" w14:textId="344EA599" w:rsidR="00A90EFA" w:rsidRPr="00A90EFA" w:rsidRDefault="00A90EFA" w:rsidP="00A90EFA">
      <w:pPr>
        <w:jc w:val="center"/>
        <w:rPr>
          <w:b/>
        </w:rPr>
      </w:pPr>
      <w:r w:rsidRPr="00A90EFA">
        <w:rPr>
          <w:b/>
        </w:rPr>
        <w:t xml:space="preserve">Figure </w:t>
      </w:r>
      <w:r w:rsidR="0066202C">
        <w:rPr>
          <w:b/>
        </w:rPr>
        <w:t>7</w:t>
      </w:r>
      <w:r w:rsidRPr="00A90EFA">
        <w:rPr>
          <w:b/>
        </w:rPr>
        <w:t>: Model training</w:t>
      </w:r>
    </w:p>
    <w:p w14:paraId="4765AA5F" w14:textId="4263DE2A" w:rsidR="00D310C9" w:rsidRDefault="00D310C9" w:rsidP="00C10EE4">
      <w:pPr>
        <w:pStyle w:val="Heading1"/>
      </w:pPr>
      <w:bookmarkStart w:id="14" w:name="_Toc29074274"/>
      <w:r>
        <w:t>Challe</w:t>
      </w:r>
      <w:r w:rsidR="00C10EE4">
        <w:t>n</w:t>
      </w:r>
      <w:r>
        <w:t>ges faced</w:t>
      </w:r>
      <w:bookmarkEnd w:id="14"/>
    </w:p>
    <w:p w14:paraId="3CC3E386" w14:textId="1FD46F01" w:rsidR="00C10EE4" w:rsidRDefault="00C10EE4" w:rsidP="00046134">
      <w:pPr>
        <w:pStyle w:val="ListParagraph"/>
        <w:numPr>
          <w:ilvl w:val="0"/>
          <w:numId w:val="16"/>
        </w:numPr>
      </w:pPr>
      <w:proofErr w:type="spellStart"/>
      <w:r w:rsidRPr="0066202C">
        <w:rPr>
          <w:b/>
        </w:rPr>
        <w:t>Subject_content</w:t>
      </w:r>
      <w:proofErr w:type="spellEnd"/>
      <w:r w:rsidRPr="0066202C">
        <w:rPr>
          <w:b/>
        </w:rPr>
        <w:t xml:space="preserve"> in too many languages</w:t>
      </w:r>
      <w:r w:rsidR="0066202C" w:rsidRPr="0066202C">
        <w:rPr>
          <w:b/>
        </w:rPr>
        <w:t>:</w:t>
      </w:r>
      <w:r w:rsidR="0066202C">
        <w:t xml:space="preserve"> The free text entered by the user is multiple languages. People have also typed Indic languages in English. This makes the text vectorization very difficult and the vectors obtained are extremely sparse. </w:t>
      </w:r>
    </w:p>
    <w:p w14:paraId="33B3299E" w14:textId="5509C535" w:rsidR="00046134" w:rsidRDefault="00046134" w:rsidP="00046134">
      <w:pPr>
        <w:pStyle w:val="ListParagraph"/>
        <w:numPr>
          <w:ilvl w:val="0"/>
          <w:numId w:val="16"/>
        </w:numPr>
      </w:pPr>
      <w:r>
        <w:t>Text contains spelling mistakes and many different abbreviations used. Though we had implemented a spellcheck module for identifying the spelling errors, but because of too many mistakes and abbreviations, it</w:t>
      </w:r>
      <w:r w:rsidR="00205E56">
        <w:t xml:space="preserve"> was </w:t>
      </w:r>
      <w:r>
        <w:t xml:space="preserve">making the </w:t>
      </w:r>
      <w:r w:rsidR="00205E56">
        <w:t xml:space="preserve">free </w:t>
      </w:r>
      <w:r>
        <w:t>text worse.</w:t>
      </w:r>
      <w:r w:rsidR="00205E56">
        <w:t xml:space="preserve"> This was happening as the spellcheck was trying to map the abbreviations to English words. Also, we wanted to retain abbreviations for departments </w:t>
      </w:r>
      <w:proofErr w:type="gramStart"/>
      <w:r w:rsidR="00205E56">
        <w:t>( e.g.</w:t>
      </w:r>
      <w:proofErr w:type="gramEnd"/>
      <w:r w:rsidR="00205E56">
        <w:t xml:space="preserve"> </w:t>
      </w:r>
      <w:proofErr w:type="spellStart"/>
      <w:r w:rsidR="00205E56">
        <w:t>aiims</w:t>
      </w:r>
      <w:proofErr w:type="spellEnd"/>
      <w:r w:rsidR="00205E56">
        <w:t xml:space="preserve">) and use it as a feature. </w:t>
      </w:r>
      <w:r w:rsidR="00764998">
        <w:t>Hence,</w:t>
      </w:r>
      <w:r>
        <w:t xml:space="preserve"> we decided to drop it. </w:t>
      </w:r>
    </w:p>
    <w:p w14:paraId="60EC0DBF" w14:textId="3D3C8EBB" w:rsidR="00046134" w:rsidRDefault="00C10EE4" w:rsidP="00046134">
      <w:pPr>
        <w:pStyle w:val="ListParagraph"/>
        <w:numPr>
          <w:ilvl w:val="0"/>
          <w:numId w:val="16"/>
        </w:numPr>
      </w:pPr>
      <w:r>
        <w:t xml:space="preserve">To many departments and </w:t>
      </w:r>
      <w:r w:rsidR="00A97533">
        <w:t>n</w:t>
      </w:r>
      <w:r w:rsidR="00A97533" w:rsidRPr="00A97533">
        <w:t>eed information on hierarchy of departments for accurate predictions</w:t>
      </w:r>
      <w:r>
        <w:t>.</w:t>
      </w:r>
      <w:r w:rsidR="00046134">
        <w:t xml:space="preserve"> While analyzing the data, we were thinking of using </w:t>
      </w:r>
      <w:proofErr w:type="spellStart"/>
      <w:r w:rsidR="00046134">
        <w:t>org_code</w:t>
      </w:r>
      <w:proofErr w:type="spellEnd"/>
      <w:r w:rsidR="00046134">
        <w:t xml:space="preserve"> from NodalOFficers.csv file. But </w:t>
      </w:r>
      <w:proofErr w:type="spellStart"/>
      <w:r w:rsidR="00046134">
        <w:t>org_code</w:t>
      </w:r>
      <w:proofErr w:type="spellEnd"/>
      <w:r w:rsidR="00046134">
        <w:t xml:space="preserve">, </w:t>
      </w:r>
      <w:proofErr w:type="spellStart"/>
      <w:r w:rsidR="00046134">
        <w:t>org_name</w:t>
      </w:r>
      <w:proofErr w:type="spellEnd"/>
      <w:r w:rsidR="00046134">
        <w:t xml:space="preserve"> and </w:t>
      </w:r>
      <w:r w:rsidR="00046134" w:rsidRPr="00046134">
        <w:t xml:space="preserve">Parent of </w:t>
      </w:r>
      <w:proofErr w:type="spellStart"/>
      <w:r w:rsidR="00046134" w:rsidRPr="00046134">
        <w:t>Organisation</w:t>
      </w:r>
      <w:proofErr w:type="spellEnd"/>
      <w:r w:rsidR="00046134">
        <w:t xml:space="preserve">, all had too many values, making the number of classes to predict, too large. Also, </w:t>
      </w:r>
      <w:proofErr w:type="gramStart"/>
      <w:r w:rsidR="00046134">
        <w:t>We</w:t>
      </w:r>
      <w:proofErr w:type="gramEnd"/>
      <w:r w:rsidR="00046134">
        <w:t xml:space="preserve"> could not establish a </w:t>
      </w:r>
      <w:r w:rsidR="00A97533">
        <w:t xml:space="preserve">hierarchy of departments. </w:t>
      </w:r>
    </w:p>
    <w:p w14:paraId="4D700D11" w14:textId="49BF202B" w:rsidR="00C10EE4" w:rsidRPr="00C10EE4" w:rsidRDefault="0066202C" w:rsidP="00046134">
      <w:pPr>
        <w:pStyle w:val="ListParagraph"/>
        <w:numPr>
          <w:ilvl w:val="0"/>
          <w:numId w:val="16"/>
        </w:numPr>
      </w:pPr>
      <w:r>
        <w:t>The data is heavily imbalanced</w:t>
      </w:r>
      <w:r w:rsidR="00046134">
        <w:t xml:space="preserve">. We observed that the data obtained above is highly imbalanced. i.e. most of the requests (60%) were falling in same class (or department). Also there were many classes which had very little </w:t>
      </w:r>
      <w:proofErr w:type="gramStart"/>
      <w:r w:rsidR="00046134">
        <w:t>( &lt;</w:t>
      </w:r>
      <w:proofErr w:type="gramEnd"/>
      <w:r w:rsidR="00046134">
        <w:t>30 ), insignificant number of requests.</w:t>
      </w:r>
    </w:p>
    <w:sectPr w:rsidR="00C10EE4" w:rsidRPr="00C10EE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2B82B" w14:textId="77777777" w:rsidR="00787C0D" w:rsidRDefault="00787C0D" w:rsidP="00FE6A50">
      <w:pPr>
        <w:spacing w:after="0" w:line="240" w:lineRule="auto"/>
      </w:pPr>
      <w:r>
        <w:separator/>
      </w:r>
    </w:p>
  </w:endnote>
  <w:endnote w:type="continuationSeparator" w:id="0">
    <w:p w14:paraId="37408963" w14:textId="77777777" w:rsidR="00787C0D" w:rsidRDefault="00787C0D" w:rsidP="00FE6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576779"/>
      <w:docPartObj>
        <w:docPartGallery w:val="Page Numbers (Bottom of Page)"/>
        <w:docPartUnique/>
      </w:docPartObj>
    </w:sdtPr>
    <w:sdtEndPr>
      <w:rPr>
        <w:noProof/>
      </w:rPr>
    </w:sdtEndPr>
    <w:sdtContent>
      <w:p w14:paraId="03F201E7" w14:textId="03D2ED36" w:rsidR="00FE6A50" w:rsidRDefault="00FE6A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B925C3" w14:textId="77777777" w:rsidR="00FE6A50" w:rsidRDefault="00FE6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0F5EC" w14:textId="77777777" w:rsidR="00787C0D" w:rsidRDefault="00787C0D" w:rsidP="00FE6A50">
      <w:pPr>
        <w:spacing w:after="0" w:line="240" w:lineRule="auto"/>
      </w:pPr>
      <w:r>
        <w:separator/>
      </w:r>
    </w:p>
  </w:footnote>
  <w:footnote w:type="continuationSeparator" w:id="0">
    <w:p w14:paraId="3A85FF4D" w14:textId="77777777" w:rsidR="00787C0D" w:rsidRDefault="00787C0D" w:rsidP="00FE6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269"/>
    <w:multiLevelType w:val="multilevel"/>
    <w:tmpl w:val="91644A9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2021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C65E3"/>
    <w:multiLevelType w:val="hybridMultilevel"/>
    <w:tmpl w:val="C4DA80D0"/>
    <w:lvl w:ilvl="0" w:tplc="10DAC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3497F"/>
    <w:multiLevelType w:val="hybridMultilevel"/>
    <w:tmpl w:val="45D69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43331"/>
    <w:multiLevelType w:val="hybridMultilevel"/>
    <w:tmpl w:val="1A3E1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BBC5EE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2518C"/>
    <w:multiLevelType w:val="hybridMultilevel"/>
    <w:tmpl w:val="1A3E13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DBBC5EEA">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C60BA0"/>
    <w:multiLevelType w:val="hybridMultilevel"/>
    <w:tmpl w:val="B2BEA6A8"/>
    <w:lvl w:ilvl="0" w:tplc="24AE7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30366"/>
    <w:multiLevelType w:val="hybridMultilevel"/>
    <w:tmpl w:val="D0E43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6425D"/>
    <w:multiLevelType w:val="hybridMultilevel"/>
    <w:tmpl w:val="41DE2C3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23C3194"/>
    <w:multiLevelType w:val="hybridMultilevel"/>
    <w:tmpl w:val="1A3E13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DBBC5EEA">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CD6FBE"/>
    <w:multiLevelType w:val="hybridMultilevel"/>
    <w:tmpl w:val="1A3E13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DBBC5EEA">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9272E8"/>
    <w:multiLevelType w:val="hybridMultilevel"/>
    <w:tmpl w:val="D0E43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73752"/>
    <w:multiLevelType w:val="hybridMultilevel"/>
    <w:tmpl w:val="017414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4064D6"/>
    <w:multiLevelType w:val="multilevel"/>
    <w:tmpl w:val="80442A9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631B5A68"/>
    <w:multiLevelType w:val="hybridMultilevel"/>
    <w:tmpl w:val="BDECABEE"/>
    <w:lvl w:ilvl="0" w:tplc="20B6568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6E6D2A79"/>
    <w:multiLevelType w:val="hybridMultilevel"/>
    <w:tmpl w:val="D234A048"/>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DBBC5EEA">
      <w:start w:val="1"/>
      <w:numFmt w:val="decimal"/>
      <w:lvlText w:val="%4."/>
      <w:lvlJc w:val="left"/>
      <w:pPr>
        <w:ind w:left="3240" w:hanging="360"/>
      </w:pPr>
      <w:rPr>
        <w:rFonts w:hint="default"/>
      </w:rPr>
    </w:lvl>
    <w:lvl w:ilvl="4" w:tplc="79CE32CA">
      <w:start w:val="1"/>
      <w:numFmt w:val="bullet"/>
      <w:lvlText w:val="-"/>
      <w:lvlJc w:val="left"/>
      <w:pPr>
        <w:ind w:left="3960" w:hanging="360"/>
      </w:pPr>
      <w:rPr>
        <w:rFonts w:ascii="Calibri" w:eastAsiaTheme="minorHAnsi" w:hAnsi="Calibri" w:cs="Calibri"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467DC7"/>
    <w:multiLevelType w:val="multilevel"/>
    <w:tmpl w:val="91644A9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2021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0"/>
  </w:num>
  <w:num w:numId="3">
    <w:abstractNumId w:val="14"/>
  </w:num>
  <w:num w:numId="4">
    <w:abstractNumId w:val="7"/>
  </w:num>
  <w:num w:numId="5">
    <w:abstractNumId w:val="5"/>
  </w:num>
  <w:num w:numId="6">
    <w:abstractNumId w:val="1"/>
  </w:num>
  <w:num w:numId="7">
    <w:abstractNumId w:val="6"/>
  </w:num>
  <w:num w:numId="8">
    <w:abstractNumId w:val="8"/>
  </w:num>
  <w:num w:numId="9">
    <w:abstractNumId w:val="4"/>
  </w:num>
  <w:num w:numId="10">
    <w:abstractNumId w:val="9"/>
  </w:num>
  <w:num w:numId="11">
    <w:abstractNumId w:val="15"/>
  </w:num>
  <w:num w:numId="12">
    <w:abstractNumId w:val="12"/>
  </w:num>
  <w:num w:numId="13">
    <w:abstractNumId w:val="13"/>
  </w:num>
  <w:num w:numId="14">
    <w:abstractNumId w:val="3"/>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4F"/>
    <w:rsid w:val="00006E1C"/>
    <w:rsid w:val="0003079E"/>
    <w:rsid w:val="00031B0D"/>
    <w:rsid w:val="00046134"/>
    <w:rsid w:val="00051CC4"/>
    <w:rsid w:val="000D5B8E"/>
    <w:rsid w:val="00136565"/>
    <w:rsid w:val="00193519"/>
    <w:rsid w:val="001A57A6"/>
    <w:rsid w:val="001B047B"/>
    <w:rsid w:val="001C2716"/>
    <w:rsid w:val="001C3FB7"/>
    <w:rsid w:val="001D2B00"/>
    <w:rsid w:val="001E2A3A"/>
    <w:rsid w:val="001F63D1"/>
    <w:rsid w:val="00205E56"/>
    <w:rsid w:val="00210F43"/>
    <w:rsid w:val="00215A76"/>
    <w:rsid w:val="002210E2"/>
    <w:rsid w:val="00227553"/>
    <w:rsid w:val="00236322"/>
    <w:rsid w:val="00261444"/>
    <w:rsid w:val="00274F6B"/>
    <w:rsid w:val="00280F80"/>
    <w:rsid w:val="002D5584"/>
    <w:rsid w:val="002F0ABF"/>
    <w:rsid w:val="003017F1"/>
    <w:rsid w:val="00310568"/>
    <w:rsid w:val="003169BA"/>
    <w:rsid w:val="00354EE5"/>
    <w:rsid w:val="00372D5B"/>
    <w:rsid w:val="003919CB"/>
    <w:rsid w:val="003F5044"/>
    <w:rsid w:val="003F5EF7"/>
    <w:rsid w:val="00405081"/>
    <w:rsid w:val="00406E13"/>
    <w:rsid w:val="004233A6"/>
    <w:rsid w:val="004B70BF"/>
    <w:rsid w:val="004C1B4D"/>
    <w:rsid w:val="00573299"/>
    <w:rsid w:val="00644913"/>
    <w:rsid w:val="00644FDF"/>
    <w:rsid w:val="0066202C"/>
    <w:rsid w:val="006923B7"/>
    <w:rsid w:val="006B4695"/>
    <w:rsid w:val="006D133C"/>
    <w:rsid w:val="006D40E7"/>
    <w:rsid w:val="006F2911"/>
    <w:rsid w:val="006F3B4E"/>
    <w:rsid w:val="006F4CBA"/>
    <w:rsid w:val="00726A99"/>
    <w:rsid w:val="00731201"/>
    <w:rsid w:val="00764588"/>
    <w:rsid w:val="00764998"/>
    <w:rsid w:val="00783072"/>
    <w:rsid w:val="00787197"/>
    <w:rsid w:val="00787C0D"/>
    <w:rsid w:val="007C1A24"/>
    <w:rsid w:val="00832EA2"/>
    <w:rsid w:val="00853829"/>
    <w:rsid w:val="008561D5"/>
    <w:rsid w:val="008705ED"/>
    <w:rsid w:val="008C178C"/>
    <w:rsid w:val="008E163D"/>
    <w:rsid w:val="008F0D16"/>
    <w:rsid w:val="009217CD"/>
    <w:rsid w:val="00947E03"/>
    <w:rsid w:val="009573C4"/>
    <w:rsid w:val="00985A07"/>
    <w:rsid w:val="009A049B"/>
    <w:rsid w:val="009A6DC5"/>
    <w:rsid w:val="00A03B82"/>
    <w:rsid w:val="00A1734F"/>
    <w:rsid w:val="00A4194B"/>
    <w:rsid w:val="00A74BE7"/>
    <w:rsid w:val="00A90EFA"/>
    <w:rsid w:val="00A97533"/>
    <w:rsid w:val="00AB3994"/>
    <w:rsid w:val="00AB41D1"/>
    <w:rsid w:val="00B24428"/>
    <w:rsid w:val="00B34DF8"/>
    <w:rsid w:val="00B37E64"/>
    <w:rsid w:val="00B806AD"/>
    <w:rsid w:val="00B95AE1"/>
    <w:rsid w:val="00BD696F"/>
    <w:rsid w:val="00BE3649"/>
    <w:rsid w:val="00BE5AF5"/>
    <w:rsid w:val="00BF7D59"/>
    <w:rsid w:val="00C02FDF"/>
    <w:rsid w:val="00C10EE4"/>
    <w:rsid w:val="00CC47A2"/>
    <w:rsid w:val="00CD61B5"/>
    <w:rsid w:val="00D310C9"/>
    <w:rsid w:val="00D673B5"/>
    <w:rsid w:val="00DB4C36"/>
    <w:rsid w:val="00E37904"/>
    <w:rsid w:val="00E55195"/>
    <w:rsid w:val="00E7503C"/>
    <w:rsid w:val="00EF4D05"/>
    <w:rsid w:val="00F44ACC"/>
    <w:rsid w:val="00F47F4A"/>
    <w:rsid w:val="00F821DE"/>
    <w:rsid w:val="00F868B2"/>
    <w:rsid w:val="00F936FA"/>
    <w:rsid w:val="00FA64CE"/>
    <w:rsid w:val="00FE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FAC6"/>
  <w15:chartTrackingRefBased/>
  <w15:docId w15:val="{275BCB84-C03A-4DE5-8270-7FF8C295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7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4D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3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734F"/>
    <w:pPr>
      <w:ind w:left="720"/>
      <w:contextualSpacing/>
    </w:pPr>
  </w:style>
  <w:style w:type="character" w:styleId="Hyperlink">
    <w:name w:val="Hyperlink"/>
    <w:basedOn w:val="DefaultParagraphFont"/>
    <w:uiPriority w:val="99"/>
    <w:unhideWhenUsed/>
    <w:rsid w:val="00051CC4"/>
    <w:rPr>
      <w:color w:val="0000FF"/>
      <w:u w:val="single"/>
    </w:rPr>
  </w:style>
  <w:style w:type="character" w:styleId="UnresolvedMention">
    <w:name w:val="Unresolved Mention"/>
    <w:basedOn w:val="DefaultParagraphFont"/>
    <w:uiPriority w:val="99"/>
    <w:semiHidden/>
    <w:unhideWhenUsed/>
    <w:rsid w:val="00051CC4"/>
    <w:rPr>
      <w:color w:val="605E5C"/>
      <w:shd w:val="clear" w:color="auto" w:fill="E1DFDD"/>
    </w:rPr>
  </w:style>
  <w:style w:type="character" w:customStyle="1" w:styleId="Heading2Char">
    <w:name w:val="Heading 2 Char"/>
    <w:basedOn w:val="DefaultParagraphFont"/>
    <w:link w:val="Heading2"/>
    <w:uiPriority w:val="9"/>
    <w:rsid w:val="001A57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57A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A57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7A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A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7A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E2A3A"/>
    <w:rPr>
      <w:sz w:val="16"/>
      <w:szCs w:val="16"/>
    </w:rPr>
  </w:style>
  <w:style w:type="paragraph" w:styleId="CommentText">
    <w:name w:val="annotation text"/>
    <w:basedOn w:val="Normal"/>
    <w:link w:val="CommentTextChar"/>
    <w:uiPriority w:val="99"/>
    <w:semiHidden/>
    <w:unhideWhenUsed/>
    <w:rsid w:val="001E2A3A"/>
    <w:pPr>
      <w:spacing w:line="240" w:lineRule="auto"/>
    </w:pPr>
    <w:rPr>
      <w:sz w:val="20"/>
      <w:szCs w:val="20"/>
    </w:rPr>
  </w:style>
  <w:style w:type="character" w:customStyle="1" w:styleId="CommentTextChar">
    <w:name w:val="Comment Text Char"/>
    <w:basedOn w:val="DefaultParagraphFont"/>
    <w:link w:val="CommentText"/>
    <w:uiPriority w:val="99"/>
    <w:semiHidden/>
    <w:rsid w:val="001E2A3A"/>
    <w:rPr>
      <w:sz w:val="20"/>
      <w:szCs w:val="20"/>
    </w:rPr>
  </w:style>
  <w:style w:type="paragraph" w:styleId="CommentSubject">
    <w:name w:val="annotation subject"/>
    <w:basedOn w:val="CommentText"/>
    <w:next w:val="CommentText"/>
    <w:link w:val="CommentSubjectChar"/>
    <w:uiPriority w:val="99"/>
    <w:semiHidden/>
    <w:unhideWhenUsed/>
    <w:rsid w:val="001E2A3A"/>
    <w:rPr>
      <w:b/>
      <w:bCs/>
    </w:rPr>
  </w:style>
  <w:style w:type="character" w:customStyle="1" w:styleId="CommentSubjectChar">
    <w:name w:val="Comment Subject Char"/>
    <w:basedOn w:val="CommentTextChar"/>
    <w:link w:val="CommentSubject"/>
    <w:uiPriority w:val="99"/>
    <w:semiHidden/>
    <w:rsid w:val="001E2A3A"/>
    <w:rPr>
      <w:b/>
      <w:bCs/>
      <w:sz w:val="20"/>
      <w:szCs w:val="20"/>
    </w:rPr>
  </w:style>
  <w:style w:type="paragraph" w:styleId="BalloonText">
    <w:name w:val="Balloon Text"/>
    <w:basedOn w:val="Normal"/>
    <w:link w:val="BalloonTextChar"/>
    <w:uiPriority w:val="99"/>
    <w:semiHidden/>
    <w:unhideWhenUsed/>
    <w:rsid w:val="001E2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A3A"/>
    <w:rPr>
      <w:rFonts w:ascii="Segoe UI" w:hAnsi="Segoe UI" w:cs="Segoe UI"/>
      <w:sz w:val="18"/>
      <w:szCs w:val="18"/>
    </w:rPr>
  </w:style>
  <w:style w:type="character" w:customStyle="1" w:styleId="Heading1Char">
    <w:name w:val="Heading 1 Char"/>
    <w:basedOn w:val="DefaultParagraphFont"/>
    <w:link w:val="Heading1"/>
    <w:uiPriority w:val="9"/>
    <w:rsid w:val="00C10EE4"/>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85A07"/>
    <w:rPr>
      <w:i/>
      <w:iCs/>
    </w:rPr>
  </w:style>
  <w:style w:type="character" w:styleId="HTMLCode">
    <w:name w:val="HTML Code"/>
    <w:basedOn w:val="DefaultParagraphFont"/>
    <w:uiPriority w:val="99"/>
    <w:semiHidden/>
    <w:unhideWhenUsed/>
    <w:rsid w:val="00985A07"/>
    <w:rPr>
      <w:rFonts w:ascii="Courier New" w:eastAsia="Times New Roman" w:hAnsi="Courier New" w:cs="Courier New"/>
      <w:sz w:val="20"/>
      <w:szCs w:val="20"/>
    </w:rPr>
  </w:style>
  <w:style w:type="character" w:customStyle="1" w:styleId="mi">
    <w:name w:val="mi"/>
    <w:basedOn w:val="DefaultParagraphFont"/>
    <w:rsid w:val="00985A07"/>
  </w:style>
  <w:style w:type="character" w:customStyle="1" w:styleId="mn">
    <w:name w:val="mn"/>
    <w:basedOn w:val="DefaultParagraphFont"/>
    <w:rsid w:val="00985A07"/>
  </w:style>
  <w:style w:type="character" w:customStyle="1" w:styleId="mo">
    <w:name w:val="mo"/>
    <w:basedOn w:val="DefaultParagraphFont"/>
    <w:rsid w:val="00985A07"/>
  </w:style>
  <w:style w:type="character" w:customStyle="1" w:styleId="mjxassistivemathml">
    <w:name w:val="mjx_assistive_mathml"/>
    <w:basedOn w:val="DefaultParagraphFont"/>
    <w:rsid w:val="00985A07"/>
  </w:style>
  <w:style w:type="character" w:styleId="Strong">
    <w:name w:val="Strong"/>
    <w:basedOn w:val="DefaultParagraphFont"/>
    <w:uiPriority w:val="22"/>
    <w:qFormat/>
    <w:rsid w:val="00B95AE1"/>
    <w:rPr>
      <w:b/>
      <w:bCs/>
    </w:rPr>
  </w:style>
  <w:style w:type="character" w:customStyle="1" w:styleId="pre">
    <w:name w:val="pre"/>
    <w:basedOn w:val="DefaultParagraphFont"/>
    <w:rsid w:val="00DB4C36"/>
  </w:style>
  <w:style w:type="character" w:customStyle="1" w:styleId="Heading4Char">
    <w:name w:val="Heading 4 Char"/>
    <w:basedOn w:val="DefaultParagraphFont"/>
    <w:link w:val="Heading4"/>
    <w:uiPriority w:val="9"/>
    <w:rsid w:val="00B34DF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E6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A50"/>
  </w:style>
  <w:style w:type="paragraph" w:styleId="Footer">
    <w:name w:val="footer"/>
    <w:basedOn w:val="Normal"/>
    <w:link w:val="FooterChar"/>
    <w:uiPriority w:val="99"/>
    <w:unhideWhenUsed/>
    <w:rsid w:val="00FE6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A50"/>
  </w:style>
  <w:style w:type="paragraph" w:styleId="TOCHeading">
    <w:name w:val="TOC Heading"/>
    <w:basedOn w:val="Heading1"/>
    <w:next w:val="Normal"/>
    <w:uiPriority w:val="39"/>
    <w:unhideWhenUsed/>
    <w:qFormat/>
    <w:rsid w:val="00FE6A50"/>
    <w:pPr>
      <w:outlineLvl w:val="9"/>
    </w:pPr>
  </w:style>
  <w:style w:type="paragraph" w:styleId="TOC1">
    <w:name w:val="toc 1"/>
    <w:basedOn w:val="Normal"/>
    <w:next w:val="Normal"/>
    <w:autoRedefine/>
    <w:uiPriority w:val="39"/>
    <w:unhideWhenUsed/>
    <w:rsid w:val="00FE6A50"/>
    <w:pPr>
      <w:spacing w:after="100"/>
    </w:pPr>
  </w:style>
  <w:style w:type="paragraph" w:styleId="TOC2">
    <w:name w:val="toc 2"/>
    <w:basedOn w:val="Normal"/>
    <w:next w:val="Normal"/>
    <w:autoRedefine/>
    <w:uiPriority w:val="39"/>
    <w:unhideWhenUsed/>
    <w:rsid w:val="00FE6A50"/>
    <w:pPr>
      <w:spacing w:after="100"/>
      <w:ind w:left="220"/>
    </w:pPr>
  </w:style>
  <w:style w:type="paragraph" w:styleId="TOC3">
    <w:name w:val="toc 3"/>
    <w:basedOn w:val="Normal"/>
    <w:next w:val="Normal"/>
    <w:autoRedefine/>
    <w:uiPriority w:val="39"/>
    <w:unhideWhenUsed/>
    <w:rsid w:val="00FE6A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3208">
      <w:bodyDiv w:val="1"/>
      <w:marLeft w:val="0"/>
      <w:marRight w:val="0"/>
      <w:marTop w:val="0"/>
      <w:marBottom w:val="0"/>
      <w:divBdr>
        <w:top w:val="none" w:sz="0" w:space="0" w:color="auto"/>
        <w:left w:val="none" w:sz="0" w:space="0" w:color="auto"/>
        <w:bottom w:val="none" w:sz="0" w:space="0" w:color="auto"/>
        <w:right w:val="none" w:sz="0" w:space="0" w:color="auto"/>
      </w:divBdr>
    </w:div>
    <w:div w:id="132406454">
      <w:bodyDiv w:val="1"/>
      <w:marLeft w:val="0"/>
      <w:marRight w:val="0"/>
      <w:marTop w:val="0"/>
      <w:marBottom w:val="0"/>
      <w:divBdr>
        <w:top w:val="none" w:sz="0" w:space="0" w:color="auto"/>
        <w:left w:val="none" w:sz="0" w:space="0" w:color="auto"/>
        <w:bottom w:val="none" w:sz="0" w:space="0" w:color="auto"/>
        <w:right w:val="none" w:sz="0" w:space="0" w:color="auto"/>
      </w:divBdr>
    </w:div>
    <w:div w:id="430010208">
      <w:bodyDiv w:val="1"/>
      <w:marLeft w:val="0"/>
      <w:marRight w:val="0"/>
      <w:marTop w:val="0"/>
      <w:marBottom w:val="0"/>
      <w:divBdr>
        <w:top w:val="none" w:sz="0" w:space="0" w:color="auto"/>
        <w:left w:val="none" w:sz="0" w:space="0" w:color="auto"/>
        <w:bottom w:val="none" w:sz="0" w:space="0" w:color="auto"/>
        <w:right w:val="none" w:sz="0" w:space="0" w:color="auto"/>
      </w:divBdr>
    </w:div>
    <w:div w:id="481505816">
      <w:bodyDiv w:val="1"/>
      <w:marLeft w:val="0"/>
      <w:marRight w:val="0"/>
      <w:marTop w:val="0"/>
      <w:marBottom w:val="0"/>
      <w:divBdr>
        <w:top w:val="none" w:sz="0" w:space="0" w:color="auto"/>
        <w:left w:val="none" w:sz="0" w:space="0" w:color="auto"/>
        <w:bottom w:val="none" w:sz="0" w:space="0" w:color="auto"/>
        <w:right w:val="none" w:sz="0" w:space="0" w:color="auto"/>
      </w:divBdr>
      <w:divsChild>
        <w:div w:id="1300841299">
          <w:marLeft w:val="0"/>
          <w:marRight w:val="0"/>
          <w:marTop w:val="240"/>
          <w:marBottom w:val="240"/>
          <w:divBdr>
            <w:top w:val="none" w:sz="0" w:space="0" w:color="auto"/>
            <w:left w:val="none" w:sz="0" w:space="0" w:color="auto"/>
            <w:bottom w:val="none" w:sz="0" w:space="0" w:color="auto"/>
            <w:right w:val="none" w:sz="0" w:space="0" w:color="auto"/>
          </w:divBdr>
        </w:div>
        <w:div w:id="1890922896">
          <w:marLeft w:val="0"/>
          <w:marRight w:val="0"/>
          <w:marTop w:val="240"/>
          <w:marBottom w:val="240"/>
          <w:divBdr>
            <w:top w:val="none" w:sz="0" w:space="0" w:color="auto"/>
            <w:left w:val="none" w:sz="0" w:space="0" w:color="auto"/>
            <w:bottom w:val="none" w:sz="0" w:space="0" w:color="auto"/>
            <w:right w:val="none" w:sz="0" w:space="0" w:color="auto"/>
          </w:divBdr>
        </w:div>
        <w:div w:id="1963346613">
          <w:marLeft w:val="0"/>
          <w:marRight w:val="0"/>
          <w:marTop w:val="240"/>
          <w:marBottom w:val="240"/>
          <w:divBdr>
            <w:top w:val="none" w:sz="0" w:space="0" w:color="auto"/>
            <w:left w:val="none" w:sz="0" w:space="0" w:color="auto"/>
            <w:bottom w:val="none" w:sz="0" w:space="0" w:color="auto"/>
            <w:right w:val="none" w:sz="0" w:space="0" w:color="auto"/>
          </w:divBdr>
        </w:div>
      </w:divsChild>
    </w:div>
    <w:div w:id="484012055">
      <w:bodyDiv w:val="1"/>
      <w:marLeft w:val="0"/>
      <w:marRight w:val="0"/>
      <w:marTop w:val="0"/>
      <w:marBottom w:val="0"/>
      <w:divBdr>
        <w:top w:val="none" w:sz="0" w:space="0" w:color="auto"/>
        <w:left w:val="none" w:sz="0" w:space="0" w:color="auto"/>
        <w:bottom w:val="none" w:sz="0" w:space="0" w:color="auto"/>
        <w:right w:val="none" w:sz="0" w:space="0" w:color="auto"/>
      </w:divBdr>
    </w:div>
    <w:div w:id="603198371">
      <w:bodyDiv w:val="1"/>
      <w:marLeft w:val="0"/>
      <w:marRight w:val="0"/>
      <w:marTop w:val="0"/>
      <w:marBottom w:val="0"/>
      <w:divBdr>
        <w:top w:val="none" w:sz="0" w:space="0" w:color="auto"/>
        <w:left w:val="none" w:sz="0" w:space="0" w:color="auto"/>
        <w:bottom w:val="none" w:sz="0" w:space="0" w:color="auto"/>
        <w:right w:val="none" w:sz="0" w:space="0" w:color="auto"/>
      </w:divBdr>
      <w:divsChild>
        <w:div w:id="635257713">
          <w:marLeft w:val="0"/>
          <w:marRight w:val="0"/>
          <w:marTop w:val="0"/>
          <w:marBottom w:val="0"/>
          <w:divBdr>
            <w:top w:val="none" w:sz="0" w:space="0" w:color="auto"/>
            <w:left w:val="none" w:sz="0" w:space="0" w:color="auto"/>
            <w:bottom w:val="none" w:sz="0" w:space="0" w:color="auto"/>
            <w:right w:val="none" w:sz="0" w:space="0" w:color="auto"/>
          </w:divBdr>
          <w:divsChild>
            <w:div w:id="1302616768">
              <w:marLeft w:val="0"/>
              <w:marRight w:val="0"/>
              <w:marTop w:val="240"/>
              <w:marBottom w:val="240"/>
              <w:divBdr>
                <w:top w:val="none" w:sz="0" w:space="0" w:color="auto"/>
                <w:left w:val="none" w:sz="0" w:space="0" w:color="auto"/>
                <w:bottom w:val="none" w:sz="0" w:space="0" w:color="auto"/>
                <w:right w:val="none" w:sz="0" w:space="0" w:color="auto"/>
              </w:divBdr>
            </w:div>
          </w:divsChild>
        </w:div>
        <w:div w:id="293604023">
          <w:marLeft w:val="0"/>
          <w:marRight w:val="0"/>
          <w:marTop w:val="0"/>
          <w:marBottom w:val="0"/>
          <w:divBdr>
            <w:top w:val="none" w:sz="0" w:space="0" w:color="auto"/>
            <w:left w:val="none" w:sz="0" w:space="0" w:color="auto"/>
            <w:bottom w:val="none" w:sz="0" w:space="0" w:color="auto"/>
            <w:right w:val="none" w:sz="0" w:space="0" w:color="auto"/>
          </w:divBdr>
          <w:divsChild>
            <w:div w:id="17907338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27202608">
      <w:bodyDiv w:val="1"/>
      <w:marLeft w:val="0"/>
      <w:marRight w:val="0"/>
      <w:marTop w:val="0"/>
      <w:marBottom w:val="0"/>
      <w:divBdr>
        <w:top w:val="none" w:sz="0" w:space="0" w:color="auto"/>
        <w:left w:val="none" w:sz="0" w:space="0" w:color="auto"/>
        <w:bottom w:val="none" w:sz="0" w:space="0" w:color="auto"/>
        <w:right w:val="none" w:sz="0" w:space="0" w:color="auto"/>
      </w:divBdr>
      <w:divsChild>
        <w:div w:id="653685412">
          <w:marLeft w:val="346"/>
          <w:marRight w:val="0"/>
          <w:marTop w:val="0"/>
          <w:marBottom w:val="450"/>
          <w:divBdr>
            <w:top w:val="none" w:sz="0" w:space="0" w:color="auto"/>
            <w:left w:val="none" w:sz="0" w:space="0" w:color="auto"/>
            <w:bottom w:val="none" w:sz="0" w:space="0" w:color="auto"/>
            <w:right w:val="none" w:sz="0" w:space="0" w:color="auto"/>
          </w:divBdr>
        </w:div>
      </w:divsChild>
    </w:div>
    <w:div w:id="851378547">
      <w:bodyDiv w:val="1"/>
      <w:marLeft w:val="0"/>
      <w:marRight w:val="0"/>
      <w:marTop w:val="0"/>
      <w:marBottom w:val="0"/>
      <w:divBdr>
        <w:top w:val="none" w:sz="0" w:space="0" w:color="auto"/>
        <w:left w:val="none" w:sz="0" w:space="0" w:color="auto"/>
        <w:bottom w:val="none" w:sz="0" w:space="0" w:color="auto"/>
        <w:right w:val="none" w:sz="0" w:space="0" w:color="auto"/>
      </w:divBdr>
    </w:div>
    <w:div w:id="953168689">
      <w:bodyDiv w:val="1"/>
      <w:marLeft w:val="0"/>
      <w:marRight w:val="0"/>
      <w:marTop w:val="0"/>
      <w:marBottom w:val="0"/>
      <w:divBdr>
        <w:top w:val="none" w:sz="0" w:space="0" w:color="auto"/>
        <w:left w:val="none" w:sz="0" w:space="0" w:color="auto"/>
        <w:bottom w:val="none" w:sz="0" w:space="0" w:color="auto"/>
        <w:right w:val="none" w:sz="0" w:space="0" w:color="auto"/>
      </w:divBdr>
    </w:div>
    <w:div w:id="1628121602">
      <w:bodyDiv w:val="1"/>
      <w:marLeft w:val="0"/>
      <w:marRight w:val="0"/>
      <w:marTop w:val="0"/>
      <w:marBottom w:val="0"/>
      <w:divBdr>
        <w:top w:val="none" w:sz="0" w:space="0" w:color="auto"/>
        <w:left w:val="none" w:sz="0" w:space="0" w:color="auto"/>
        <w:bottom w:val="none" w:sz="0" w:space="0" w:color="auto"/>
        <w:right w:val="none" w:sz="0" w:space="0" w:color="auto"/>
      </w:divBdr>
    </w:div>
    <w:div w:id="1843281611">
      <w:bodyDiv w:val="1"/>
      <w:marLeft w:val="0"/>
      <w:marRight w:val="0"/>
      <w:marTop w:val="0"/>
      <w:marBottom w:val="0"/>
      <w:divBdr>
        <w:top w:val="none" w:sz="0" w:space="0" w:color="auto"/>
        <w:left w:val="none" w:sz="0" w:space="0" w:color="auto"/>
        <w:bottom w:val="none" w:sz="0" w:space="0" w:color="auto"/>
        <w:right w:val="none" w:sz="0" w:space="0" w:color="auto"/>
      </w:divBdr>
    </w:div>
    <w:div w:id="18768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gportal.gov.in/" TargetMode="External"/><Relationship Id="rId13" Type="http://schemas.openxmlformats.org/officeDocument/2006/relationships/hyperlink" Target="https://scikit-learn.org/stable/modules/generated/sklearn.metrics.f1_scor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1B0BF-6B29-4609-8C86-69A6A3D9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6551</TotalTime>
  <Pages>12</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Siddharth</dc:creator>
  <cp:keywords/>
  <dc:description/>
  <cp:lastModifiedBy>Singh, Siddharth</cp:lastModifiedBy>
  <cp:revision>52</cp:revision>
  <cp:lastPrinted>2019-12-24T23:48:00Z</cp:lastPrinted>
  <dcterms:created xsi:type="dcterms:W3CDTF">2019-12-24T20:58:00Z</dcterms:created>
  <dcterms:modified xsi:type="dcterms:W3CDTF">2020-01-05T07:51:00Z</dcterms:modified>
</cp:coreProperties>
</file>