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/>
          <w:b/>
          <w:bCs/>
          <w:sz w:val="30"/>
          <w:szCs w:val="30"/>
          <w:lang w:eastAsia="zh-CN"/>
        </w:rPr>
      </w:pPr>
      <w:r>
        <w:rPr>
          <w:b/>
          <w:bCs/>
          <w:sz w:val="30"/>
          <w:szCs w:val="30"/>
        </w:rPr>
        <w:t>0627-Java编程语言基础--基础语法(上）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val="en-US" w:eastAsia="zh-CN"/>
        </w:rPr>
        <w:t>本节</w:t>
      </w:r>
      <w:r>
        <w:rPr>
          <w:b/>
          <w:bCs/>
          <w:sz w:val="24"/>
          <w:szCs w:val="24"/>
          <w:lang w:eastAsia="zh-CN"/>
        </w:rPr>
        <w:t>主要学习</w:t>
      </w:r>
      <w:r>
        <w:rPr>
          <w:b/>
          <w:bCs/>
          <w:sz w:val="24"/>
          <w:szCs w:val="24"/>
          <w:lang w:val="en-US" w:eastAsia="zh-CN"/>
        </w:rPr>
        <w:t>内容从一个 HelloWorld 示例程序开始，主要</w:t>
      </w:r>
      <w:r>
        <w:rPr>
          <w:b/>
          <w:bCs/>
          <w:sz w:val="24"/>
          <w:szCs w:val="24"/>
          <w:lang w:eastAsia="zh-CN"/>
        </w:rPr>
        <w:t>学习</w:t>
      </w:r>
      <w:r>
        <w:rPr>
          <w:b/>
          <w:bCs/>
          <w:sz w:val="24"/>
          <w:szCs w:val="24"/>
          <w:lang w:val="en-US" w:eastAsia="zh-CN"/>
        </w:rPr>
        <w:t xml:space="preserve">变量、常量、数据类型、String、运算符、关键字和语句、方法以及 IDE </w:t>
      </w:r>
      <w:r>
        <w:rPr>
          <w:b/>
          <w:bCs/>
          <w:sz w:val="24"/>
          <w:szCs w:val="24"/>
          <w:lang w:eastAsia="zh-CN"/>
        </w:rPr>
        <w:t>等Java基础语法，涉及的知识点包括变量、常量、数据结构、String、运算符、关键字和语句、方法等。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both"/>
        <w:textAlignment w:val="auto"/>
        <w:outlineLvl w:val="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1.Java概述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  <w:lang w:val="en-US" w:eastAsia="zh-CN"/>
        </w:rPr>
      </w:pPr>
      <w:r>
        <w:rPr>
          <w:b/>
          <w:bCs/>
          <w:sz w:val="24"/>
          <w:szCs w:val="24"/>
          <w:lang w:val="en-US" w:eastAsia="zh-CN"/>
        </w:rPr>
        <w:t>Java 语言是一种面向对象的编程语言。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21760" cy="3013075"/>
            <wp:effectExtent l="0" t="0" r="1524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301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JVM 叫 Java 虚拟机，它也是整个 Java 技术的核心。Java 语言的跨平台就多亏了 JVM。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JDK 叫 Java 开发工具包，没有 JDK 就没有办法进行 Java 程序的开发。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JRE 叫 Java 运行环境，如果我们需要运行一个 Java 程序，就得安装 JRE。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JDK、JRE 和 JVM 之间的关系：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77745" cy="1962150"/>
            <wp:effectExtent l="0" t="0" r="8255" b="1905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774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both"/>
        <w:textAlignment w:val="auto"/>
        <w:outlineLvl w:val="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HelloWorld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both"/>
        <w:textAlignment w:val="auto"/>
        <w:outlineLvl w:val="9"/>
        <w:rPr>
          <w:b/>
          <w:bCs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1536700"/>
            <wp:effectExtent l="0" t="0" r="12065" b="12700"/>
            <wp:docPr id="6" name="图片 6" descr="屏幕快照 2019-06-27 下午11.32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快照 2019-06-27 下午11.32.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HelloWorld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[]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"HelloWorld!"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both"/>
        <w:textAlignment w:val="auto"/>
        <w:outlineLvl w:val="9"/>
        <w:rPr>
          <w:b/>
          <w:bCs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both"/>
        <w:textAlignment w:val="auto"/>
        <w:outlineLvl w:val="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变量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both"/>
        <w:textAlignment w:val="auto"/>
        <w:outlineLvl w:val="9"/>
        <w:rPr>
          <w:b/>
          <w:bCs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480" w:lineRule="atLeast"/>
        <w:ind w:left="0" w:leftChars="0" w:right="0" w:rightChars="0" w:firstLine="0" w:firstLineChars="0"/>
        <w:jc w:val="left"/>
        <w:textAlignment w:val="auto"/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67960" cy="1606550"/>
            <wp:effectExtent l="0" t="0" r="15240" b="19050"/>
            <wp:docPr id="7" name="图片 7" descr="屏幕快照 2019-06-27 下午11.39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快照 2019-06-27 下午11.39.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480" w:lineRule="atLeast"/>
        <w:ind w:left="0" w:leftChars="0" w:right="0" w:rightChars="0" w:firstLine="0" w:firstLineChars="0"/>
        <w:jc w:val="left"/>
        <w:textAlignment w:val="auto"/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VarTest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[]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"Define a variable a is"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a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(a);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480" w:lineRule="atLeast"/>
        <w:ind w:leftChars="0" w:right="0" w:rightChars="0"/>
        <w:jc w:val="left"/>
        <w:textAlignment w:val="auto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</w:p>
    <w:p>
      <w:pPr>
        <w:pStyle w:val="4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480" w:lineRule="atLeast"/>
        <w:ind w:left="0" w:leftChars="0" w:right="0" w:rightChars="0" w:firstLine="0" w:firstLineChars="0"/>
        <w:jc w:val="left"/>
        <w:textAlignment w:val="auto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常量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  <w:lang w:val="en-US" w:eastAsia="zh-CN"/>
        </w:rPr>
      </w:pPr>
      <w:r>
        <w:rPr>
          <w:b/>
          <w:bCs/>
          <w:sz w:val="24"/>
          <w:szCs w:val="24"/>
          <w:lang w:val="en-US" w:eastAsia="zh-CN"/>
        </w:rPr>
        <w:t>final 数据类型 常量名 = 值;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  <w:lang w:val="en-US" w:eastAsia="zh-CN"/>
        </w:rPr>
      </w:pP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480" w:lineRule="atLeast"/>
        <w:ind w:leftChars="0" w:right="0" w:rightChars="0"/>
        <w:jc w:val="left"/>
        <w:textAlignment w:val="auto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67960" cy="1331595"/>
            <wp:effectExtent l="0" t="0" r="15240" b="14605"/>
            <wp:docPr id="8" name="图片 8" descr="屏幕快照 2019-06-27 下午11.46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快照 2019-06-27 下午11.46.3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480" w:lineRule="atLeast"/>
        <w:ind w:leftChars="0" w:right="0" w:rightChars="0"/>
        <w:jc w:val="left"/>
        <w:textAlignment w:val="auto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FinalVar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[]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final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FINAL_STRING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"shiyanlou"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(FINAL_STRING);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480" w:lineRule="atLeast"/>
        <w:ind w:left="0" w:leftChars="0" w:right="0" w:rightChars="0" w:firstLine="0" w:firstLineChars="0"/>
        <w:jc w:val="left"/>
        <w:textAlignment w:val="auto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数据类型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480" w:lineRule="atLeast"/>
        <w:ind w:leftChars="0" w:right="0" w:rightChars="0"/>
        <w:jc w:val="left"/>
        <w:textAlignment w:val="auto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</w:p>
    <w:tbl>
      <w:tblPr>
        <w:tblStyle w:val="9"/>
        <w:tblW w:w="8744" w:type="dxa"/>
        <w:tblInd w:w="0" w:type="dxa"/>
        <w:tblBorders>
          <w:top w:val="single" w:color="C6CBD1" w:sz="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solid" w:color="FFFFFF" w:themeColor="background1" w:fill="F9F9F9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41"/>
        <w:gridCol w:w="1322"/>
        <w:gridCol w:w="1223"/>
        <w:gridCol w:w="3094"/>
        <w:gridCol w:w="1664"/>
      </w:tblGrid>
      <w:tr>
        <w:tblPrEx>
          <w:shd w:val="solid" w:color="FFFFFF" w:themeColor="background1" w:fill="F9F9F9"/>
          <w:tblLayout w:type="fixed"/>
        </w:tblPrEx>
        <w:trPr>
          <w:trHeight w:val="34" w:hRule="atLeast"/>
          <w:tblHeader/>
        </w:trPr>
        <w:tc>
          <w:tcPr>
            <w:tcW w:w="1441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数据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类型</w:t>
            </w:r>
          </w:p>
        </w:tc>
        <w:tc>
          <w:tcPr>
            <w:tcW w:w="1322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默认值</w:t>
            </w:r>
          </w:p>
        </w:tc>
        <w:tc>
          <w:tcPr>
            <w:tcW w:w="1223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存储格式</w:t>
            </w:r>
          </w:p>
        </w:tc>
        <w:tc>
          <w:tcPr>
            <w:tcW w:w="3094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数据范围</w:t>
            </w:r>
          </w:p>
        </w:tc>
        <w:tc>
          <w:tcPr>
            <w:tcW w:w="1664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包装类型</w:t>
            </w:r>
          </w:p>
        </w:tc>
      </w:tr>
      <w:tr>
        <w:tblPrEx>
          <w:tblBorders>
            <w:top w:val="single" w:color="C6CBD1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34" w:hRule="atLeast"/>
        </w:trPr>
        <w:tc>
          <w:tcPr>
            <w:tcW w:w="1441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short</w:t>
            </w:r>
          </w:p>
        </w:tc>
        <w:tc>
          <w:tcPr>
            <w:tcW w:w="1322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1223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2 个字节</w:t>
            </w:r>
          </w:p>
        </w:tc>
        <w:tc>
          <w:tcPr>
            <w:tcW w:w="3094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-32,768 到 32767</w:t>
            </w:r>
          </w:p>
        </w:tc>
        <w:tc>
          <w:tcPr>
            <w:tcW w:w="1664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Short</w:t>
            </w:r>
          </w:p>
        </w:tc>
      </w:tr>
      <w:tr>
        <w:tblPrEx>
          <w:tblBorders>
            <w:top w:val="single" w:color="C6CBD1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1001" w:hRule="atLeast"/>
        </w:trPr>
        <w:tc>
          <w:tcPr>
            <w:tcW w:w="1441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322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1223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4 个字节</w:t>
            </w:r>
          </w:p>
        </w:tc>
        <w:tc>
          <w:tcPr>
            <w:tcW w:w="3094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-2,147,483,648 到 2,147,483,647</w:t>
            </w:r>
          </w:p>
        </w:tc>
        <w:tc>
          <w:tcPr>
            <w:tcW w:w="1664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Integer</w:t>
            </w:r>
          </w:p>
        </w:tc>
      </w:tr>
      <w:tr>
        <w:tblPrEx>
          <w:tblBorders>
            <w:top w:val="single" w:color="C6CBD1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34" w:hRule="atLeast"/>
        </w:trPr>
        <w:tc>
          <w:tcPr>
            <w:tcW w:w="1441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byte</w:t>
            </w:r>
          </w:p>
        </w:tc>
        <w:tc>
          <w:tcPr>
            <w:tcW w:w="1322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1223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1 个字节</w:t>
            </w:r>
          </w:p>
        </w:tc>
        <w:tc>
          <w:tcPr>
            <w:tcW w:w="3094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-128 到 127</w:t>
            </w:r>
          </w:p>
        </w:tc>
        <w:tc>
          <w:tcPr>
            <w:tcW w:w="1664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Byte</w:t>
            </w:r>
          </w:p>
        </w:tc>
      </w:tr>
      <w:tr>
        <w:tblPrEx>
          <w:tblBorders>
            <w:top w:val="single" w:color="C6CBD1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1345" w:hRule="atLeast"/>
        </w:trPr>
        <w:tc>
          <w:tcPr>
            <w:tcW w:w="1441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char</w:t>
            </w:r>
          </w:p>
        </w:tc>
        <w:tc>
          <w:tcPr>
            <w:tcW w:w="1322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空</w:t>
            </w:r>
          </w:p>
        </w:tc>
        <w:tc>
          <w:tcPr>
            <w:tcW w:w="1223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2 个字节</w:t>
            </w:r>
          </w:p>
        </w:tc>
        <w:tc>
          <w:tcPr>
            <w:tcW w:w="3094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Unicode 的字符范围：’\u0000’（即为 0）到’\uffff’（即为 65,535）</w:t>
            </w:r>
          </w:p>
        </w:tc>
        <w:tc>
          <w:tcPr>
            <w:tcW w:w="1664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Character</w:t>
            </w:r>
          </w:p>
        </w:tc>
      </w:tr>
      <w:tr>
        <w:tblPrEx>
          <w:tblBorders>
            <w:top w:val="single" w:color="C6CBD1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1200" w:hRule="atLeast"/>
        </w:trPr>
        <w:tc>
          <w:tcPr>
            <w:tcW w:w="1441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long</w:t>
            </w:r>
          </w:p>
        </w:tc>
        <w:tc>
          <w:tcPr>
            <w:tcW w:w="1322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0L 或 0l</w:t>
            </w:r>
          </w:p>
        </w:tc>
        <w:tc>
          <w:tcPr>
            <w:tcW w:w="1223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8 个字节</w:t>
            </w:r>
          </w:p>
        </w:tc>
        <w:tc>
          <w:tcPr>
            <w:tcW w:w="3094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-9,223,372,036,854,775,808 到 9,223,372,036, 854,775,807</w:t>
            </w:r>
          </w:p>
        </w:tc>
        <w:tc>
          <w:tcPr>
            <w:tcW w:w="1664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Long</w:t>
            </w:r>
          </w:p>
        </w:tc>
      </w:tr>
      <w:tr>
        <w:tblPrEx>
          <w:tblBorders>
            <w:top w:val="single" w:color="C6CBD1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1058" w:hRule="atLeast"/>
        </w:trPr>
        <w:tc>
          <w:tcPr>
            <w:tcW w:w="1441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float</w:t>
            </w:r>
          </w:p>
        </w:tc>
        <w:tc>
          <w:tcPr>
            <w:tcW w:w="1322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0.0F 或 0.0f</w:t>
            </w:r>
          </w:p>
        </w:tc>
        <w:tc>
          <w:tcPr>
            <w:tcW w:w="1223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4 个字节</w:t>
            </w:r>
          </w:p>
        </w:tc>
        <w:tc>
          <w:tcPr>
            <w:tcW w:w="3094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32 位 IEEEE-754 单精度范围</w:t>
            </w:r>
          </w:p>
        </w:tc>
        <w:tc>
          <w:tcPr>
            <w:tcW w:w="1664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Float</w:t>
            </w:r>
          </w:p>
        </w:tc>
      </w:tr>
      <w:tr>
        <w:tblPrEx>
          <w:tblBorders>
            <w:top w:val="single" w:color="C6CBD1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1001" w:hRule="atLeast"/>
        </w:trPr>
        <w:tc>
          <w:tcPr>
            <w:tcW w:w="1441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double</w:t>
            </w:r>
          </w:p>
        </w:tc>
        <w:tc>
          <w:tcPr>
            <w:tcW w:w="1322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0.0 或 0.0D(d)</w:t>
            </w:r>
          </w:p>
        </w:tc>
        <w:tc>
          <w:tcPr>
            <w:tcW w:w="1223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8 个字节</w:t>
            </w:r>
          </w:p>
        </w:tc>
        <w:tc>
          <w:tcPr>
            <w:tcW w:w="3094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64 位 IEEE-754 双精度范围</w:t>
            </w:r>
          </w:p>
        </w:tc>
        <w:tc>
          <w:tcPr>
            <w:tcW w:w="1664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Double</w:t>
            </w:r>
          </w:p>
        </w:tc>
      </w:tr>
      <w:tr>
        <w:tblPrEx>
          <w:tblBorders>
            <w:top w:val="single" w:color="C6CBD1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823" w:hRule="atLeast"/>
        </w:trPr>
        <w:tc>
          <w:tcPr>
            <w:tcW w:w="1441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boolean</w:t>
            </w:r>
          </w:p>
        </w:tc>
        <w:tc>
          <w:tcPr>
            <w:tcW w:w="1322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false</w:t>
            </w:r>
          </w:p>
        </w:tc>
        <w:tc>
          <w:tcPr>
            <w:tcW w:w="1223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1 位</w:t>
            </w:r>
          </w:p>
        </w:tc>
        <w:tc>
          <w:tcPr>
            <w:tcW w:w="3094" w:type="dxa"/>
            <w:tcBorders>
              <w:top w:val="single" w:color="DFE2E5" w:sz="8" w:space="0"/>
              <w:left w:val="single" w:color="DFE2E5" w:sz="8" w:space="0"/>
              <w:bottom w:val="single" w:color="DFE2E5" w:sz="8" w:space="0"/>
              <w:right w:val="single" w:color="DFE2E5" w:sz="8" w:space="0"/>
            </w:tcBorders>
            <w:shd w:val="solid" w:color="FFFFFF" w:themeColor="background1" w:fill="F9F9F9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true 或 false</w:t>
            </w:r>
          </w:p>
        </w:tc>
        <w:tc>
          <w:tcPr>
            <w:tcW w:w="1664" w:type="dxa"/>
            <w:tcBorders>
              <w:top w:val="single" w:color="C6CBD1" w:sz="8" w:space="0"/>
            </w:tcBorders>
            <w:shd w:val="solid" w:color="FFFFFF" w:themeColor="background1" w:fill="F9F9F9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String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0"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0"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drawing>
          <wp:inline distT="0" distB="0" distL="114300" distR="114300">
            <wp:extent cx="5264150" cy="4170680"/>
            <wp:effectExtent l="0" t="0" r="19050" b="20320"/>
            <wp:docPr id="9" name="图片 9" descr="屏幕快照 2019-06-28 上午12.32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快照 2019-06-28 上午12.32.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0"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0"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StringTest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[]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"Java"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"java"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"java"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len1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length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len2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length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boolean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 m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n 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"字符串s的长度是："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(len1);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"字符串m的长度是："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(len2);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"用equals()比较，Java和java结果为"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equals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(m));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"用equalsIgnoreCase()比较，Java和java结果为"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equalsIgnoreCase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(m));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"m和n的地址是否一样"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(b);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concat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(m));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charAt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0"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0"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练习题1-字符串处理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0"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在/home/project/目录下新建StringUtil.java，实现以下需求：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从控制台输入一行字符串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去除字符串中的所有空格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打印去除空格后的字符串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0"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0"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drawing>
          <wp:inline distT="0" distB="0" distL="114300" distR="114300">
            <wp:extent cx="5273675" cy="4312920"/>
            <wp:effectExtent l="0" t="0" r="9525" b="5080"/>
            <wp:docPr id="10" name="图片 10" descr="屏幕快照 2019-06-28 上午12.46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快照 2019-06-28 上午12.46.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0"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java.util.Scanner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StringUtil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[]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Scanner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Scanner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nextLine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replaceAll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 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480" w:lineRule="atLeast"/>
        <w:ind w:left="0" w:leftChars="0" w:right="0" w:rightChars="0" w:firstLine="0" w:firstLineChars="0"/>
        <w:jc w:val="left"/>
        <w:textAlignment w:val="auto"/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480" w:lineRule="atLeast"/>
        <w:ind w:left="0" w:leftChars="0" w:right="0" w:rightChars="0" w:firstLine="0" w:firstLineChars="0"/>
        <w:jc w:val="left"/>
        <w:textAlignment w:val="auto"/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480" w:lineRule="atLeast"/>
        <w:ind w:left="0" w:leftChars="0" w:right="0" w:rightChars="0" w:firstLine="0" w:firstLineChars="0"/>
        <w:jc w:val="left"/>
        <w:textAlignment w:val="auto"/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480" w:lineRule="atLeast"/>
        <w:ind w:left="0" w:leftChars="0" w:right="0" w:rightChars="0" w:firstLine="0" w:firstLineChars="0"/>
        <w:jc w:val="left"/>
        <w:textAlignment w:val="auto"/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480" w:lineRule="atLeast"/>
        <w:ind w:left="0" w:leftChars="0" w:right="0" w:rightChars="0" w:firstLine="0" w:firstLineChars="0"/>
        <w:jc w:val="left"/>
        <w:textAlignment w:val="auto"/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480" w:lineRule="atLeast"/>
        <w:ind w:left="0" w:leftChars="0" w:right="0" w:rightChars="0" w:firstLine="0" w:firstLineChars="0"/>
        <w:jc w:val="left"/>
        <w:textAlignment w:val="auto"/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4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480" w:lineRule="atLeast"/>
        <w:ind w:left="0" w:leftChars="0" w:right="0" w:rightChars="0" w:firstLine="0" w:firstLineChars="0"/>
        <w:jc w:val="left"/>
        <w:textAlignment w:val="auto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练习题2-对比字符串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在/home/project/目录下新建ContrastString.java，实现以下需求：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从控制台输入字符串 a 和字符串 b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比较字符串 a 和字符 b 是否完全一致</w:t>
      </w:r>
      <w:r>
        <w:rPr>
          <w:rFonts w:hint="default"/>
          <w:b/>
          <w:bCs/>
          <w:sz w:val="24"/>
          <w:szCs w:val="24"/>
          <w:lang w:eastAsia="zh-CN"/>
        </w:rPr>
        <w:t>，</w:t>
      </w:r>
      <w:bookmarkStart w:id="0" w:name="_GoBack"/>
      <w:bookmarkEnd w:id="0"/>
      <w:r>
        <w:rPr>
          <w:rFonts w:hint="default"/>
          <w:b/>
          <w:bCs/>
          <w:sz w:val="24"/>
          <w:szCs w:val="24"/>
          <w:lang w:val="en-US" w:eastAsia="zh-CN"/>
        </w:rPr>
        <w:t>长度，内容等完全一致。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如果完全一致，输出相同，如果不一致，输出不同。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禁止使用equals方法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drawing>
          <wp:inline distT="0" distB="0" distL="114300" distR="114300">
            <wp:extent cx="5271770" cy="4196080"/>
            <wp:effectExtent l="0" t="0" r="11430" b="20320"/>
            <wp:docPr id="3" name="图片 3" descr="屏幕快照 2019-06-28 上午1.05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 2019-06-28 上午1.05.0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480" w:lineRule="atLeast"/>
        <w:ind w:leftChars="0" w:right="0" w:rightChars="0"/>
        <w:jc w:val="left"/>
        <w:textAlignment w:val="auto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java.util.Scanner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ContrastString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[]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Scanner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Scanner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nextLine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nextLine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"不同"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length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()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length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;i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length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;i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charAt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(i)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charAt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(i))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c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"相同"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c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"不同"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(c);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480" w:lineRule="atLeast"/>
        <w:ind w:leftChars="0" w:right="0" w:rightChars="0"/>
        <w:jc w:val="left"/>
        <w:textAlignment w:val="auto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480" w:lineRule="atLeast"/>
        <w:ind w:left="0" w:leftChars="0" w:right="0" w:rightChars="0" w:firstLine="0" w:firstLineChars="0"/>
        <w:jc w:val="left"/>
        <w:textAlignment w:val="auto"/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both"/>
        <w:textAlignment w:val="auto"/>
        <w:outlineLvl w:val="9"/>
        <w:rPr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eastAsia="zh-CN" w:bidi="ar-SA"/>
        </w:rPr>
      </w:pPr>
    </w:p>
    <w:p/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手札体-繁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georgi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PingFangSC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YaHei Consolas Hybri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14E2B4"/>
    <w:multiLevelType w:val="singleLevel"/>
    <w:tmpl w:val="5D14E2B4"/>
    <w:lvl w:ilvl="0" w:tentative="0">
      <w:start w:val="2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CF65E8"/>
    <w:rsid w:val="39EFE101"/>
    <w:rsid w:val="6DF94C28"/>
    <w:rsid w:val="73FBB3A1"/>
    <w:rsid w:val="7DCF65E8"/>
    <w:rsid w:val="FFF7C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character" w:styleId="8">
    <w:name w:val="HTML Code"/>
    <w:basedOn w:val="5"/>
    <w:qFormat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2019-06-27T14:37:00Z</dcterms:created>
  <dc:creator>ann</dc:creator>
  <cp:lastModifiedBy>ann</cp:lastModifiedBy>
  <dcterms:modified xsi:type="dcterms:W3CDTF">2019-06-28T01:18:37Z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