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9555D" w14:textId="64CDB7FD" w:rsidR="00A31C6A" w:rsidRDefault="0057027B" w:rsidP="007C438F">
      <w:pPr>
        <w:pStyle w:val="a8"/>
        <w:numPr>
          <w:ilvl w:val="0"/>
          <w:numId w:val="1"/>
        </w:numPr>
        <w:ind w:firstLineChars="0"/>
      </w:pPr>
      <w:r w:rsidRPr="0057027B">
        <w:t>Java 使用 File 类来直接处理文件和文件系统。File 类没有指定信息怎样从文件读取或向文件存储；它描述了文件本身的属性。File 对象用来获取或处理与磁盘文件相关的信息，例如权限，时间，日期和目录路径。此外，File 还浏览子目录层次结构。Java 中的目录当成 File 对待，它具有附加的属性——一个可以被 list( )方法检测的文件名列表。</w:t>
      </w:r>
    </w:p>
    <w:p w14:paraId="43184C9C" w14:textId="1DA389AB" w:rsidR="0057027B" w:rsidRDefault="0057027B" w:rsidP="0057027B">
      <w:pPr>
        <w:pStyle w:val="a8"/>
        <w:numPr>
          <w:ilvl w:val="1"/>
          <w:numId w:val="1"/>
        </w:numPr>
        <w:ind w:firstLineChars="0"/>
      </w:pPr>
      <w:r w:rsidRPr="0057027B">
        <w:t>File 类提供了以下构造方法：</w:t>
      </w:r>
    </w:p>
    <w:p w14:paraId="25E531C6" w14:textId="79E4A0E2" w:rsidR="0057027B" w:rsidRDefault="0057027B" w:rsidP="00882D63">
      <w:pPr>
        <w:jc w:val="center"/>
      </w:pPr>
      <w:r>
        <w:rPr>
          <w:noProof/>
        </w:rPr>
        <w:drawing>
          <wp:inline distT="0" distB="0" distL="0" distR="0" wp14:anchorId="4B334E86" wp14:editId="0A5850F6">
            <wp:extent cx="5247619" cy="2590476"/>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7619" cy="2590476"/>
                    </a:xfrm>
                    <a:prstGeom prst="rect">
                      <a:avLst/>
                    </a:prstGeom>
                  </pic:spPr>
                </pic:pic>
              </a:graphicData>
            </a:graphic>
          </wp:inline>
        </w:drawing>
      </w:r>
    </w:p>
    <w:p w14:paraId="52FCF84F" w14:textId="21EF76C0" w:rsidR="00882D63" w:rsidRDefault="002E1E31" w:rsidP="00882D63">
      <w:r>
        <w:rPr>
          <w:noProof/>
        </w:rPr>
        <w:drawing>
          <wp:inline distT="0" distB="0" distL="0" distR="0" wp14:anchorId="43A3C488" wp14:editId="46F5194E">
            <wp:extent cx="5274310" cy="22015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01545"/>
                    </a:xfrm>
                    <a:prstGeom prst="rect">
                      <a:avLst/>
                    </a:prstGeom>
                  </pic:spPr>
                </pic:pic>
              </a:graphicData>
            </a:graphic>
          </wp:inline>
        </w:drawing>
      </w:r>
      <w:r>
        <w:rPr>
          <w:noProof/>
        </w:rPr>
        <w:drawing>
          <wp:inline distT="0" distB="0" distL="0" distR="0" wp14:anchorId="7DB61FB6" wp14:editId="01EACF02">
            <wp:extent cx="5274310" cy="22809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80920"/>
                    </a:xfrm>
                    <a:prstGeom prst="rect">
                      <a:avLst/>
                    </a:prstGeom>
                  </pic:spPr>
                </pic:pic>
              </a:graphicData>
            </a:graphic>
          </wp:inline>
        </w:drawing>
      </w:r>
    </w:p>
    <w:p w14:paraId="59F15BC2" w14:textId="08BBF9A5" w:rsidR="003E5117" w:rsidRDefault="003E5117" w:rsidP="003E5117">
      <w:pPr>
        <w:pStyle w:val="a8"/>
        <w:numPr>
          <w:ilvl w:val="0"/>
          <w:numId w:val="1"/>
        </w:numPr>
        <w:ind w:firstLineChars="0"/>
      </w:pPr>
      <w:r>
        <w:t>java.io 包中提供了文件操作类：</w:t>
      </w:r>
    </w:p>
    <w:p w14:paraId="6727B74B" w14:textId="77777777" w:rsidR="003E5117" w:rsidRDefault="003E5117" w:rsidP="0002420F">
      <w:pPr>
        <w:ind w:leftChars="171" w:left="359"/>
      </w:pPr>
      <w:r>
        <w:rPr>
          <w:rFonts w:hint="eastAsia"/>
        </w:rPr>
        <w:lastRenderedPageBreak/>
        <w:t>用于读写本地文件系统中的文件：</w:t>
      </w:r>
      <w:r>
        <w:t>FileInputStream 和 FileOutputStream</w:t>
      </w:r>
    </w:p>
    <w:p w14:paraId="79AF9FA5" w14:textId="77777777" w:rsidR="003E5117" w:rsidRDefault="003E5117" w:rsidP="0002420F">
      <w:pPr>
        <w:ind w:leftChars="171" w:left="359"/>
      </w:pPr>
      <w:r>
        <w:rPr>
          <w:rFonts w:hint="eastAsia"/>
        </w:rPr>
        <w:t>描述本地文件系统中的文件或目录：</w:t>
      </w:r>
      <w:r>
        <w:t>File、FileDescriptor 和 FilenameFilter</w:t>
      </w:r>
    </w:p>
    <w:p w14:paraId="7AAB5739" w14:textId="482DF177" w:rsidR="003E5117" w:rsidRDefault="003E5117" w:rsidP="0002420F">
      <w:pPr>
        <w:ind w:leftChars="171" w:left="359"/>
      </w:pPr>
      <w:r>
        <w:rPr>
          <w:rFonts w:hint="eastAsia"/>
        </w:rPr>
        <w:t>提供对本地文件系统中文件的随机访问支持：</w:t>
      </w:r>
      <w:r>
        <w:t>RandomAccessFile</w:t>
      </w:r>
    </w:p>
    <w:p w14:paraId="2A9FC77C" w14:textId="77777777" w:rsidR="005054B1" w:rsidRDefault="005054B1" w:rsidP="005054B1">
      <w:pPr>
        <w:pStyle w:val="a8"/>
        <w:numPr>
          <w:ilvl w:val="0"/>
          <w:numId w:val="1"/>
        </w:numPr>
        <w:ind w:firstLineChars="0"/>
      </w:pPr>
      <w:r>
        <w:t>FileInputStream 类用于打开一个输入文件，若要打开的文件不存在，则会产生异常 FileNotFoundException，这是一个非运行时异常，必须捕获或声明抛弃；</w:t>
      </w:r>
    </w:p>
    <w:p w14:paraId="055A9601" w14:textId="77777777" w:rsidR="005054B1" w:rsidRDefault="005054B1" w:rsidP="005054B1">
      <w:pPr>
        <w:pStyle w:val="a8"/>
        <w:ind w:left="360" w:firstLineChars="0" w:firstLine="0"/>
      </w:pPr>
      <w:r>
        <w:t>FileOutputStream 类用来打开一个输出文件，若要打开的文件不存在，则会创建一个新的文件，否则原文件的内容会被新写入的内容所覆盖；</w:t>
      </w:r>
    </w:p>
    <w:p w14:paraId="25953C99" w14:textId="08FACD2C" w:rsidR="005054B1" w:rsidRDefault="005054B1" w:rsidP="005054B1">
      <w:pPr>
        <w:pStyle w:val="a8"/>
        <w:ind w:left="360" w:firstLineChars="0" w:firstLine="0"/>
      </w:pPr>
      <w:r>
        <w:rPr>
          <w:rFonts w:hint="eastAsia"/>
        </w:rPr>
        <w:t>在进行文件的读</w:t>
      </w:r>
      <w:r>
        <w:t>/写操作时，会产生非运行时异常 IOException，必须捕获或声明抛弃（其他的输入/输出流处理时也同样需要进行输入/输出异常处理）。</w:t>
      </w:r>
    </w:p>
    <w:p w14:paraId="189DC895" w14:textId="1C33DF24" w:rsidR="00A13F7B" w:rsidRDefault="00A13F7B" w:rsidP="00A13F7B">
      <w:pPr>
        <w:pStyle w:val="a8"/>
        <w:numPr>
          <w:ilvl w:val="0"/>
          <w:numId w:val="1"/>
        </w:numPr>
        <w:ind w:firstLineChars="0"/>
      </w:pPr>
      <w:r w:rsidRPr="00A13F7B">
        <w:rPr>
          <w:rFonts w:hint="eastAsia"/>
        </w:rPr>
        <w:t>如果文件内容保存的是字符信息，如</w:t>
      </w:r>
      <w:r w:rsidRPr="00A13F7B">
        <w:t xml:space="preserve"> txt 文件等，还可以使用 FileReader 来读取文件内容。</w:t>
      </w:r>
    </w:p>
    <w:p w14:paraId="0D043449" w14:textId="76CB1B0E" w:rsidR="004C62A2" w:rsidRDefault="004C62A2" w:rsidP="00A13F7B">
      <w:pPr>
        <w:pStyle w:val="a8"/>
        <w:numPr>
          <w:ilvl w:val="0"/>
          <w:numId w:val="1"/>
        </w:numPr>
        <w:ind w:firstLineChars="0"/>
      </w:pPr>
      <w:r w:rsidRPr="004C62A2">
        <w:rPr>
          <w:rFonts w:hint="eastAsia"/>
        </w:rPr>
        <w:t>对于</w:t>
      </w:r>
      <w:r w:rsidRPr="004C62A2">
        <w:t xml:space="preserve"> FileInputStream/FileOutputStream、FileReader/FileWriter 来说，它们的实例都是顺序访问流，即只能进行顺序读/写。而类 RandomAccessFile 则允许文件内容同时完成读和写操作，它直接继承 object，并且同时实现了接口 DataInput 和 DataOutput。</w:t>
      </w:r>
    </w:p>
    <w:p w14:paraId="4E69156B" w14:textId="77777777" w:rsidR="004C62A2" w:rsidRDefault="004C62A2" w:rsidP="004C62A2">
      <w:pPr>
        <w:pStyle w:val="a8"/>
        <w:numPr>
          <w:ilvl w:val="0"/>
          <w:numId w:val="1"/>
        </w:numPr>
        <w:ind w:firstLineChars="0"/>
      </w:pPr>
      <w:r>
        <w:t>RandomAccessFile 提供了支持随机文件操作的方法：</w:t>
      </w:r>
    </w:p>
    <w:p w14:paraId="0D1AFB77" w14:textId="77777777" w:rsidR="004C62A2" w:rsidRDefault="004C62A2" w:rsidP="004C62A2">
      <w:pPr>
        <w:pStyle w:val="a8"/>
        <w:numPr>
          <w:ilvl w:val="1"/>
          <w:numId w:val="1"/>
        </w:numPr>
        <w:ind w:firstLineChars="0"/>
      </w:pPr>
      <w:r>
        <w:t>readXXX()或者 writeXXX():如 ReadInt(),ReadLine(),WriteChar(),WriteDouble()等</w:t>
      </w:r>
    </w:p>
    <w:p w14:paraId="5F2DCB7C" w14:textId="77777777" w:rsidR="004C62A2" w:rsidRDefault="004C62A2" w:rsidP="004C62A2">
      <w:pPr>
        <w:pStyle w:val="a8"/>
        <w:numPr>
          <w:ilvl w:val="1"/>
          <w:numId w:val="1"/>
        </w:numPr>
        <w:ind w:firstLineChars="0"/>
      </w:pPr>
      <w:r>
        <w:t>int skipBytes(int n):将指针向下移动若干字节</w:t>
      </w:r>
    </w:p>
    <w:p w14:paraId="7AE44A48" w14:textId="77777777" w:rsidR="004C62A2" w:rsidRDefault="004C62A2" w:rsidP="004C62A2">
      <w:pPr>
        <w:pStyle w:val="a8"/>
        <w:numPr>
          <w:ilvl w:val="1"/>
          <w:numId w:val="1"/>
        </w:numPr>
        <w:ind w:firstLineChars="0"/>
      </w:pPr>
      <w:r>
        <w:t>length():返回文件长度</w:t>
      </w:r>
    </w:p>
    <w:p w14:paraId="23029E20" w14:textId="77777777" w:rsidR="004C62A2" w:rsidRDefault="004C62A2" w:rsidP="004C62A2">
      <w:pPr>
        <w:pStyle w:val="a8"/>
        <w:numPr>
          <w:ilvl w:val="1"/>
          <w:numId w:val="1"/>
        </w:numPr>
        <w:ind w:firstLineChars="0"/>
      </w:pPr>
      <w:r>
        <w:t>long getFilePointer():返回指针当前位置</w:t>
      </w:r>
    </w:p>
    <w:p w14:paraId="68D9E5E3" w14:textId="0DF20289" w:rsidR="004C62A2" w:rsidRDefault="004C62A2" w:rsidP="004C62A2">
      <w:pPr>
        <w:pStyle w:val="a8"/>
        <w:numPr>
          <w:ilvl w:val="1"/>
          <w:numId w:val="1"/>
        </w:numPr>
        <w:ind w:firstLineChars="0"/>
      </w:pPr>
      <w:r>
        <w:t>void seek(long pos):将指针调用所需位置</w:t>
      </w:r>
    </w:p>
    <w:p w14:paraId="574CE160" w14:textId="7E174CC0" w:rsidR="00480AAC" w:rsidRDefault="00480AAC" w:rsidP="00480AAC">
      <w:pPr>
        <w:pStyle w:val="a8"/>
        <w:numPr>
          <w:ilvl w:val="0"/>
          <w:numId w:val="1"/>
        </w:numPr>
        <w:ind w:firstLineChars="0"/>
      </w:pPr>
      <w:r>
        <w:rPr>
          <w:rFonts w:hint="eastAsia"/>
        </w:rPr>
        <w:t>可以使用</w:t>
      </w:r>
      <w:r>
        <w:t xml:space="preserve"> Files 工具类的 copy(Path source,Path target,CopyOption... options)拷贝文件或者目录。如果目标文件存在，那么赋值将失败，除非我们在 options 中指定了REPLACE_EXISTING属性。当该命令复制目录时，如果目录中已经有了文件，目录中的文件将不会被复制。CopyOption 参数支持以下 StandardCopyOption 和 LinkOption 枚举：</w:t>
      </w:r>
    </w:p>
    <w:p w14:paraId="2A635F2E" w14:textId="77777777" w:rsidR="00480AAC" w:rsidRDefault="00480AAC" w:rsidP="00480AAC">
      <w:pPr>
        <w:ind w:left="420"/>
      </w:pPr>
      <w:r>
        <w:t>REPLACE_EXISTING - 即使目标文件已存在，也执行复制。如果目标是符号链接，则复制链接本身（而不是链接的目标）。如果目标是非空目录，则复制将失败并显示 FileAlreadyExistsException 异常。</w:t>
      </w:r>
    </w:p>
    <w:p w14:paraId="1857F180" w14:textId="1966A052" w:rsidR="00480AAC" w:rsidRDefault="00480AAC" w:rsidP="00480AAC">
      <w:pPr>
        <w:ind w:left="420"/>
      </w:pPr>
      <w:r>
        <w:t>COPY_ATTRIBUTES - 将与文件关联的文件属性复制到目标文件。支持的确切- 文件属性是文件系统和平台相关的，但 last-modified-time 跨平台支持并复制到目标文件。 NOFOLLOW_LINKS - 表示不应遵循符号链接。如果要复制的文件是符号链接，则复制链接（而不是链接的目标）。</w:t>
      </w:r>
    </w:p>
    <w:p w14:paraId="1CC14A13" w14:textId="51664CD6" w:rsidR="00190189" w:rsidRDefault="00190189" w:rsidP="00190189">
      <w:pPr>
        <w:pStyle w:val="a8"/>
        <w:numPr>
          <w:ilvl w:val="0"/>
          <w:numId w:val="1"/>
        </w:numPr>
        <w:ind w:firstLineChars="0"/>
      </w:pPr>
      <w:r>
        <w:t>Files 类的 move(Path, Path, CopyOption... options)方法移动文件或者目录，同样目标目录存在，那么比如使用REPLACE_EXISTING。 options 参数支持 StandardCopyOption 的以下枚举：</w:t>
      </w:r>
    </w:p>
    <w:p w14:paraId="3E4FB57E" w14:textId="77777777" w:rsidR="00190189" w:rsidRDefault="00190189" w:rsidP="00190189">
      <w:pPr>
        <w:ind w:left="420"/>
      </w:pPr>
      <w:r>
        <w:t>REPLACE_EXISTING - 即使目标文件已存在，也执行移动。如果目标是符号链接，则替换符号链接，但它指向的内容不受影响。</w:t>
      </w:r>
    </w:p>
    <w:p w14:paraId="12F284DC" w14:textId="77777777" w:rsidR="00190189" w:rsidRDefault="00190189" w:rsidP="00190189">
      <w:pPr>
        <w:ind w:left="420"/>
      </w:pPr>
      <w:r>
        <w:t>ATOMIC_MOVE - 将移动作为原子文件操作执行。如果文件系统不支持原子移动，则抛出异常。使用，ATOMIC_MOVE 您可以将文件移动到目录中，并保证观察目录的任何进程都可以访问完整的文件。</w:t>
      </w:r>
    </w:p>
    <w:p w14:paraId="112136F8" w14:textId="61613FB0" w:rsidR="00190189" w:rsidRDefault="00190189" w:rsidP="00190189">
      <w:pPr>
        <w:ind w:left="420"/>
      </w:pPr>
      <w:r>
        <w:t>move 方法除了可以移动之外，也可以用与重命名。</w:t>
      </w:r>
    </w:p>
    <w:p w14:paraId="6AD5404A" w14:textId="5307A697" w:rsidR="00AE7AC3" w:rsidRDefault="00AE7AC3" w:rsidP="00AE7AC3">
      <w:pPr>
        <w:pStyle w:val="a8"/>
        <w:numPr>
          <w:ilvl w:val="0"/>
          <w:numId w:val="1"/>
        </w:numPr>
        <w:ind w:firstLineChars="0"/>
      </w:pPr>
      <w:r w:rsidRPr="00AE7AC3">
        <w:rPr>
          <w:rFonts w:hint="eastAsia"/>
        </w:rPr>
        <w:t>可以通过</w:t>
      </w:r>
      <w:r w:rsidRPr="00AE7AC3">
        <w:t xml:space="preserve"> Files 的 delete(Path path)方法或者 deleteIfExists(Path path)方法删除文件。</w:t>
      </w:r>
    </w:p>
    <w:p w14:paraId="678EC625" w14:textId="6C71C67C" w:rsidR="001C74A6" w:rsidRDefault="001C74A6" w:rsidP="00AE7AC3">
      <w:pPr>
        <w:pStyle w:val="a8"/>
        <w:numPr>
          <w:ilvl w:val="0"/>
          <w:numId w:val="1"/>
        </w:numPr>
        <w:ind w:firstLineChars="0"/>
      </w:pPr>
      <w:r w:rsidRPr="001C74A6">
        <w:t>Java 使用 File 类表示文件或者目录，可以通过 File 类获取文件或者目录的相关属性。</w:t>
      </w:r>
    </w:p>
    <w:p w14:paraId="63D8614E" w14:textId="6D0274F0" w:rsidR="001C74A6" w:rsidRDefault="001C74A6" w:rsidP="00AE7AC3">
      <w:pPr>
        <w:pStyle w:val="a8"/>
        <w:numPr>
          <w:ilvl w:val="0"/>
          <w:numId w:val="1"/>
        </w:numPr>
        <w:ind w:firstLineChars="0"/>
      </w:pPr>
      <w:r w:rsidRPr="001C74A6">
        <w:rPr>
          <w:rFonts w:hint="eastAsia"/>
        </w:rPr>
        <w:t>在大多数程序中，都需要对输入输出进行处理。例如我们中需要获取用户从键盘上的输</w:t>
      </w:r>
      <w:r w:rsidRPr="001C74A6">
        <w:rPr>
          <w:rFonts w:hint="eastAsia"/>
        </w:rPr>
        <w:lastRenderedPageBreak/>
        <w:t>入，需要在控制台输出结果等等。除此之外还有从文件中读取数据，向文件中写入数据等等。在</w:t>
      </w:r>
      <w:r w:rsidRPr="001C74A6">
        <w:t xml:space="preserve"> Java 中，我们把这些不同类型的输入输出源抽象地称为流，也就是Stream；在里面输入输出的数据则称为数据流（Data Stream），它们通常具有统一的接口。</w:t>
      </w:r>
    </w:p>
    <w:p w14:paraId="2B0A55AD" w14:textId="77777777" w:rsidR="001C74A6" w:rsidRDefault="001C74A6" w:rsidP="001C74A6">
      <w:pPr>
        <w:pStyle w:val="a8"/>
        <w:numPr>
          <w:ilvl w:val="0"/>
          <w:numId w:val="1"/>
        </w:numPr>
        <w:ind w:firstLineChars="0"/>
      </w:pPr>
      <w:r>
        <w:rPr>
          <w:rFonts w:hint="eastAsia"/>
        </w:rPr>
        <w:t>于是我们得到了数据流的定义：</w:t>
      </w:r>
    </w:p>
    <w:p w14:paraId="124D02DB" w14:textId="4E6081F9" w:rsidR="001C74A6" w:rsidRDefault="001C74A6" w:rsidP="001C74A6">
      <w:pPr>
        <w:pStyle w:val="a8"/>
        <w:ind w:left="360" w:firstLineChars="0" w:firstLine="0"/>
      </w:pPr>
      <w:r>
        <w:rPr>
          <w:rFonts w:hint="eastAsia"/>
        </w:rPr>
        <w:t>一个</w:t>
      </w:r>
      <w:r>
        <w:t xml:space="preserve"> Java I/O 对象叫做数据流。读取数据到内存的对象叫做输入流，内存写出数据的对象叫做输出流。</w:t>
      </w:r>
    </w:p>
    <w:p w14:paraId="5EEA9520" w14:textId="77777777" w:rsidR="00770C66" w:rsidRDefault="00770C66" w:rsidP="00770C66">
      <w:pPr>
        <w:pStyle w:val="a8"/>
        <w:numPr>
          <w:ilvl w:val="0"/>
          <w:numId w:val="1"/>
        </w:numPr>
        <w:ind w:firstLineChars="0"/>
      </w:pPr>
      <w:r>
        <w:rPr>
          <w:rFonts w:hint="eastAsia"/>
        </w:rPr>
        <w:t>针对其面向的不同角度，我们大致可以将流分为下面几种类型：</w:t>
      </w:r>
    </w:p>
    <w:p w14:paraId="72E1B61F" w14:textId="77777777" w:rsidR="00770C66" w:rsidRDefault="00770C66" w:rsidP="00770C66">
      <w:pPr>
        <w:pStyle w:val="a8"/>
        <w:numPr>
          <w:ilvl w:val="1"/>
          <w:numId w:val="1"/>
        </w:numPr>
        <w:ind w:firstLineChars="0"/>
      </w:pPr>
      <w:r>
        <w:rPr>
          <w:rFonts w:hint="eastAsia"/>
        </w:rPr>
        <w:t>按照数据流的方向不同分为输入流和输出流。这种分类不是绝对的，例如在向一个文件写入数据时，它就是输出流；而在读取数据时，它就是输入流。</w:t>
      </w:r>
    </w:p>
    <w:p w14:paraId="5814AD49" w14:textId="77777777" w:rsidR="00770C66" w:rsidRDefault="00770C66" w:rsidP="00770C66">
      <w:pPr>
        <w:pStyle w:val="a8"/>
        <w:numPr>
          <w:ilvl w:val="1"/>
          <w:numId w:val="1"/>
        </w:numPr>
        <w:ind w:firstLineChars="0"/>
      </w:pPr>
      <w:r>
        <w:rPr>
          <w:rFonts w:hint="eastAsia"/>
        </w:rPr>
        <w:t>按照处理数据的单位不同分为字节流和字符流。</w:t>
      </w:r>
    </w:p>
    <w:p w14:paraId="67670CFD" w14:textId="6C2C4DF1" w:rsidR="00770C66" w:rsidRDefault="00770C66" w:rsidP="00770C66">
      <w:pPr>
        <w:pStyle w:val="a8"/>
        <w:numPr>
          <w:ilvl w:val="1"/>
          <w:numId w:val="1"/>
        </w:numPr>
        <w:ind w:firstLineChars="0"/>
      </w:pPr>
      <w:r>
        <w:rPr>
          <w:rFonts w:hint="eastAsia"/>
        </w:rPr>
        <w:t>按照功能的不同分为节点流和处理流。</w:t>
      </w:r>
    </w:p>
    <w:p w14:paraId="7AB70E48" w14:textId="37E1CB4F" w:rsidR="009F0A68" w:rsidRDefault="009F0A68" w:rsidP="00770C66">
      <w:pPr>
        <w:pStyle w:val="a8"/>
        <w:numPr>
          <w:ilvl w:val="1"/>
          <w:numId w:val="1"/>
        </w:numPr>
        <w:ind w:firstLineChars="0"/>
      </w:pPr>
      <w:r w:rsidRPr="009F0A68">
        <w:rPr>
          <w:rFonts w:hint="eastAsia"/>
        </w:rPr>
        <w:t>节点流是从特定的数据节点（文件、数据库、内存等）读写数据；处理流是连接在已有的流上，通过对数据的处理为程序提供更多功能。</w:t>
      </w:r>
    </w:p>
    <w:p w14:paraId="44BC7F15" w14:textId="77777777" w:rsidR="004E223D" w:rsidRDefault="004E223D" w:rsidP="004E223D">
      <w:pPr>
        <w:pStyle w:val="a8"/>
        <w:numPr>
          <w:ilvl w:val="0"/>
          <w:numId w:val="1"/>
        </w:numPr>
        <w:ind w:firstLineChars="0"/>
      </w:pPr>
      <w:r>
        <w:rPr>
          <w:rFonts w:hint="eastAsia"/>
        </w:rPr>
        <w:t>字节流：表示以字节为单位从</w:t>
      </w:r>
      <w:r>
        <w:t xml:space="preserve"> stream 中读取或往 stream 中写入信息。通常用来读取二进制数据。</w:t>
      </w:r>
    </w:p>
    <w:p w14:paraId="6C4173F5" w14:textId="4FB72C3E" w:rsidR="004E223D" w:rsidRDefault="004E223D" w:rsidP="004E223D">
      <w:pPr>
        <w:pStyle w:val="a8"/>
        <w:ind w:left="360" w:firstLineChars="0" w:firstLine="0"/>
      </w:pPr>
      <w:r>
        <w:rPr>
          <w:rFonts w:hint="eastAsia"/>
        </w:rPr>
        <w:t>字符流：以</w:t>
      </w:r>
      <w:r>
        <w:t xml:space="preserve"> Unicode 字符为单位从 stream 中读取或往stream 中写入信息。</w:t>
      </w:r>
    </w:p>
    <w:p w14:paraId="41292648" w14:textId="0837D0E4" w:rsidR="00681477" w:rsidRDefault="00681477" w:rsidP="004E223D">
      <w:pPr>
        <w:pStyle w:val="a8"/>
        <w:ind w:left="360" w:firstLineChars="0" w:firstLine="0"/>
      </w:pPr>
      <w:r>
        <w:rPr>
          <w:noProof/>
        </w:rPr>
        <w:drawing>
          <wp:inline distT="0" distB="0" distL="0" distR="0" wp14:anchorId="243680F1" wp14:editId="07349B55">
            <wp:extent cx="5274310" cy="1832610"/>
            <wp:effectExtent l="0" t="0" r="2540" b="0"/>
            <wp:docPr id="4" name="图片 4" descr="æµçå±çº§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æµçå±çº§ç»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832610"/>
                    </a:xfrm>
                    <a:prstGeom prst="rect">
                      <a:avLst/>
                    </a:prstGeom>
                    <a:noFill/>
                    <a:ln>
                      <a:noFill/>
                    </a:ln>
                  </pic:spPr>
                </pic:pic>
              </a:graphicData>
            </a:graphic>
          </wp:inline>
        </w:drawing>
      </w:r>
    </w:p>
    <w:p w14:paraId="60557977" w14:textId="60C15CB5" w:rsidR="00681477" w:rsidRDefault="00681477" w:rsidP="004E223D">
      <w:pPr>
        <w:pStyle w:val="a8"/>
        <w:ind w:left="360" w:firstLineChars="0" w:firstLine="0"/>
      </w:pPr>
      <w:r>
        <w:rPr>
          <w:noProof/>
        </w:rPr>
        <w:drawing>
          <wp:inline distT="0" distB="0" distL="0" distR="0" wp14:anchorId="3F5042E6" wp14:editId="3A7C1011">
            <wp:extent cx="5274310" cy="1433830"/>
            <wp:effectExtent l="0" t="0" r="2540" b="0"/>
            <wp:docPr id="5" name="图片 5" descr="å­èæµä¸å­ç¬¦æµçåº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å­èæµä¸å­ç¬¦æµçåºå«"/>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433830"/>
                    </a:xfrm>
                    <a:prstGeom prst="rect">
                      <a:avLst/>
                    </a:prstGeom>
                    <a:noFill/>
                    <a:ln>
                      <a:noFill/>
                    </a:ln>
                  </pic:spPr>
                </pic:pic>
              </a:graphicData>
            </a:graphic>
          </wp:inline>
        </w:drawing>
      </w:r>
    </w:p>
    <w:p w14:paraId="750E843C" w14:textId="18723A9F" w:rsidR="007B30B6" w:rsidRDefault="007B30B6" w:rsidP="007B30B6">
      <w:pPr>
        <w:pStyle w:val="a8"/>
        <w:numPr>
          <w:ilvl w:val="0"/>
          <w:numId w:val="1"/>
        </w:numPr>
        <w:ind w:firstLineChars="0"/>
      </w:pPr>
      <w:r w:rsidRPr="007B30B6">
        <w:rPr>
          <w:rFonts w:hint="eastAsia"/>
        </w:rPr>
        <w:t>字节流主要操作</w:t>
      </w:r>
      <w:r w:rsidRPr="007B30B6">
        <w:t xml:space="preserve"> byte 类型数据，以 byte 数组为准，java 中每一种字节流的基本功能依赖于基本类 InputStream 和 Outputstream，他们是抽象类，不能直接使用。字节流能处理所有类型的数据（如图片、avi等）。</w:t>
      </w:r>
    </w:p>
    <w:p w14:paraId="713FB1D0" w14:textId="7720CE6C" w:rsidR="00437DE5" w:rsidRDefault="00437DE5" w:rsidP="007B30B6">
      <w:pPr>
        <w:pStyle w:val="a8"/>
        <w:numPr>
          <w:ilvl w:val="0"/>
          <w:numId w:val="1"/>
        </w:numPr>
        <w:ind w:firstLineChars="0"/>
      </w:pPr>
      <w:r w:rsidRPr="00437DE5">
        <w:t>InputStream 是所有表示字节输入流的父类，继承它的子类要重新定义其中所定义的抽象方法。InputStream 是从装置来源地读取数据的抽象表示，例如 System 中的标准输入流 in 对象就是一个 InputStream 类型的实例。</w:t>
      </w:r>
    </w:p>
    <w:p w14:paraId="409C025D" w14:textId="5317D4B0" w:rsidR="00437DE5" w:rsidRDefault="00437DE5" w:rsidP="00437DE5">
      <w:pPr>
        <w:pStyle w:val="a8"/>
        <w:ind w:left="360" w:firstLineChars="0" w:firstLine="0"/>
      </w:pPr>
      <w:r>
        <w:rPr>
          <w:noProof/>
        </w:rPr>
        <w:lastRenderedPageBreak/>
        <w:drawing>
          <wp:inline distT="0" distB="0" distL="0" distR="0" wp14:anchorId="354D5BB9" wp14:editId="49B32CFC">
            <wp:extent cx="5274310" cy="23285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28545"/>
                    </a:xfrm>
                    <a:prstGeom prst="rect">
                      <a:avLst/>
                    </a:prstGeom>
                  </pic:spPr>
                </pic:pic>
              </a:graphicData>
            </a:graphic>
          </wp:inline>
        </w:drawing>
      </w:r>
    </w:p>
    <w:p w14:paraId="576E751E" w14:textId="77777777" w:rsidR="001025D7" w:rsidRDefault="001025D7" w:rsidP="001025D7">
      <w:pPr>
        <w:pStyle w:val="a8"/>
        <w:numPr>
          <w:ilvl w:val="0"/>
          <w:numId w:val="1"/>
        </w:numPr>
        <w:ind w:firstLineChars="0"/>
      </w:pPr>
      <w:r>
        <w:rPr>
          <w:rFonts w:hint="eastAsia"/>
        </w:rPr>
        <w:t>在</w:t>
      </w:r>
      <w:r>
        <w:t xml:space="preserve"> InputStream 类中，方法 read() 提供了三种从流中读数据的方法：</w:t>
      </w:r>
    </w:p>
    <w:p w14:paraId="438FD252" w14:textId="77777777" w:rsidR="001025D7" w:rsidRDefault="001025D7" w:rsidP="001025D7">
      <w:pPr>
        <w:pStyle w:val="a8"/>
        <w:ind w:left="360" w:firstLineChars="0" w:firstLine="0"/>
        <w:rPr>
          <w:rFonts w:hint="eastAsia"/>
        </w:rPr>
      </w:pPr>
    </w:p>
    <w:p w14:paraId="7F846622" w14:textId="77777777" w:rsidR="001025D7" w:rsidRDefault="001025D7" w:rsidP="001025D7">
      <w:pPr>
        <w:pStyle w:val="a8"/>
        <w:numPr>
          <w:ilvl w:val="1"/>
          <w:numId w:val="1"/>
        </w:numPr>
        <w:ind w:firstLineChars="0"/>
      </w:pPr>
      <w:r>
        <w:t>int read()：从输入流中读一个字节，形成一个 0~255 之间的整数返回（是一个抽象方法）</w:t>
      </w:r>
    </w:p>
    <w:p w14:paraId="154F1818" w14:textId="77777777" w:rsidR="001025D7" w:rsidRDefault="001025D7" w:rsidP="001025D7">
      <w:pPr>
        <w:pStyle w:val="a8"/>
        <w:numPr>
          <w:ilvl w:val="1"/>
          <w:numId w:val="1"/>
        </w:numPr>
        <w:ind w:firstLineChars="0"/>
      </w:pPr>
      <w:r>
        <w:t>int read(byte b[])：从输入流中读取一定数量的字节，并将其存储在缓冲区数组 b 中。</w:t>
      </w:r>
    </w:p>
    <w:p w14:paraId="165C205F" w14:textId="77777777" w:rsidR="001025D7" w:rsidRDefault="001025D7" w:rsidP="001025D7">
      <w:pPr>
        <w:pStyle w:val="a8"/>
        <w:numPr>
          <w:ilvl w:val="1"/>
          <w:numId w:val="1"/>
        </w:numPr>
        <w:ind w:firstLineChars="0"/>
      </w:pPr>
      <w:r>
        <w:t>int read(byte b[],int off,int len)：从输入流中读取长度为 len 的数据，写入数组 b 中从索引 off 开始的位置，并返回读取得字节数。</w:t>
      </w:r>
    </w:p>
    <w:p w14:paraId="544752E8" w14:textId="6AAC4B5A" w:rsidR="001025D7" w:rsidRDefault="001025D7" w:rsidP="001025D7">
      <w:pPr>
        <w:pStyle w:val="a8"/>
        <w:numPr>
          <w:ilvl w:val="1"/>
          <w:numId w:val="1"/>
        </w:numPr>
        <w:ind w:firstLineChars="0"/>
      </w:pPr>
      <w:r>
        <w:rPr>
          <w:rFonts w:hint="eastAsia"/>
        </w:rPr>
        <w:t>对于这三个方法，若返回</w:t>
      </w:r>
      <w:r>
        <w:t>-1，表明流结束，否则，返回实际读取的字符数。</w:t>
      </w:r>
    </w:p>
    <w:p w14:paraId="6ED3AE55" w14:textId="4E3BE2E9" w:rsidR="009F05CE" w:rsidRDefault="009F05CE" w:rsidP="009F05CE">
      <w:pPr>
        <w:pStyle w:val="a8"/>
        <w:numPr>
          <w:ilvl w:val="0"/>
          <w:numId w:val="1"/>
        </w:numPr>
        <w:ind w:firstLineChars="0"/>
      </w:pPr>
      <w:r w:rsidRPr="009F05CE">
        <w:t>OutputStream 是所有表示位输出流的类之父类。子类要重新定义其中所定义的抽象方法，OutputStream 是用于将数据写入目的地的抽象表示。例如 System 中的标准输出流对象 out 其类型是java.io.PrintStream，这个类是 OutputStream 的子类。</w:t>
      </w:r>
    </w:p>
    <w:p w14:paraId="6A7CE90C" w14:textId="621A4B6F" w:rsidR="002D3C9F" w:rsidRDefault="002D3C9F" w:rsidP="002D3C9F">
      <w:pPr>
        <w:pStyle w:val="a8"/>
        <w:ind w:left="360" w:firstLineChars="0" w:firstLine="0"/>
      </w:pPr>
      <w:r>
        <w:rPr>
          <w:noProof/>
        </w:rPr>
        <w:drawing>
          <wp:inline distT="0" distB="0" distL="0" distR="0" wp14:anchorId="65F2458F" wp14:editId="28287ED0">
            <wp:extent cx="5274310" cy="166878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68780"/>
                    </a:xfrm>
                    <a:prstGeom prst="rect">
                      <a:avLst/>
                    </a:prstGeom>
                  </pic:spPr>
                </pic:pic>
              </a:graphicData>
            </a:graphic>
          </wp:inline>
        </w:drawing>
      </w:r>
    </w:p>
    <w:p w14:paraId="3178B4A0" w14:textId="14739E3D" w:rsidR="00C30672" w:rsidRDefault="00C30672" w:rsidP="00C30672">
      <w:pPr>
        <w:pStyle w:val="a8"/>
        <w:numPr>
          <w:ilvl w:val="0"/>
          <w:numId w:val="1"/>
        </w:numPr>
        <w:ind w:firstLineChars="0"/>
      </w:pPr>
      <w:r>
        <w:rPr>
          <w:rFonts w:hint="eastAsia"/>
        </w:rPr>
        <w:t>字符流以字符为单位，根据码表映射字符，一次可能读多个字节，只能处理字符类型的数据。</w:t>
      </w:r>
    </w:p>
    <w:p w14:paraId="2E433F47" w14:textId="77777777" w:rsidR="00C30672" w:rsidRDefault="00C30672" w:rsidP="00C30672">
      <w:pPr>
        <w:pStyle w:val="a8"/>
        <w:ind w:left="360" w:firstLineChars="0" w:firstLine="0"/>
      </w:pPr>
      <w:r>
        <w:t>java.io 包中专门用于字符流处理的类，是以 Reader 和 Writer 为基础派生的一系列类。</w:t>
      </w:r>
    </w:p>
    <w:p w14:paraId="64C523FA" w14:textId="77777777" w:rsidR="00C30672" w:rsidRDefault="00C30672" w:rsidP="00C30672">
      <w:pPr>
        <w:pStyle w:val="a8"/>
        <w:ind w:left="360" w:firstLineChars="0" w:firstLine="0"/>
      </w:pPr>
      <w:r>
        <w:rPr>
          <w:rFonts w:hint="eastAsia"/>
        </w:rPr>
        <w:t>同类</w:t>
      </w:r>
      <w:r>
        <w:t xml:space="preserve"> InputStream 和 OutputStream 一样，Reader 和 Writer 也是抽象类，只提供了一系列用于字符流处理的接口。它们的方法与类 InputStream 和 OutputStream 类似，只不过其中的参数换成字符或字符数组。</w:t>
      </w:r>
    </w:p>
    <w:p w14:paraId="25CCD3E4" w14:textId="0DB8C11B" w:rsidR="00C30672" w:rsidRDefault="00C30672" w:rsidP="00C30672">
      <w:pPr>
        <w:pStyle w:val="a8"/>
        <w:ind w:left="360" w:firstLineChars="0" w:firstLine="0"/>
      </w:pPr>
      <w:r>
        <w:t>Reader 是所有的输入字符流的父类，它是一个抽象类。</w:t>
      </w:r>
    </w:p>
    <w:p w14:paraId="03D4DDF0" w14:textId="1E8262A2" w:rsidR="00BA1E82" w:rsidRDefault="00BA1E82" w:rsidP="00C30672">
      <w:pPr>
        <w:pStyle w:val="a8"/>
        <w:ind w:left="360" w:firstLineChars="0" w:firstLine="0"/>
      </w:pPr>
      <w:r>
        <w:rPr>
          <w:noProof/>
        </w:rPr>
        <w:lastRenderedPageBreak/>
        <w:drawing>
          <wp:inline distT="0" distB="0" distL="0" distR="0" wp14:anchorId="23D3B031" wp14:editId="3E495659">
            <wp:extent cx="5274310" cy="23755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75535"/>
                    </a:xfrm>
                    <a:prstGeom prst="rect">
                      <a:avLst/>
                    </a:prstGeom>
                  </pic:spPr>
                </pic:pic>
              </a:graphicData>
            </a:graphic>
          </wp:inline>
        </w:drawing>
      </w:r>
    </w:p>
    <w:p w14:paraId="0B0EB393" w14:textId="23632FA8" w:rsidR="00BA1E82" w:rsidRDefault="00BA1E82" w:rsidP="00C30672">
      <w:pPr>
        <w:pStyle w:val="a8"/>
        <w:ind w:left="360" w:firstLineChars="0" w:firstLine="0"/>
      </w:pPr>
      <w:r>
        <w:rPr>
          <w:noProof/>
        </w:rPr>
        <w:drawing>
          <wp:inline distT="0" distB="0" distL="0" distR="0" wp14:anchorId="27B72741" wp14:editId="4C1381B1">
            <wp:extent cx="5274310" cy="33616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61690"/>
                    </a:xfrm>
                    <a:prstGeom prst="rect">
                      <a:avLst/>
                    </a:prstGeom>
                  </pic:spPr>
                </pic:pic>
              </a:graphicData>
            </a:graphic>
          </wp:inline>
        </w:drawing>
      </w:r>
    </w:p>
    <w:p w14:paraId="55CCCF5D" w14:textId="0D6C5A69" w:rsidR="00BA1E82" w:rsidRDefault="00BA1E82" w:rsidP="00BA1E82">
      <w:pPr>
        <w:pStyle w:val="a8"/>
        <w:numPr>
          <w:ilvl w:val="0"/>
          <w:numId w:val="1"/>
        </w:numPr>
        <w:ind w:firstLineChars="0"/>
      </w:pPr>
      <w:r>
        <w:rPr>
          <w:rFonts w:hint="eastAsia"/>
        </w:rPr>
        <w:t>对字符数组进行处理：</w:t>
      </w:r>
      <w:r>
        <w:t xml:space="preserve"> CharArrayReader、CharArrayWrite</w:t>
      </w:r>
    </w:p>
    <w:p w14:paraId="2D3C0518" w14:textId="77777777" w:rsidR="00BA1E82" w:rsidRDefault="00BA1E82" w:rsidP="00BA1E82">
      <w:pPr>
        <w:pStyle w:val="a8"/>
      </w:pPr>
      <w:r>
        <w:rPr>
          <w:rFonts w:hint="eastAsia"/>
        </w:rPr>
        <w:t>对文本文件进行处理：</w:t>
      </w:r>
      <w:r>
        <w:t>FileReader、FileWriter</w:t>
      </w:r>
    </w:p>
    <w:p w14:paraId="729C292E" w14:textId="77777777" w:rsidR="00BA1E82" w:rsidRDefault="00BA1E82" w:rsidP="00BA1E82">
      <w:pPr>
        <w:pStyle w:val="a8"/>
      </w:pPr>
      <w:r>
        <w:rPr>
          <w:rFonts w:hint="eastAsia"/>
        </w:rPr>
        <w:t>对字符串进行处理：</w:t>
      </w:r>
      <w:r>
        <w:t>StringReader、StringWriter</w:t>
      </w:r>
    </w:p>
    <w:p w14:paraId="6BE4C424" w14:textId="77777777" w:rsidR="00BA1E82" w:rsidRDefault="00BA1E82" w:rsidP="00BA1E82">
      <w:pPr>
        <w:pStyle w:val="a8"/>
      </w:pPr>
      <w:r>
        <w:rPr>
          <w:rFonts w:hint="eastAsia"/>
        </w:rPr>
        <w:t>过滤字符流：</w:t>
      </w:r>
      <w:r>
        <w:t>FilterReader、FileterWriter</w:t>
      </w:r>
    </w:p>
    <w:p w14:paraId="424591CA" w14:textId="77777777" w:rsidR="00BA1E82" w:rsidRDefault="00BA1E82" w:rsidP="00BA1E82">
      <w:pPr>
        <w:pStyle w:val="a8"/>
      </w:pPr>
      <w:r>
        <w:rPr>
          <w:rFonts w:hint="eastAsia"/>
        </w:rPr>
        <w:t>管道字符流：</w:t>
      </w:r>
      <w:r>
        <w:t>PipedReader、PipedWriter</w:t>
      </w:r>
    </w:p>
    <w:p w14:paraId="01F6BDD7" w14:textId="77777777" w:rsidR="00BA1E82" w:rsidRDefault="00BA1E82" w:rsidP="00BA1E82">
      <w:pPr>
        <w:pStyle w:val="a8"/>
      </w:pPr>
      <w:r>
        <w:rPr>
          <w:rFonts w:hint="eastAsia"/>
        </w:rPr>
        <w:t>行处理字符流：</w:t>
      </w:r>
      <w:r>
        <w:t>LineNumberReader</w:t>
      </w:r>
    </w:p>
    <w:p w14:paraId="2F27F708" w14:textId="10D51A21" w:rsidR="00BA1E82" w:rsidRDefault="00BA1E82" w:rsidP="00BA1E82">
      <w:pPr>
        <w:pStyle w:val="a8"/>
        <w:ind w:left="360" w:firstLineChars="0" w:firstLine="0"/>
      </w:pPr>
      <w:r>
        <w:rPr>
          <w:rFonts w:hint="eastAsia"/>
        </w:rPr>
        <w:t>打印字符流：</w:t>
      </w:r>
      <w:r>
        <w:t>PrintWriter</w:t>
      </w:r>
    </w:p>
    <w:p w14:paraId="5A582F5D" w14:textId="717C7F26" w:rsidR="00BA1E82" w:rsidRDefault="00BA1E82" w:rsidP="00BA1E82">
      <w:pPr>
        <w:pStyle w:val="a8"/>
        <w:numPr>
          <w:ilvl w:val="0"/>
          <w:numId w:val="1"/>
        </w:numPr>
        <w:ind w:firstLineChars="0"/>
      </w:pPr>
      <w:r w:rsidRPr="00BA1E82">
        <w:t>InputStreamReader 和 OutputStreamWriter 是 java.io 包中用于处理字符流的最基本的类，用来在字节流和字符流之间作为中介：从字节输入流读入字节，并按编码规范转换为字符；往字节输出流写字符时先将字符按编码规范转换为字节。使用这两者进行字符处理时，在构造方法中应指定一定的平台规范，以便把以字节方式表示的流转换为特定平台上的字符表示。</w:t>
      </w:r>
    </w:p>
    <w:p w14:paraId="6B1DBD33" w14:textId="77777777" w:rsidR="00FE6964" w:rsidRDefault="00FE6964" w:rsidP="00FE6964">
      <w:pPr>
        <w:pStyle w:val="a8"/>
        <w:numPr>
          <w:ilvl w:val="0"/>
          <w:numId w:val="1"/>
        </w:numPr>
        <w:ind w:firstLineChars="0"/>
      </w:pPr>
      <w:r>
        <w:rPr>
          <w:rFonts w:hint="eastAsia"/>
        </w:rPr>
        <w:t>类</w:t>
      </w:r>
      <w:r>
        <w:t xml:space="preserve"> BufferedInputStream 和 BufferedOutputStream 实现了带缓冲的过滤流，它提供了缓冲机制，把任意的 I/O 流“捆绑”到缓冲流上，可以提高 I/O 流的读取效率。</w:t>
      </w:r>
    </w:p>
    <w:p w14:paraId="106A98B8" w14:textId="77777777" w:rsidR="00FE6964" w:rsidRDefault="00FE6964" w:rsidP="00FE6964">
      <w:pPr>
        <w:pStyle w:val="a8"/>
        <w:ind w:left="360" w:firstLineChars="0" w:firstLine="0"/>
      </w:pPr>
      <w:r>
        <w:rPr>
          <w:rFonts w:hint="eastAsia"/>
        </w:rPr>
        <w:lastRenderedPageBreak/>
        <w:t>在初始化时，除了要指定所连接的</w:t>
      </w:r>
      <w:r>
        <w:t xml:space="preserve"> I/O 流之外，还可以指定缓冲区的大小。缺省时是用32字节大小的缓冲区；最优的缓冲区大小常依赖于主机操作系统、可使用的内存空间以及机器的配置等；一般缓冲区的大小为内存页或磁盘块等的整数倍。</w:t>
      </w:r>
    </w:p>
    <w:p w14:paraId="742CBD3F" w14:textId="77777777" w:rsidR="00FE6964" w:rsidRDefault="00FE6964" w:rsidP="00FE6964">
      <w:pPr>
        <w:pStyle w:val="a8"/>
        <w:ind w:left="360" w:firstLineChars="0" w:firstLine="0"/>
      </w:pPr>
      <w:r>
        <w:t>BufferedInputStream 的数据成员 buf 是一个位数组，默认为 2048 字节。当读取数据来源时例如文件，BufferedInputStream 会尽量将 buf 填满。当使用 read ()方法时，实际上是先读取 buf 中的数据，而不是直接对数据来源作读取。当 buf 中的数据不足时，BufferedInputStream 才会再实现给定的 InputStream 对象的 read() 方法，从指定的装置中提取数据。</w:t>
      </w:r>
    </w:p>
    <w:p w14:paraId="73B8C4C7" w14:textId="77777777" w:rsidR="00690B4D" w:rsidRDefault="00FE6964" w:rsidP="00FE6964">
      <w:pPr>
        <w:pStyle w:val="a8"/>
        <w:ind w:left="360" w:firstLineChars="0" w:firstLine="0"/>
      </w:pPr>
      <w:r>
        <w:t xml:space="preserve">BufferedOutputStream 的数据成员 buf 是一个位数组，默认为 512 字节。当使用 write() 方法写入数据时，实际上会先将数据写至 buf 中，当 buf 已满时才会实现给定的 OutputStream 对象的 write() 方法，将 buf 数据写至目的地，而不是每次都对目的地作写入的动作。 　</w:t>
      </w:r>
    </w:p>
    <w:p w14:paraId="7E7ECCD0" w14:textId="0515AA6F" w:rsidR="00690B4D" w:rsidRDefault="00690B4D" w:rsidP="00690B4D">
      <w:pPr>
        <w:pStyle w:val="a8"/>
        <w:numPr>
          <w:ilvl w:val="0"/>
          <w:numId w:val="1"/>
        </w:numPr>
        <w:ind w:firstLineChars="0"/>
      </w:pPr>
      <w:r>
        <w:rPr>
          <w:rFonts w:hint="eastAsia"/>
        </w:rPr>
        <w:t>同样的，为了提高字符流处理的效率，</w:t>
      </w:r>
      <w:r>
        <w:t>java.io 中也提供了缓冲流 BufferedReader 和 BufferedWrite。其构造方法与 BufferedInputStream 和 BufferedOutPutStream 相类似。另外，除了 read() 和 write() 方法外，它还提供了整行字符处理方法：</w:t>
      </w:r>
    </w:p>
    <w:p w14:paraId="29382DBF" w14:textId="77777777" w:rsidR="00690B4D" w:rsidRDefault="00690B4D" w:rsidP="00690B4D">
      <w:pPr>
        <w:pStyle w:val="a8"/>
        <w:ind w:left="360" w:firstLineChars="0" w:firstLine="0"/>
      </w:pPr>
      <w:r>
        <w:t>public String readLine()：BufferedReader 的方法，从输入流中读取一行字符，行结束标志\n、\r或者两者一起（这是根据系统而定的）</w:t>
      </w:r>
    </w:p>
    <w:p w14:paraId="5026D96D" w14:textId="2B3820A5" w:rsidR="00FE6964" w:rsidRDefault="00690B4D" w:rsidP="00690B4D">
      <w:pPr>
        <w:pStyle w:val="a8"/>
        <w:ind w:left="360" w:firstLineChars="0" w:firstLine="0"/>
      </w:pPr>
      <w:r>
        <w:t>public void newLine()：BufferedWriter 的方法，向输出流中写入一个行结束标志，它不是简单地换行符\n或\r，而是系统定义的行隔离标志（line separator）</w:t>
      </w:r>
    </w:p>
    <w:p w14:paraId="1B64198C" w14:textId="77777777" w:rsidR="00690B4D" w:rsidRDefault="00690B4D" w:rsidP="00690B4D">
      <w:pPr>
        <w:pStyle w:val="a8"/>
        <w:numPr>
          <w:ilvl w:val="0"/>
          <w:numId w:val="1"/>
        </w:numPr>
        <w:ind w:firstLineChars="0"/>
      </w:pPr>
      <w:r>
        <w:rPr>
          <w:rFonts w:hint="eastAsia"/>
        </w:rPr>
        <w:t>数据流类</w:t>
      </w:r>
      <w:r>
        <w:t xml:space="preserve"> DataInputStream 和 DataOutputStream 的处理对象除了是字节或字节数组外，还可以实现对文件的不同数据类型的读写：</w:t>
      </w:r>
    </w:p>
    <w:p w14:paraId="05420B67" w14:textId="77777777" w:rsidR="00690B4D" w:rsidRDefault="00690B4D" w:rsidP="00690B4D">
      <w:pPr>
        <w:pStyle w:val="a8"/>
        <w:numPr>
          <w:ilvl w:val="1"/>
          <w:numId w:val="1"/>
        </w:numPr>
        <w:ind w:firstLineChars="0"/>
      </w:pPr>
      <w:r>
        <w:rPr>
          <w:rFonts w:hint="eastAsia"/>
        </w:rPr>
        <w:t>分别实现了</w:t>
      </w:r>
      <w:r>
        <w:t xml:space="preserve"> DataInput 和 DataOutput 接口</w:t>
      </w:r>
    </w:p>
    <w:p w14:paraId="51BC10F6" w14:textId="77777777" w:rsidR="00690B4D" w:rsidRDefault="00690B4D" w:rsidP="00690B4D">
      <w:pPr>
        <w:pStyle w:val="a8"/>
        <w:numPr>
          <w:ilvl w:val="1"/>
          <w:numId w:val="1"/>
        </w:numPr>
        <w:ind w:firstLineChars="0"/>
      </w:pPr>
      <w:r>
        <w:rPr>
          <w:rFonts w:hint="eastAsia"/>
        </w:rPr>
        <w:t>在提供字节流的读写手段同时，以统一的形式向输入流中写入</w:t>
      </w:r>
      <w:r>
        <w:t xml:space="preserve"> boolean，int，long，double 等基本数据类型，并可以再次把基本数据类型的值读取回来。</w:t>
      </w:r>
    </w:p>
    <w:p w14:paraId="234915E3" w14:textId="13924F15" w:rsidR="00690B4D" w:rsidRDefault="00690B4D" w:rsidP="00690B4D">
      <w:pPr>
        <w:pStyle w:val="a8"/>
        <w:numPr>
          <w:ilvl w:val="1"/>
          <w:numId w:val="1"/>
        </w:numPr>
        <w:ind w:firstLineChars="0"/>
      </w:pPr>
      <w:r>
        <w:rPr>
          <w:rFonts w:hint="eastAsia"/>
        </w:rPr>
        <w:t>提供了字符串读写的手段</w:t>
      </w:r>
    </w:p>
    <w:p w14:paraId="6EF09FE2" w14:textId="4D264D09" w:rsidR="0062787D" w:rsidRDefault="0062787D" w:rsidP="0062787D">
      <w:pPr>
        <w:pStyle w:val="a8"/>
        <w:numPr>
          <w:ilvl w:val="0"/>
          <w:numId w:val="1"/>
        </w:numPr>
        <w:ind w:firstLineChars="0"/>
      </w:pPr>
      <w:r w:rsidRPr="0062787D">
        <w:rPr>
          <w:rFonts w:hint="eastAsia"/>
        </w:rPr>
        <w:t>可以通过</w:t>
      </w:r>
      <w:r w:rsidRPr="0062787D">
        <w:t xml:space="preserve"> ObjectOutputStream 和 ObjectInputStream 将对象输入输出。 将对象的状态信息转换为可以存储或者传输的形式的过程又叫序列化。</w:t>
      </w:r>
    </w:p>
    <w:p w14:paraId="12556880" w14:textId="77777777" w:rsidR="00653855" w:rsidRDefault="00653855" w:rsidP="00653855">
      <w:pPr>
        <w:pStyle w:val="a8"/>
        <w:numPr>
          <w:ilvl w:val="0"/>
          <w:numId w:val="1"/>
        </w:numPr>
        <w:ind w:firstLineChars="0"/>
      </w:pPr>
      <w:r>
        <w:t>Java NIO(New IO)发布于 JDK1.4，用于代替 Java 标准 IO 。Java NIO是面向缓存的、非阻塞的IO，而标准IO是面向流的，阻塞的IO。</w:t>
      </w:r>
    </w:p>
    <w:p w14:paraId="3F50D5D7" w14:textId="77777777" w:rsidR="00653855" w:rsidRDefault="00653855" w:rsidP="00653855">
      <w:pPr>
        <w:pStyle w:val="a8"/>
        <w:ind w:left="360" w:firstLineChars="0" w:firstLine="0"/>
      </w:pPr>
      <w:r>
        <w:rPr>
          <w:rFonts w:hint="eastAsia"/>
        </w:rPr>
        <w:t>首先理解</w:t>
      </w:r>
      <w:r>
        <w:t xml:space="preserve"> NIO 的重要概念-Buffer（缓冲区）</w:t>
      </w:r>
    </w:p>
    <w:p w14:paraId="76DD6177" w14:textId="77777777" w:rsidR="00653855" w:rsidRDefault="00653855" w:rsidP="00653855">
      <w:pPr>
        <w:pStyle w:val="a8"/>
        <w:ind w:left="360" w:firstLineChars="0" w:firstLine="0"/>
      </w:pPr>
      <w:r>
        <w:t>NIO 读取或者写入数据都要通过 Buffer</w:t>
      </w:r>
    </w:p>
    <w:p w14:paraId="25F11788" w14:textId="77777777" w:rsidR="00653855" w:rsidRDefault="00653855" w:rsidP="00653855">
      <w:pPr>
        <w:pStyle w:val="a8"/>
        <w:ind w:left="360" w:firstLineChars="0" w:firstLine="0"/>
      </w:pPr>
      <w:r>
        <w:rPr>
          <w:rFonts w:hint="eastAsia"/>
        </w:rPr>
        <w:t>通过</w:t>
      </w:r>
      <w:r>
        <w:t xml:space="preserve"> allocate()方法分配 Buffer，Buffer 不可实例化，Buffer 是抽象类，需要使用具体的子类，比如 ByteBuffer。</w:t>
      </w:r>
    </w:p>
    <w:p w14:paraId="2D207547" w14:textId="77777777" w:rsidR="00653855" w:rsidRDefault="00653855" w:rsidP="00653855">
      <w:pPr>
        <w:pStyle w:val="a8"/>
        <w:ind w:left="360" w:firstLineChars="0" w:firstLine="0"/>
      </w:pPr>
      <w:r>
        <w:t>Buffer 的参数</w:t>
      </w:r>
    </w:p>
    <w:p w14:paraId="513FF976" w14:textId="4525A096" w:rsidR="00653855" w:rsidRDefault="00653855" w:rsidP="00653855">
      <w:pPr>
        <w:pStyle w:val="a8"/>
        <w:ind w:left="360" w:firstLineChars="0" w:firstLine="0"/>
      </w:pPr>
      <w:r>
        <w:t>- capacity ：缓冲区的容量</w:t>
      </w:r>
    </w:p>
    <w:p w14:paraId="1E520773" w14:textId="04CBDC30" w:rsidR="00653855" w:rsidRDefault="00653855" w:rsidP="00653855">
      <w:pPr>
        <w:pStyle w:val="a8"/>
        <w:ind w:left="360" w:firstLineChars="0" w:firstLine="0"/>
      </w:pPr>
      <w:bookmarkStart w:id="0" w:name="_GoBack"/>
      <w:bookmarkEnd w:id="0"/>
      <w:r>
        <w:t>- position ：当前指针位置，没读取一次缓冲区数据或者写入缓冲区一个数据那么指针将会后移一位</w:t>
      </w:r>
    </w:p>
    <w:p w14:paraId="4BF4899D" w14:textId="200348AA" w:rsidR="00653855" w:rsidRDefault="00653855" w:rsidP="00653855">
      <w:pPr>
        <w:pStyle w:val="a8"/>
        <w:ind w:left="360" w:firstLineChars="0" w:firstLine="0"/>
      </w:pPr>
      <w:r>
        <w:t xml:space="preserve">- limit ：限制指针的移动，指针不能读取 limit 之后的位置 </w:t>
      </w:r>
      <w:r>
        <w:rPr>
          <w:rFonts w:ascii="MS Gothic" w:eastAsia="MS Gothic" w:hAnsi="MS Gothic" w:cs="MS Gothic" w:hint="eastAsia"/>
        </w:rPr>
        <w:t>​</w:t>
      </w:r>
      <w:r>
        <w:t xml:space="preserve"> - mark ：如果设置该值，那么指针将移动到 0~position 的位置</w:t>
      </w:r>
    </w:p>
    <w:p w14:paraId="5166260A" w14:textId="6CBC09AB" w:rsidR="00653855" w:rsidRDefault="00653855" w:rsidP="00653855">
      <w:pPr>
        <w:pStyle w:val="a8"/>
        <w:ind w:left="360" w:firstLineChars="0" w:firstLine="0"/>
        <w:rPr>
          <w:rFonts w:hint="eastAsia"/>
        </w:rPr>
      </w:pPr>
      <w:r>
        <w:t>- 最后可以这几个参数的关系如下：mark &lt;= position &lt;= limit &lt;= capacity</w:t>
      </w:r>
    </w:p>
    <w:sectPr w:rsidR="006538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E22087"/>
    <w:multiLevelType w:val="hybridMultilevel"/>
    <w:tmpl w:val="846EFE66"/>
    <w:lvl w:ilvl="0" w:tplc="A614DF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E0B"/>
    <w:rsid w:val="0002420F"/>
    <w:rsid w:val="001025D7"/>
    <w:rsid w:val="00190189"/>
    <w:rsid w:val="001C74A6"/>
    <w:rsid w:val="002D3C9F"/>
    <w:rsid w:val="002E1E31"/>
    <w:rsid w:val="003E5117"/>
    <w:rsid w:val="00437DE5"/>
    <w:rsid w:val="00480AAC"/>
    <w:rsid w:val="004B5E0B"/>
    <w:rsid w:val="004C62A2"/>
    <w:rsid w:val="004E223D"/>
    <w:rsid w:val="005054B1"/>
    <w:rsid w:val="0057027B"/>
    <w:rsid w:val="0062787D"/>
    <w:rsid w:val="00653855"/>
    <w:rsid w:val="00681477"/>
    <w:rsid w:val="00690B4D"/>
    <w:rsid w:val="00770C66"/>
    <w:rsid w:val="007B30B6"/>
    <w:rsid w:val="007C438F"/>
    <w:rsid w:val="00882D63"/>
    <w:rsid w:val="0090349C"/>
    <w:rsid w:val="009F05CE"/>
    <w:rsid w:val="009F0A68"/>
    <w:rsid w:val="00A13F7B"/>
    <w:rsid w:val="00A31C6A"/>
    <w:rsid w:val="00AE7AC3"/>
    <w:rsid w:val="00BA1E82"/>
    <w:rsid w:val="00C30672"/>
    <w:rsid w:val="00E6610E"/>
    <w:rsid w:val="00FE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00F77"/>
  <w15:chartTrackingRefBased/>
  <w15:docId w15:val="{B1269F3C-6410-4ADC-960A-B689518D4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610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661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标题"/>
    <w:basedOn w:val="2"/>
    <w:next w:val="a"/>
    <w:qFormat/>
    <w:rsid w:val="00E6610E"/>
    <w:pPr>
      <w:spacing w:beforeLines="50" w:before="50" w:afterLines="50" w:after="50" w:line="240" w:lineRule="auto"/>
      <w:jc w:val="left"/>
    </w:pPr>
    <w:rPr>
      <w:rFonts w:ascii="Times New Roman" w:eastAsia="黑体" w:hAnsi="Times New Roman" w:cs="Times New Roman"/>
      <w:b w:val="0"/>
      <w:sz w:val="28"/>
      <w:szCs w:val="28"/>
    </w:rPr>
  </w:style>
  <w:style w:type="character" w:customStyle="1" w:styleId="20">
    <w:name w:val="标题 2 字符"/>
    <w:basedOn w:val="a0"/>
    <w:link w:val="2"/>
    <w:uiPriority w:val="9"/>
    <w:semiHidden/>
    <w:rsid w:val="00E6610E"/>
    <w:rPr>
      <w:rFonts w:asciiTheme="majorHAnsi" w:eastAsiaTheme="majorEastAsia" w:hAnsiTheme="majorHAnsi" w:cstheme="majorBidi"/>
      <w:b/>
      <w:bCs/>
      <w:sz w:val="32"/>
      <w:szCs w:val="32"/>
    </w:rPr>
  </w:style>
  <w:style w:type="paragraph" w:customStyle="1" w:styleId="a4">
    <w:name w:val="论文正文"/>
    <w:basedOn w:val="a"/>
    <w:link w:val="Char"/>
    <w:qFormat/>
    <w:rsid w:val="00E6610E"/>
    <w:pPr>
      <w:spacing w:line="460" w:lineRule="exact"/>
      <w:ind w:firstLineChars="200" w:firstLine="200"/>
    </w:pPr>
    <w:rPr>
      <w:rFonts w:ascii="Times New Roman" w:eastAsia="宋体" w:hAnsi="Times New Roman" w:cs="Times New Roman"/>
      <w:sz w:val="24"/>
      <w:szCs w:val="24"/>
    </w:rPr>
  </w:style>
  <w:style w:type="character" w:customStyle="1" w:styleId="Char">
    <w:name w:val="论文正文 Char"/>
    <w:basedOn w:val="a0"/>
    <w:link w:val="a4"/>
    <w:qFormat/>
    <w:rsid w:val="00E6610E"/>
    <w:rPr>
      <w:rFonts w:ascii="Times New Roman" w:eastAsia="宋体" w:hAnsi="Times New Roman" w:cs="Times New Roman"/>
      <w:sz w:val="24"/>
      <w:szCs w:val="24"/>
    </w:rPr>
  </w:style>
  <w:style w:type="paragraph" w:styleId="TOC1">
    <w:name w:val="toc 1"/>
    <w:basedOn w:val="a"/>
    <w:next w:val="a"/>
    <w:uiPriority w:val="39"/>
    <w:qFormat/>
    <w:rsid w:val="00E6610E"/>
    <w:pPr>
      <w:tabs>
        <w:tab w:val="right" w:leader="dot" w:pos="9061"/>
      </w:tabs>
      <w:spacing w:line="360" w:lineRule="auto"/>
    </w:pPr>
    <w:rPr>
      <w:rFonts w:ascii="Times New Roman" w:eastAsia="黑体" w:hAnsi="Times New Roman" w:cs="Times New Roman"/>
      <w:sz w:val="28"/>
      <w:szCs w:val="24"/>
    </w:rPr>
  </w:style>
  <w:style w:type="paragraph" w:styleId="TOC2">
    <w:name w:val="toc 2"/>
    <w:basedOn w:val="a"/>
    <w:next w:val="a"/>
    <w:uiPriority w:val="39"/>
    <w:qFormat/>
    <w:rsid w:val="00E6610E"/>
    <w:pPr>
      <w:tabs>
        <w:tab w:val="right" w:leader="dot" w:pos="9061"/>
      </w:tabs>
      <w:spacing w:line="360" w:lineRule="auto"/>
      <w:ind w:leftChars="200" w:left="420"/>
    </w:pPr>
    <w:rPr>
      <w:rFonts w:ascii="Times New Roman" w:eastAsia="宋体" w:hAnsi="Times New Roman" w:cs="Times New Roman"/>
      <w:sz w:val="24"/>
      <w:szCs w:val="28"/>
    </w:rPr>
  </w:style>
  <w:style w:type="paragraph" w:styleId="TOC3">
    <w:name w:val="toc 3"/>
    <w:basedOn w:val="a"/>
    <w:next w:val="a"/>
    <w:uiPriority w:val="39"/>
    <w:qFormat/>
    <w:rsid w:val="00E6610E"/>
    <w:pPr>
      <w:spacing w:line="360" w:lineRule="auto"/>
      <w:ind w:leftChars="400" w:left="400"/>
      <w:jc w:val="left"/>
    </w:pPr>
    <w:rPr>
      <w:rFonts w:ascii="Times New Roman" w:eastAsia="宋体" w:hAnsi="Times New Roman" w:cs="Times New Roman"/>
      <w:iCs/>
      <w:sz w:val="24"/>
      <w:szCs w:val="20"/>
    </w:rPr>
  </w:style>
  <w:style w:type="paragraph" w:customStyle="1" w:styleId="a5">
    <w:name w:val="三级标题"/>
    <w:basedOn w:val="a"/>
    <w:qFormat/>
    <w:rsid w:val="00E6610E"/>
    <w:pPr>
      <w:spacing w:beforeLines="50" w:before="50" w:afterLines="50" w:after="50"/>
      <w:jc w:val="left"/>
      <w:outlineLvl w:val="2"/>
    </w:pPr>
    <w:rPr>
      <w:rFonts w:ascii="Times New Roman" w:eastAsia="黑体" w:hAnsi="Times New Roman" w:cs="宋体"/>
      <w:sz w:val="24"/>
      <w:szCs w:val="20"/>
    </w:rPr>
  </w:style>
  <w:style w:type="paragraph" w:customStyle="1" w:styleId="a6">
    <w:name w:val="图注表注"/>
    <w:link w:val="Char0"/>
    <w:rsid w:val="00E6610E"/>
    <w:pPr>
      <w:spacing w:line="460" w:lineRule="exact"/>
      <w:jc w:val="center"/>
    </w:pPr>
    <w:rPr>
      <w:rFonts w:ascii="Times New Roman" w:eastAsia="黑体" w:hAnsi="Times New Roman" w:cs="Times New Roman"/>
      <w:kern w:val="0"/>
      <w:sz w:val="24"/>
      <w:szCs w:val="20"/>
    </w:rPr>
  </w:style>
  <w:style w:type="character" w:customStyle="1" w:styleId="Char0">
    <w:name w:val="图注表注 Char"/>
    <w:link w:val="a6"/>
    <w:rsid w:val="00E6610E"/>
    <w:rPr>
      <w:rFonts w:ascii="Times New Roman" w:eastAsia="黑体" w:hAnsi="Times New Roman" w:cs="Times New Roman"/>
      <w:kern w:val="0"/>
      <w:sz w:val="24"/>
      <w:szCs w:val="20"/>
    </w:rPr>
  </w:style>
  <w:style w:type="paragraph" w:customStyle="1" w:styleId="a7">
    <w:name w:val="一级标题"/>
    <w:basedOn w:val="1"/>
    <w:qFormat/>
    <w:rsid w:val="00E6610E"/>
    <w:pPr>
      <w:spacing w:beforeLines="80" w:before="80" w:afterLines="50" w:after="50" w:line="240" w:lineRule="auto"/>
      <w:jc w:val="center"/>
    </w:pPr>
    <w:rPr>
      <w:rFonts w:ascii="Times New Roman" w:eastAsia="黑体" w:hAnsi="Times New Roman" w:cs="宋体"/>
      <w:b w:val="0"/>
      <w:bCs w:val="0"/>
      <w:sz w:val="36"/>
      <w:szCs w:val="20"/>
    </w:rPr>
  </w:style>
  <w:style w:type="character" w:customStyle="1" w:styleId="10">
    <w:name w:val="标题 1 字符"/>
    <w:basedOn w:val="a0"/>
    <w:link w:val="1"/>
    <w:uiPriority w:val="9"/>
    <w:rsid w:val="00E6610E"/>
    <w:rPr>
      <w:b/>
      <w:bCs/>
      <w:kern w:val="44"/>
      <w:sz w:val="44"/>
      <w:szCs w:val="44"/>
    </w:rPr>
  </w:style>
  <w:style w:type="paragraph" w:styleId="a8">
    <w:name w:val="List Paragraph"/>
    <w:basedOn w:val="a"/>
    <w:uiPriority w:val="34"/>
    <w:qFormat/>
    <w:rsid w:val="007C43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816</Words>
  <Characters>4654</Characters>
  <Application>Microsoft Office Word</Application>
  <DocSecurity>0</DocSecurity>
  <Lines>38</Lines>
  <Paragraphs>10</Paragraphs>
  <ScaleCrop>false</ScaleCrop>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dc:creator>
  <cp:keywords/>
  <dc:description/>
  <cp:lastModifiedBy>GS</cp:lastModifiedBy>
  <cp:revision>30</cp:revision>
  <dcterms:created xsi:type="dcterms:W3CDTF">2019-06-09T01:49:00Z</dcterms:created>
  <dcterms:modified xsi:type="dcterms:W3CDTF">2019-06-09T02:36:00Z</dcterms:modified>
</cp:coreProperties>
</file>