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3060" w:rsidRDefault="00E33060"/>
    <w:p w:rsidR="00E33060" w:rsidRDefault="00E33060"/>
    <w:p w:rsidR="00E33060" w:rsidRDefault="00E33060"/>
    <w:p w:rsidR="00E33060" w:rsidRDefault="00E33060"/>
    <w:p w:rsidR="00E33060" w:rsidRDefault="00E33060"/>
    <w:p w:rsidR="00E33060" w:rsidRDefault="00E33060"/>
    <w:p w:rsidR="00E33060" w:rsidRDefault="00E33060"/>
    <w:p w:rsidR="00E33060" w:rsidRDefault="00E33060"/>
    <w:p w:rsidR="00E33060" w:rsidRDefault="00E33060"/>
    <w:p w:rsidR="00E33060" w:rsidRDefault="00E33060"/>
    <w:p w:rsidR="00E33060" w:rsidRDefault="003D5CEF">
      <w:r>
        <w:rPr>
          <w:noProof/>
        </w:rPr>
        <w:pict>
          <v:shapetype id="_x0000_t202" coordsize="21600,21600" o:spt="202" path="m,l,21600r21600,l21600,xe">
            <v:stroke joinstyle="miter"/>
            <v:path gradientshapeok="t" o:connecttype="rect"/>
          </v:shapetype>
          <v:shape id="_x0000_s1031" type="#_x0000_t202" style="position:absolute;margin-left:274.2pt;margin-top:15.6pt;width:221.05pt;height:117.8pt;z-index:251665408;mso-height-percent:200;mso-height-percent:200;mso-width-relative:margin;mso-height-relative:margin">
            <v:textbox style="mso-fit-shape-to-text:t">
              <w:txbxContent>
                <w:sdt>
                  <w:sdtPr>
                    <w:alias w:val="Title"/>
                    <w:tag w:val=""/>
                    <w:id w:val="219495193"/>
                    <w:dataBinding w:prefixMappings="xmlns:ns0='http://purl.org/dc/elements/1.1/' xmlns:ns1='http://schemas.openxmlformats.org/package/2006/metadata/core-properties' " w:xpath="/ns1:coreProperties[1]/ns0:title[1]" w:storeItemID="{6C3C8BC8-F283-45AE-878A-BAB7291924A1}"/>
                    <w:text/>
                  </w:sdtPr>
                  <w:sdtContent>
                    <w:p w:rsidR="00E33060" w:rsidRDefault="00E33060" w:rsidP="00E33060">
                      <w:pPr>
                        <w:pStyle w:val="Title"/>
                      </w:pPr>
                      <w:r>
                        <w:t>Project Increment-4</w:t>
                      </w:r>
                    </w:p>
                  </w:sdtContent>
                </w:sdt>
                <w:p w:rsidR="00E33060" w:rsidRDefault="00E33060" w:rsidP="00E33060"/>
              </w:txbxContent>
            </v:textbox>
          </v:shape>
        </w:pict>
      </w:r>
    </w:p>
    <w:p w:rsidR="00E33060" w:rsidRDefault="00E33060"/>
    <w:p w:rsidR="00E33060" w:rsidRDefault="00E33060">
      <w:r w:rsidRPr="00E33060">
        <w:rPr>
          <w:noProof/>
        </w:rPr>
        <w:drawing>
          <wp:anchor distT="0" distB="0" distL="114300" distR="114300" simplePos="0" relativeHeight="251664384" behindDoc="1" locked="0" layoutInCell="1" allowOverlap="1">
            <wp:simplePos x="0" y="0"/>
            <wp:positionH relativeFrom="page">
              <wp:posOffset>19050</wp:posOffset>
            </wp:positionH>
            <wp:positionV relativeFrom="page">
              <wp:posOffset>152400</wp:posOffset>
            </wp:positionV>
            <wp:extent cx="5129530" cy="7397115"/>
            <wp:effectExtent l="38100" t="0" r="13970" b="3232785"/>
            <wp:wrapNone/>
            <wp:docPr id="1" name="Picture 8" descr="Background image of a 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0083" t="20367" r="18423" b="21667"/>
                    <a:stretch/>
                  </pic:blipFill>
                  <pic:spPr bwMode="auto">
                    <a:xfrm>
                      <a:off x="0" y="0"/>
                      <a:ext cx="5129530" cy="7397115"/>
                    </a:xfrm>
                    <a:prstGeom prst="rect">
                      <a:avLst/>
                    </a:prstGeom>
                    <a:ln>
                      <a:noFill/>
                    </a:ln>
                    <a:effectLst>
                      <a:reflection blurRad="6350" stA="50000" endA="275" endPos="40000" dist="101600" dir="5400000" sy="-100000" algn="bl" rotWithShape="0"/>
                    </a:effectLst>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33060" w:rsidRDefault="00E33060"/>
    <w:p w:rsidR="00E33060" w:rsidRDefault="00E33060"/>
    <w:p w:rsidR="00E33060" w:rsidRDefault="00E33060"/>
    <w:p w:rsidR="00E33060" w:rsidRDefault="00E33060"/>
    <w:p w:rsidR="00E33060" w:rsidRDefault="00E33060"/>
    <w:p w:rsidR="00E33060" w:rsidRDefault="00E33060"/>
    <w:p w:rsidR="00E33060" w:rsidRDefault="00E33060"/>
    <w:p w:rsidR="00E33060" w:rsidRDefault="003D5CEF">
      <w:r>
        <w:rPr>
          <w:noProof/>
        </w:rPr>
        <w:pict>
          <v:group id="Group 9" o:spid="_x0000_s1032" style="position:absolute;margin-left:327pt;margin-top:592.45pt;width:4in;height:141.7pt;z-index:251666432;mso-position-horizontal-relative:page;mso-position-vertical-relative:page;mso-height-relative:margin" coordsize="36576,1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">
            <v:shape id="Text Box 11" o:spid="_x0000_s1033" type="#_x0000_t202" style="position:absolute;top:6944;width:36576;height:1101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3Vkb8A&#10;AADbAAAADwAAAGRycy9kb3ducmV2LnhtbESPwQrCMBBE74L/EFbwpqkKItUoIgielFY/YG3Wtths&#10;ShNt+/dGELztMjNvZze7zlTiTY0rLSuYTSMQxJnVJecKbtfjZAXCeWSNlWVS0JOD3XY42GCsbcsJ&#10;vVOfiwBhF6OCwvs6ltJlBRl0U1sTB+1hG4M+rE0udYNtgJtKzqNoKQ2WHC4UWNOhoOyZvkygVI9L&#10;P29Neuizxeuc3Lr78pQoNR51+zUIT53/m3/pkw71Z/D9JQw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TdWRvwAAANsAAAAPAAAAAAAAAAAAAAAAAJgCAABkcnMvZG93bnJl&#10;di54bWxQSwUGAAAAAAQABAD1AAAAhAMAAAAA&#10;" filled="f" stroked="f" strokeweight=".5pt">
              <v:textbox style="mso-next-textbox:#Text Box 11;mso-fit-shape-to-text:t" inset="0,0,36pt,36pt">
                <w:txbxContent>
                  <w:p w:rsidR="00E33060" w:rsidRPr="009B2740" w:rsidRDefault="003D5CEF" w:rsidP="00E33060">
                    <w:sdt>
                      <w:sdtPr>
                        <w:rPr>
                          <w:rFonts w:ascii="Times New Roman" w:hAnsi="Times New Roman" w:cs="Times New Roman"/>
                          <w:sz w:val="24"/>
                        </w:rPr>
                        <w:alias w:val="Name"/>
                        <w:tag w:val=""/>
                        <w:id w:val="219495201"/>
                        <w:showingPlcHdr/>
                        <w:dataBinding w:prefixMappings="xmlns:ns0='http://purl.org/dc/elements/1.1/' xmlns:ns1='http://schemas.openxmlformats.org/package/2006/metadata/core-properties' " w:xpath="/ns1:coreProperties[1]/ns0:creator[1]" w:storeItemID="{6C3C8BC8-F283-45AE-878A-BAB7291924A1}"/>
                        <w:text/>
                      </w:sdtPr>
                      <w:sdtContent>
                        <w:r w:rsidR="00E33060">
                          <w:rPr>
                            <w:rFonts w:ascii="Times New Roman" w:hAnsi="Times New Roman" w:cs="Times New Roman"/>
                            <w:sz w:val="24"/>
                          </w:rPr>
                          <w:t xml:space="preserve">     </w:t>
                        </w:r>
                      </w:sdtContent>
                    </w:sdt>
                    <w:r w:rsidR="00E33060" w:rsidRPr="00E33060">
                      <w:rPr>
                        <w:rFonts w:ascii="Times New Roman" w:hAnsi="Times New Roman" w:cs="Times New Roman"/>
                        <w:sz w:val="24"/>
                      </w:rPr>
                      <w:t xml:space="preserve"> </w:t>
                    </w:r>
                    <w:sdt>
                      <w:sdtPr>
                        <w:rPr>
                          <w:rFonts w:ascii="Times New Roman" w:hAnsi="Times New Roman" w:cs="Times New Roman"/>
                          <w:sz w:val="24"/>
                        </w:rPr>
                        <w:alias w:val="Name"/>
                        <w:tag w:val=""/>
                        <w:id w:val="219495202"/>
                        <w:showingPlcHdr/>
                        <w:dataBinding w:prefixMappings="xmlns:ns0='http://purl.org/dc/elements/1.1/' xmlns:ns1='http://schemas.openxmlformats.org/package/2006/metadata/core-properties' " w:xpath="/ns1:coreProperties[1]/ns0:creator[1]" w:storeItemID="{6C3C8BC8-F283-45AE-878A-BAB7291924A1}"/>
                        <w:text/>
                      </w:sdtPr>
                      <w:sdtContent>
                        <w:r w:rsidR="00E33060">
                          <w:rPr>
                            <w:rFonts w:ascii="Times New Roman" w:hAnsi="Times New Roman" w:cs="Times New Roman"/>
                            <w:sz w:val="24"/>
                          </w:rPr>
                          <w:t xml:space="preserve">     </w:t>
                        </w:r>
                      </w:sdtContent>
                    </w:sdt>
                    <w:r w:rsidR="00E33060" w:rsidRPr="00E33060">
                      <w:rPr>
                        <w:rFonts w:ascii="Times New Roman" w:hAnsi="Times New Roman" w:cs="Times New Roman"/>
                        <w:sz w:val="24"/>
                      </w:rPr>
                      <w:t xml:space="preserve"> </w:t>
                    </w:r>
                    <w:sdt>
                      <w:sdtPr>
                        <w:rPr>
                          <w:rFonts w:ascii="Times New Roman" w:hAnsi="Times New Roman" w:cs="Times New Roman"/>
                          <w:sz w:val="24"/>
                        </w:rPr>
                        <w:alias w:val="Name"/>
                        <w:tag w:val=""/>
                        <w:id w:val="219495203"/>
                        <w:showingPlcHdr/>
                        <w:dataBinding w:prefixMappings="xmlns:ns0='http://purl.org/dc/elements/1.1/' xmlns:ns1='http://schemas.openxmlformats.org/package/2006/metadata/core-properties' " w:xpath="/ns1:coreProperties[1]/ns0:creator[1]" w:storeItemID="{6C3C8BC8-F283-45AE-878A-BAB7291924A1}"/>
                        <w:text/>
                      </w:sdtPr>
                      <w:sdtContent>
                        <w:r w:rsidR="00E33060">
                          <w:rPr>
                            <w:rFonts w:ascii="Times New Roman" w:hAnsi="Times New Roman" w:cs="Times New Roman"/>
                            <w:sz w:val="24"/>
                          </w:rPr>
                          <w:t xml:space="preserve">     </w:t>
                        </w:r>
                      </w:sdtContent>
                    </w:sdt>
                    <w:r w:rsidR="00E33060" w:rsidRPr="00E33060">
                      <w:rPr>
                        <w:rFonts w:ascii="Times New Roman" w:hAnsi="Times New Roman" w:cs="Times New Roman"/>
                        <w:sz w:val="24"/>
                      </w:rPr>
                      <w:t xml:space="preserve"> </w:t>
                    </w:r>
                    <w:sdt>
                      <w:sdtPr>
                        <w:rPr>
                          <w:rFonts w:ascii="Times New Roman" w:hAnsi="Times New Roman" w:cs="Times New Roman"/>
                          <w:sz w:val="24"/>
                        </w:rPr>
                        <w:alias w:val="Name"/>
                        <w:tag w:val=""/>
                        <w:id w:val="219495204"/>
                        <w:showingPlcHdr/>
                        <w:dataBinding w:prefixMappings="xmlns:ns0='http://purl.org/dc/elements/1.1/' xmlns:ns1='http://schemas.openxmlformats.org/package/2006/metadata/core-properties' " w:xpath="/ns1:coreProperties[1]/ns0:creator[1]" w:storeItemID="{6C3C8BC8-F283-45AE-878A-BAB7291924A1}"/>
                        <w:text/>
                      </w:sdtPr>
                      <w:sdtContent>
                        <w:r w:rsidR="00E33060">
                          <w:rPr>
                            <w:rFonts w:ascii="Times New Roman" w:hAnsi="Times New Roman" w:cs="Times New Roman"/>
                            <w:sz w:val="24"/>
                          </w:rPr>
                          <w:t xml:space="preserve">     </w:t>
                        </w:r>
                      </w:sdtContent>
                    </w:sdt>
                  </w:p>
                  <w:p w:rsidR="00E33060" w:rsidRPr="009B2740" w:rsidRDefault="00E33060" w:rsidP="00E33060"/>
                </w:txbxContent>
              </v:textbox>
            </v:shape>
            <v:oval id="Oval 12" o:spid="_x0000_s1034" style="position:absolute;left:95;width:3474;height:35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cyrMMA&#10;AADbAAAADwAAAGRycy9kb3ducmV2LnhtbERPTWsCMRC9F/ofwgi9lJrtClZXo7QFQcSLtoV6Gzbj&#10;ZnEzWTZRo7++KQje5vE+ZzqPthEn6nztWMFrPwNBXDpdc6Xg+2vxMgLhA7LGxjEpuJCH+ezxYYqF&#10;dmfe0GkbKpFC2BeowITQFlL60pBF33ctceL2rrMYEuwqqTs8p3DbyDzLhtJizanBYEufhsrD9mgV&#10;LOKHGZvBzjzHUVhff39Ww7cclXrqxfcJiEAx3MU391Kn+Tn8/5I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cyrMMAAADbAAAADwAAAAAAAAAAAAAAAACYAgAAZHJzL2Rv&#10;d25yZXYueG1sUEsFBgAAAAAEAAQA9QAAAIgDAAAAAA==&#10;" fillcolor="#8064a2 [3207]" stroked="f" strokeweight="1pt">
              <v:stroke joinstyle="miter"/>
              <v:path arrowok="t"/>
              <o:lock v:ext="edit" aspectratio="t"/>
              <v:textbox style="mso-next-textbox:#Oval 12" inset="0,0,0,0">
                <w:txbxContent>
                  <w:p w:rsidR="00E33060" w:rsidRDefault="00E33060" w:rsidP="00E33060">
                    <w:pPr>
                      <w:pStyle w:val="BodyText"/>
                    </w:pPr>
                    <w:r>
                      <w:t>By</w:t>
                    </w:r>
                  </w:p>
                </w:txbxContent>
              </v:textbox>
            </v:oval>
            <w10:wrap anchorx="page" anchory="page"/>
          </v:group>
        </w:pict>
      </w:r>
    </w:p>
    <w:p w:rsidR="00E33060" w:rsidRDefault="00E33060"/>
    <w:p w:rsidR="00E33060" w:rsidRDefault="00E33060"/>
    <w:p w:rsidR="00E33060" w:rsidRDefault="00E33060"/>
    <w:p w:rsidR="00E33060" w:rsidRPr="001B55ED" w:rsidRDefault="003D5CEF">
      <w:r>
        <w:rPr>
          <w:noProof/>
        </w:rPr>
        <w:pict>
          <v:shape id="_x0000_s1035" type="#_x0000_t202" style="position:absolute;margin-left:255.75pt;margin-top:20.9pt;width:255pt;height:57pt;z-index:251667456">
            <v:textbox>
              <w:txbxContent>
                <w:p w:rsidR="00E33060" w:rsidRDefault="00E33060" w:rsidP="00E33060">
                  <w:r>
                    <w:t xml:space="preserve">Tech </w:t>
                  </w:r>
                  <w:proofErr w:type="spellStart"/>
                  <w:r>
                    <w:t>Roos</w:t>
                  </w:r>
                  <w:proofErr w:type="spellEnd"/>
                  <w:r>
                    <w:t xml:space="preserve"> Team (</w:t>
                  </w:r>
                  <w:proofErr w:type="spellStart"/>
                  <w:r>
                    <w:t>Aditya</w:t>
                  </w:r>
                  <w:proofErr w:type="spellEnd"/>
                  <w:r>
                    <w:t xml:space="preserve"> </w:t>
                  </w:r>
                  <w:proofErr w:type="spellStart"/>
                  <w:r>
                    <w:t>Deshpande</w:t>
                  </w:r>
                  <w:proofErr w:type="spellEnd"/>
                  <w:r>
                    <w:t xml:space="preserve">, </w:t>
                  </w:r>
                  <w:proofErr w:type="spellStart"/>
                  <w:r>
                    <w:t>Tej</w:t>
                  </w:r>
                  <w:proofErr w:type="spellEnd"/>
                  <w:r>
                    <w:t xml:space="preserve"> </w:t>
                  </w:r>
                  <w:proofErr w:type="spellStart"/>
                  <w:r>
                    <w:t>Kiran</w:t>
                  </w:r>
                  <w:proofErr w:type="spellEnd"/>
                  <w:r>
                    <w:t xml:space="preserve"> </w:t>
                  </w:r>
                  <w:proofErr w:type="spellStart"/>
                  <w:r>
                    <w:t>Meka</w:t>
                  </w:r>
                  <w:proofErr w:type="spellEnd"/>
                  <w:r>
                    <w:t>,</w:t>
                  </w:r>
                </w:p>
                <w:p w:rsidR="00E33060" w:rsidRPr="00E33060" w:rsidRDefault="00E33060" w:rsidP="00E33060">
                  <w:proofErr w:type="spellStart"/>
                  <w:r>
                    <w:t>Rakesh</w:t>
                  </w:r>
                  <w:proofErr w:type="spellEnd"/>
                  <w:r>
                    <w:t xml:space="preserve"> Reddy </w:t>
                  </w:r>
                  <w:proofErr w:type="spellStart"/>
                  <w:r>
                    <w:t>Kondikindi</w:t>
                  </w:r>
                  <w:proofErr w:type="spellEnd"/>
                  <w:r>
                    <w:t xml:space="preserve">, </w:t>
                  </w:r>
                  <w:proofErr w:type="spellStart"/>
                  <w:r>
                    <w:t>Giresh</w:t>
                  </w:r>
                  <w:proofErr w:type="spellEnd"/>
                  <w:r>
                    <w:t xml:space="preserve"> </w:t>
                  </w:r>
                  <w:proofErr w:type="spellStart"/>
                  <w:r>
                    <w:t>Babu</w:t>
                  </w:r>
                  <w:proofErr w:type="spellEnd"/>
                  <w:r>
                    <w:t xml:space="preserve"> </w:t>
                  </w:r>
                  <w:proofErr w:type="spellStart"/>
                  <w:r>
                    <w:t>Yemparala</w:t>
                  </w:r>
                  <w:proofErr w:type="spellEnd"/>
                  <w:r>
                    <w:t>)</w:t>
                  </w:r>
                </w:p>
              </w:txbxContent>
            </v:textbox>
          </v:shape>
        </w:pict>
      </w:r>
    </w:p>
    <w:p w:rsidR="001B55ED" w:rsidRDefault="001B55ED">
      <w:pPr>
        <w:rPr>
          <w:rFonts w:ascii="Times New Roman" w:hAnsi="Times New Roman" w:cs="Times New Roman"/>
          <w:b/>
          <w:sz w:val="24"/>
          <w:szCs w:val="24"/>
        </w:rPr>
      </w:pPr>
      <w:r>
        <w:rPr>
          <w:rFonts w:ascii="Times New Roman" w:hAnsi="Times New Roman" w:cs="Times New Roman"/>
          <w:b/>
          <w:sz w:val="24"/>
          <w:szCs w:val="24"/>
        </w:rPr>
        <w:lastRenderedPageBreak/>
        <w:t>Import Existing Services/API:</w:t>
      </w:r>
    </w:p>
    <w:p w:rsidR="00FE4E53" w:rsidRDefault="00FE4E53" w:rsidP="00FE4E53">
      <w:pPr>
        <w:jc w:val="both"/>
        <w:rPr>
          <w:rFonts w:ascii="Times New Roman" w:hAnsi="Times New Roman" w:cs="Times New Roman"/>
          <w:sz w:val="24"/>
          <w:szCs w:val="24"/>
        </w:rPr>
      </w:pPr>
      <w:r>
        <w:rPr>
          <w:rFonts w:ascii="Times New Roman" w:hAnsi="Times New Roman" w:cs="Times New Roman"/>
          <w:sz w:val="24"/>
          <w:szCs w:val="24"/>
        </w:rPr>
        <w:t xml:space="preserve">In increment 4 we used Host API that detects the location of the donors by tracking through their IP address of the system. We used Google Maps API for displaying the nearby organizations and events based on the location of the donor.      </w:t>
      </w:r>
    </w:p>
    <w:p w:rsidR="001B55ED" w:rsidRDefault="006E2D35">
      <w:pPr>
        <w:rPr>
          <w:rFonts w:ascii="Times New Roman" w:hAnsi="Times New Roman" w:cs="Times New Roman"/>
          <w:b/>
          <w:sz w:val="24"/>
          <w:szCs w:val="24"/>
        </w:rPr>
      </w:pPr>
      <w:r>
        <w:rPr>
          <w:rFonts w:ascii="Times New Roman" w:hAnsi="Times New Roman" w:cs="Times New Roman"/>
          <w:b/>
          <w:sz w:val="24"/>
          <w:szCs w:val="24"/>
        </w:rPr>
        <w:t>Class Diagram:</w:t>
      </w:r>
    </w:p>
    <w:p w:rsidR="007F7259" w:rsidRDefault="007F7259">
      <w:pPr>
        <w:rPr>
          <w:rFonts w:ascii="Times New Roman" w:hAnsi="Times New Roman" w:cs="Times New Roman"/>
          <w:sz w:val="24"/>
          <w:szCs w:val="24"/>
        </w:rPr>
      </w:pPr>
    </w:p>
    <w:p w:rsidR="006E2D35" w:rsidRDefault="006E2D35">
      <w:r>
        <w:object w:dxaOrig="11191" w:dyaOrig="1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83.25pt" o:ole="">
            <v:imagedata r:id="rId5" o:title=""/>
          </v:shape>
          <o:OLEObject Type="Embed" ProgID="Visio.Drawing.15" ShapeID="_x0000_i1025" DrawAspect="Content" ObjectID="_1447497103" r:id="rId6"/>
        </w:object>
      </w:r>
    </w:p>
    <w:p w:rsidR="007F7259" w:rsidRDefault="007F7259" w:rsidP="007F7259">
      <w:pPr>
        <w:tabs>
          <w:tab w:val="center" w:pos="4680"/>
        </w:tabs>
        <w:rPr>
          <w:rFonts w:ascii="Times New Roman" w:hAnsi="Times New Roman" w:cs="Times New Roman"/>
          <w:b/>
          <w:sz w:val="24"/>
          <w:szCs w:val="24"/>
        </w:rPr>
      </w:pPr>
    </w:p>
    <w:p w:rsidR="00942116" w:rsidRDefault="00942116" w:rsidP="007F7259">
      <w:pPr>
        <w:tabs>
          <w:tab w:val="center" w:pos="4680"/>
        </w:tabs>
        <w:rPr>
          <w:rFonts w:ascii="Times New Roman" w:hAnsi="Times New Roman" w:cs="Times New Roman"/>
          <w:b/>
          <w:sz w:val="24"/>
          <w:szCs w:val="24"/>
        </w:rPr>
      </w:pPr>
      <w:r>
        <w:rPr>
          <w:rFonts w:ascii="Times New Roman" w:hAnsi="Times New Roman" w:cs="Times New Roman"/>
          <w:b/>
          <w:sz w:val="24"/>
          <w:szCs w:val="24"/>
        </w:rPr>
        <w:t>Sequence Diagram:</w:t>
      </w:r>
      <w:r w:rsidR="007F7259">
        <w:rPr>
          <w:rFonts w:ascii="Times New Roman" w:hAnsi="Times New Roman" w:cs="Times New Roman"/>
          <w:b/>
          <w:sz w:val="24"/>
          <w:szCs w:val="24"/>
        </w:rPr>
        <w:tab/>
      </w:r>
    </w:p>
    <w:p w:rsidR="007F7259" w:rsidRDefault="007F7259" w:rsidP="007F7259">
      <w:pPr>
        <w:tabs>
          <w:tab w:val="center" w:pos="4680"/>
        </w:tabs>
        <w:rPr>
          <w:rFonts w:ascii="Times New Roman" w:hAnsi="Times New Roman" w:cs="Times New Roman"/>
          <w:b/>
          <w:sz w:val="24"/>
          <w:szCs w:val="24"/>
        </w:rPr>
      </w:pPr>
    </w:p>
    <w:p w:rsidR="007F7259" w:rsidRDefault="007F7259" w:rsidP="007F7259">
      <w:pPr>
        <w:tabs>
          <w:tab w:val="center" w:pos="4680"/>
        </w:tabs>
        <w:rPr>
          <w:rFonts w:ascii="Times New Roman" w:hAnsi="Times New Roman" w:cs="Times New Roman"/>
          <w:b/>
          <w:sz w:val="24"/>
          <w:szCs w:val="24"/>
        </w:rPr>
      </w:pPr>
    </w:p>
    <w:p w:rsidR="007F7259" w:rsidRDefault="007F7259" w:rsidP="007F7259">
      <w:pPr>
        <w:tabs>
          <w:tab w:val="center" w:pos="4680"/>
        </w:tabs>
        <w:rPr>
          <w:rFonts w:ascii="Times New Roman" w:hAnsi="Times New Roman" w:cs="Times New Roman"/>
          <w:sz w:val="24"/>
          <w:szCs w:val="24"/>
        </w:rPr>
      </w:pPr>
    </w:p>
    <w:p w:rsidR="00942116" w:rsidRDefault="007F7259">
      <w:r>
        <w:object w:dxaOrig="12090" w:dyaOrig="6225">
          <v:shape id="_x0000_i1026" type="#_x0000_t75" style="width:468pt;height:240.75pt" o:ole="">
            <v:imagedata r:id="rId7" o:title=""/>
          </v:shape>
          <o:OLEObject Type="Embed" ProgID="Visio.Drawing.15" ShapeID="_x0000_i1026" DrawAspect="Content" ObjectID="_1447497104" r:id="rId8"/>
        </w:object>
      </w:r>
    </w:p>
    <w:p w:rsidR="007F7259" w:rsidRDefault="007F7259"/>
    <w:p w:rsidR="007F7259" w:rsidRDefault="007B5DF0">
      <w:pPr>
        <w:rPr>
          <w:rFonts w:ascii="Times New Roman" w:hAnsi="Times New Roman" w:cs="Times New Roman"/>
          <w:b/>
        </w:rPr>
      </w:pPr>
      <w:r>
        <w:rPr>
          <w:rFonts w:ascii="Times New Roman" w:hAnsi="Times New Roman" w:cs="Times New Roman"/>
          <w:b/>
        </w:rPr>
        <w:lastRenderedPageBreak/>
        <w:t>Screen Shots:</w:t>
      </w:r>
    </w:p>
    <w:p w:rsidR="007B5DF0" w:rsidRPr="007B5DF0" w:rsidRDefault="007B5DF0" w:rsidP="007B5DF0">
      <w:pPr>
        <w:rPr>
          <w:rFonts w:ascii="Times New Roman" w:hAnsi="Times New Roman" w:cs="Times New Roman"/>
          <w:sz w:val="24"/>
          <w:szCs w:val="24"/>
        </w:rPr>
      </w:pPr>
      <w:r>
        <w:rPr>
          <w:rFonts w:ascii="Times New Roman" w:hAnsi="Times New Roman" w:cs="Times New Roman"/>
          <w:sz w:val="24"/>
          <w:szCs w:val="24"/>
        </w:rPr>
        <w:t>If a donor or organization forget his password then he can reset and later change password through this feature.</w:t>
      </w:r>
    </w:p>
    <w:p w:rsidR="007B5DF0" w:rsidRDefault="007B5DF0" w:rsidP="007B5DF0">
      <w:r>
        <w:rPr>
          <w:noProof/>
        </w:rPr>
        <w:drawing>
          <wp:inline distT="0" distB="0" distL="0" distR="0">
            <wp:extent cx="5943600" cy="33422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7B5DF0" w:rsidP="007B5DF0">
      <w:pPr>
        <w:rPr>
          <w:noProof/>
        </w:rPr>
      </w:pPr>
    </w:p>
    <w:p w:rsidR="007B5DF0" w:rsidRDefault="007B5DF0" w:rsidP="007B5DF0">
      <w:r>
        <w:rPr>
          <w:noProof/>
        </w:rPr>
        <w:drawing>
          <wp:inline distT="0" distB="0" distL="0" distR="0">
            <wp:extent cx="5943600" cy="33422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7B5DF0" w:rsidP="007B5DF0">
      <w:r>
        <w:rPr>
          <w:noProof/>
        </w:rPr>
        <w:lastRenderedPageBreak/>
        <w:drawing>
          <wp:inline distT="0" distB="0" distL="0" distR="0">
            <wp:extent cx="5943600" cy="3342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7B5DF0" w:rsidP="007B5DF0">
      <w:pPr>
        <w:rPr>
          <w:noProof/>
        </w:rPr>
      </w:pPr>
    </w:p>
    <w:p w:rsidR="007B5DF0" w:rsidRDefault="007B5DF0" w:rsidP="007B5DF0">
      <w:r>
        <w:rPr>
          <w:noProof/>
        </w:rPr>
        <w:drawing>
          <wp:inline distT="0" distB="0" distL="0" distR="0">
            <wp:extent cx="5943600" cy="33422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Pr="007B5DF0" w:rsidRDefault="007B5DF0" w:rsidP="007B5DF0">
      <w:pPr>
        <w:rPr>
          <w:rFonts w:ascii="Times New Roman" w:hAnsi="Times New Roman" w:cs="Times New Roman"/>
          <w:sz w:val="24"/>
          <w:szCs w:val="24"/>
        </w:rPr>
      </w:pPr>
      <w:r>
        <w:rPr>
          <w:rFonts w:ascii="Times New Roman" w:hAnsi="Times New Roman" w:cs="Times New Roman"/>
          <w:sz w:val="24"/>
          <w:szCs w:val="24"/>
        </w:rPr>
        <w:t xml:space="preserve">Password reset link with an </w:t>
      </w:r>
      <w:proofErr w:type="spellStart"/>
      <w:r>
        <w:rPr>
          <w:rFonts w:ascii="Times New Roman" w:hAnsi="Times New Roman" w:cs="Times New Roman"/>
          <w:sz w:val="24"/>
          <w:szCs w:val="24"/>
        </w:rPr>
        <w:t>uniqued</w:t>
      </w:r>
      <w:proofErr w:type="spellEnd"/>
      <w:r>
        <w:rPr>
          <w:rFonts w:ascii="Times New Roman" w:hAnsi="Times New Roman" w:cs="Times New Roman"/>
          <w:sz w:val="24"/>
          <w:szCs w:val="24"/>
        </w:rPr>
        <w:t xml:space="preserve"> id will be sent to the email address of donor or register.</w:t>
      </w:r>
    </w:p>
    <w:p w:rsidR="007B5DF0" w:rsidRDefault="007B5DF0" w:rsidP="007B5DF0"/>
    <w:p w:rsidR="007B5DF0" w:rsidRDefault="007B5DF0" w:rsidP="007B5DF0"/>
    <w:p w:rsidR="007B5DF0" w:rsidRDefault="007B5DF0" w:rsidP="007B5DF0"/>
    <w:p w:rsidR="007B5DF0" w:rsidRDefault="007B5DF0" w:rsidP="007B5DF0">
      <w:r>
        <w:rPr>
          <w:noProof/>
        </w:rPr>
        <w:drawing>
          <wp:inline distT="0" distB="0" distL="0" distR="0">
            <wp:extent cx="5943600" cy="334229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7B5DF0" w:rsidP="007B5DF0">
      <w:pPr>
        <w:rPr>
          <w:noProof/>
        </w:rPr>
      </w:pPr>
    </w:p>
    <w:p w:rsidR="007B5DF0" w:rsidRDefault="007B5DF0" w:rsidP="007B5DF0">
      <w:r>
        <w:rPr>
          <w:noProof/>
        </w:rPr>
        <w:drawing>
          <wp:inline distT="0" distB="0" distL="0" distR="0">
            <wp:extent cx="5943600" cy="334229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Pr="007B5DF0" w:rsidRDefault="007B5DF0" w:rsidP="007B5DF0">
      <w:pPr>
        <w:rPr>
          <w:rFonts w:ascii="Times New Roman" w:hAnsi="Times New Roman" w:cs="Times New Roman"/>
          <w:sz w:val="24"/>
          <w:szCs w:val="24"/>
        </w:rPr>
      </w:pPr>
      <w:r>
        <w:rPr>
          <w:rFonts w:ascii="Times New Roman" w:hAnsi="Times New Roman" w:cs="Times New Roman"/>
          <w:sz w:val="24"/>
          <w:szCs w:val="24"/>
        </w:rPr>
        <w:t>Above screen shot is the image of the details of profile in donor's page before reset the password</w:t>
      </w:r>
    </w:p>
    <w:p w:rsidR="007B5DF0" w:rsidRDefault="007B5DF0" w:rsidP="007B5DF0"/>
    <w:p w:rsidR="007B5DF0" w:rsidRDefault="007B5DF0" w:rsidP="007B5DF0"/>
    <w:p w:rsidR="007B5DF0" w:rsidRDefault="007B5DF0" w:rsidP="007B5DF0"/>
    <w:p w:rsidR="007B5DF0" w:rsidRDefault="007B5DF0" w:rsidP="007B5DF0">
      <w:r>
        <w:rPr>
          <w:noProof/>
        </w:rPr>
        <w:drawing>
          <wp:inline distT="0" distB="0" distL="0" distR="0">
            <wp:extent cx="5943600" cy="3342296"/>
            <wp:effectExtent l="19050" t="0" r="0" b="0"/>
            <wp:docPr id="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7B5DF0" w:rsidP="007B5DF0"/>
    <w:p w:rsidR="007B5DF0" w:rsidRDefault="007B5DF0" w:rsidP="007B5DF0">
      <w:r w:rsidRPr="00251937">
        <w:rPr>
          <w:noProof/>
        </w:rPr>
        <w:drawing>
          <wp:inline distT="0" distB="0" distL="0" distR="0">
            <wp:extent cx="5943600" cy="3342296"/>
            <wp:effectExtent l="19050" t="0" r="0" b="0"/>
            <wp:docPr id="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Pr="007B5DF0" w:rsidRDefault="007B5DF0" w:rsidP="007B5DF0">
      <w:pPr>
        <w:rPr>
          <w:rFonts w:ascii="Times New Roman" w:hAnsi="Times New Roman" w:cs="Times New Roman"/>
          <w:sz w:val="24"/>
          <w:szCs w:val="24"/>
        </w:rPr>
      </w:pPr>
      <w:r>
        <w:rPr>
          <w:rFonts w:ascii="Times New Roman" w:hAnsi="Times New Roman" w:cs="Times New Roman"/>
          <w:sz w:val="24"/>
          <w:szCs w:val="24"/>
        </w:rPr>
        <w:t>Above Screenshot indicates the change in password after password reset.</w:t>
      </w:r>
    </w:p>
    <w:p w:rsidR="007B5DF0" w:rsidRDefault="007B5DF0" w:rsidP="007B5DF0">
      <w:r>
        <w:rPr>
          <w:noProof/>
        </w:rPr>
        <w:lastRenderedPageBreak/>
        <w:drawing>
          <wp:inline distT="0" distB="0" distL="0" distR="0">
            <wp:extent cx="5943600" cy="334229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Pr="007B5DF0" w:rsidRDefault="007B5DF0" w:rsidP="007B5DF0">
      <w:pPr>
        <w:rPr>
          <w:rFonts w:ascii="Times New Roman" w:hAnsi="Times New Roman" w:cs="Times New Roman"/>
          <w:sz w:val="24"/>
          <w:szCs w:val="24"/>
        </w:rPr>
      </w:pPr>
      <w:r>
        <w:rPr>
          <w:rFonts w:ascii="Times New Roman" w:hAnsi="Times New Roman" w:cs="Times New Roman"/>
          <w:sz w:val="24"/>
          <w:szCs w:val="24"/>
        </w:rPr>
        <w:t>Once the password is changed using the mailed link. It won't work. If donor or organization clicks on the link again, error message will be appeared</w:t>
      </w:r>
    </w:p>
    <w:p w:rsidR="007B5DF0" w:rsidRDefault="007B5DF0" w:rsidP="007B5DF0">
      <w:r>
        <w:t>Add Events</w:t>
      </w:r>
    </w:p>
    <w:p w:rsidR="007B5DF0" w:rsidRDefault="007B5DF0" w:rsidP="007B5DF0">
      <w:r>
        <w:rPr>
          <w:noProof/>
        </w:rPr>
        <w:drawing>
          <wp:inline distT="0" distB="0" distL="0" distR="0">
            <wp:extent cx="5943600" cy="334229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7B5DF0" w:rsidP="007B5DF0">
      <w:r>
        <w:t>Organization can add events on the events page.</w:t>
      </w:r>
    </w:p>
    <w:p w:rsidR="007B5DF0" w:rsidRDefault="007B5DF0" w:rsidP="007B5DF0">
      <w:r>
        <w:rPr>
          <w:noProof/>
        </w:rPr>
        <w:lastRenderedPageBreak/>
        <w:drawing>
          <wp:inline distT="0" distB="0" distL="0" distR="0">
            <wp:extent cx="5943600" cy="334229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Pr="008102B7" w:rsidRDefault="007B5DF0" w:rsidP="007B5DF0">
      <w:pPr>
        <w:rPr>
          <w:b/>
        </w:rPr>
      </w:pPr>
      <w:r w:rsidRPr="008102B7">
        <w:rPr>
          <w:b/>
        </w:rPr>
        <w:t xml:space="preserve">Search </w:t>
      </w:r>
      <w:proofErr w:type="spellStart"/>
      <w:r w:rsidRPr="008102B7">
        <w:rPr>
          <w:b/>
        </w:rPr>
        <w:t>NearBy</w:t>
      </w:r>
      <w:proofErr w:type="spellEnd"/>
      <w:r w:rsidRPr="008102B7">
        <w:rPr>
          <w:b/>
        </w:rPr>
        <w:t xml:space="preserve"> Organizations:</w:t>
      </w:r>
    </w:p>
    <w:p w:rsidR="007B5DF0" w:rsidRDefault="007B5DF0" w:rsidP="007B5DF0">
      <w:r>
        <w:rPr>
          <w:noProof/>
        </w:rPr>
        <w:drawing>
          <wp:inline distT="0" distB="0" distL="0" distR="0">
            <wp:extent cx="5943600" cy="3342296"/>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7B5DF0" w:rsidP="007B5DF0">
      <w:r>
        <w:t xml:space="preserve">Donor can search for nearby  organizations. Here we used Host IP API that detects the donors geo location and points the organizations registered with </w:t>
      </w:r>
      <w:proofErr w:type="spellStart"/>
      <w:r>
        <w:t>instacharity</w:t>
      </w:r>
      <w:proofErr w:type="spellEnd"/>
      <w:r>
        <w:t xml:space="preserve"> website on </w:t>
      </w:r>
      <w:proofErr w:type="spellStart"/>
      <w:r>
        <w:t>google</w:t>
      </w:r>
      <w:proofErr w:type="spellEnd"/>
      <w:r>
        <w:t xml:space="preserve"> maps.</w:t>
      </w:r>
    </w:p>
    <w:p w:rsidR="007B5DF0" w:rsidRDefault="007B5DF0" w:rsidP="007B5DF0"/>
    <w:p w:rsidR="007B5DF0" w:rsidRPr="00680463" w:rsidRDefault="007B5DF0" w:rsidP="007B5DF0">
      <w:pPr>
        <w:rPr>
          <w:b/>
        </w:rPr>
      </w:pPr>
      <w:r w:rsidRPr="00680463">
        <w:rPr>
          <w:b/>
        </w:rPr>
        <w:lastRenderedPageBreak/>
        <w:t xml:space="preserve">Search </w:t>
      </w:r>
      <w:proofErr w:type="spellStart"/>
      <w:r w:rsidRPr="00680463">
        <w:rPr>
          <w:b/>
        </w:rPr>
        <w:t>NearByEvents</w:t>
      </w:r>
      <w:proofErr w:type="spellEnd"/>
      <w:r w:rsidR="008102B7">
        <w:rPr>
          <w:b/>
        </w:rPr>
        <w:t>:</w:t>
      </w:r>
    </w:p>
    <w:p w:rsidR="007B5DF0" w:rsidRDefault="007B5DF0" w:rsidP="007B5DF0">
      <w:r>
        <w:rPr>
          <w:noProof/>
        </w:rPr>
        <w:drawing>
          <wp:inline distT="0" distB="0" distL="0" distR="0">
            <wp:extent cx="5943600" cy="334229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7B5DF0" w:rsidP="007B5DF0">
      <w:r>
        <w:t>Like search by organizations donor can also search nearby events.</w:t>
      </w:r>
    </w:p>
    <w:p w:rsidR="007B5DF0" w:rsidRPr="00680463" w:rsidRDefault="007B5DF0" w:rsidP="007B5DF0">
      <w:pPr>
        <w:rPr>
          <w:b/>
        </w:rPr>
      </w:pPr>
      <w:r w:rsidRPr="00680463">
        <w:rPr>
          <w:b/>
        </w:rPr>
        <w:t>Event Status:</w:t>
      </w:r>
    </w:p>
    <w:p w:rsidR="007B5DF0" w:rsidRDefault="007B5DF0" w:rsidP="007B5DF0">
      <w:r>
        <w:rPr>
          <w:noProof/>
        </w:rPr>
        <w:drawing>
          <wp:inline distT="0" distB="0" distL="0" distR="0">
            <wp:extent cx="5943600" cy="33422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7B5DF0" w:rsidP="007B5DF0">
      <w:r>
        <w:t>Fund status of the events will be displayed in the event status tab.</w:t>
      </w:r>
    </w:p>
    <w:p w:rsidR="007B5DF0" w:rsidRPr="00680463" w:rsidRDefault="007B5DF0" w:rsidP="007B5DF0">
      <w:pPr>
        <w:rPr>
          <w:b/>
        </w:rPr>
      </w:pPr>
      <w:r w:rsidRPr="00680463">
        <w:rPr>
          <w:b/>
        </w:rPr>
        <w:lastRenderedPageBreak/>
        <w:t>View Events:</w:t>
      </w:r>
    </w:p>
    <w:p w:rsidR="007B5DF0" w:rsidRDefault="007B5DF0" w:rsidP="007B5DF0">
      <w:r>
        <w:rPr>
          <w:noProof/>
        </w:rPr>
        <w:drawing>
          <wp:inline distT="0" distB="0" distL="0" distR="0">
            <wp:extent cx="5943600" cy="334229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7B5DF0" w:rsidP="007B5DF0">
      <w:r>
        <w:t xml:space="preserve">Donor can view all </w:t>
      </w:r>
      <w:r w:rsidR="00CD6BAD">
        <w:t>events posted by the organizations</w:t>
      </w:r>
      <w:r>
        <w:t xml:space="preserve">. They can view the description of the </w:t>
      </w:r>
      <w:r w:rsidR="00CD6BAD">
        <w:t>events</w:t>
      </w:r>
      <w:r>
        <w:t xml:space="preserve"> when they hover on the description option. We used  </w:t>
      </w:r>
      <w:proofErr w:type="spellStart"/>
      <w:r>
        <w:t>JQuery</w:t>
      </w:r>
      <w:proofErr w:type="spellEnd"/>
      <w:r>
        <w:t xml:space="preserve"> POP up to enable this feature.</w:t>
      </w:r>
    </w:p>
    <w:p w:rsidR="007B5DF0" w:rsidRDefault="007B5DF0" w:rsidP="007B5DF0">
      <w:r>
        <w:t>View Organizations:</w:t>
      </w:r>
    </w:p>
    <w:p w:rsidR="007B5DF0" w:rsidRDefault="007B5DF0" w:rsidP="007B5DF0">
      <w:r>
        <w:rPr>
          <w:noProof/>
        </w:rPr>
        <w:drawing>
          <wp:inline distT="0" distB="0" distL="0" distR="0">
            <wp:extent cx="5943600" cy="28956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srcRect/>
                    <a:stretch>
                      <a:fillRect/>
                    </a:stretch>
                  </pic:blipFill>
                  <pic:spPr bwMode="auto">
                    <a:xfrm>
                      <a:off x="0" y="0"/>
                      <a:ext cx="5943600" cy="2895600"/>
                    </a:xfrm>
                    <a:prstGeom prst="rect">
                      <a:avLst/>
                    </a:prstGeom>
                    <a:noFill/>
                    <a:ln w="9525">
                      <a:noFill/>
                      <a:miter lim="800000"/>
                      <a:headEnd/>
                      <a:tailEnd/>
                    </a:ln>
                  </pic:spPr>
                </pic:pic>
              </a:graphicData>
            </a:graphic>
          </wp:inline>
        </w:drawing>
      </w:r>
    </w:p>
    <w:p w:rsidR="00CD6BAD" w:rsidRDefault="007B5DF0" w:rsidP="007B5DF0">
      <w:r>
        <w:t xml:space="preserve">Donor can view all organizations registered with the website. They can view the description of the organization when they hover on the description option. We used  </w:t>
      </w:r>
      <w:proofErr w:type="spellStart"/>
      <w:r>
        <w:t>JQuery</w:t>
      </w:r>
      <w:proofErr w:type="spellEnd"/>
      <w:r>
        <w:t xml:space="preserve"> POP up to enable this feature</w:t>
      </w:r>
      <w:r w:rsidR="00CD6BAD">
        <w:t>.</w:t>
      </w:r>
      <w:r>
        <w:t xml:space="preserve"> </w:t>
      </w:r>
    </w:p>
    <w:p w:rsidR="007B5DF0" w:rsidRPr="00680463" w:rsidRDefault="007B5DF0" w:rsidP="007B5DF0">
      <w:pPr>
        <w:rPr>
          <w:b/>
        </w:rPr>
      </w:pPr>
      <w:r w:rsidRPr="00680463">
        <w:rPr>
          <w:b/>
        </w:rPr>
        <w:lastRenderedPageBreak/>
        <w:t>Give Away:</w:t>
      </w:r>
    </w:p>
    <w:p w:rsidR="007B5DF0" w:rsidRDefault="007B5DF0" w:rsidP="007B5DF0">
      <w:r>
        <w:rPr>
          <w:noProof/>
        </w:rPr>
        <w:drawing>
          <wp:inline distT="0" distB="0" distL="0" distR="0">
            <wp:extent cx="5943600" cy="3342296"/>
            <wp:effectExtent l="19050" t="0" r="0" b="0"/>
            <wp:docPr id="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CD6BAD" w:rsidP="007B5DF0">
      <w:pPr>
        <w:rPr>
          <w:noProof/>
        </w:rPr>
      </w:pPr>
      <w:r>
        <w:rPr>
          <w:noProof/>
        </w:rPr>
        <w:t>Donors or organizations can upload information regarding the items in give away tab.  They can set time limit to give away the item.</w:t>
      </w:r>
    </w:p>
    <w:p w:rsidR="007B5DF0" w:rsidRDefault="007B5DF0" w:rsidP="007B5DF0">
      <w:r>
        <w:rPr>
          <w:noProof/>
        </w:rPr>
        <w:drawing>
          <wp:inline distT="0" distB="0" distL="0" distR="0">
            <wp:extent cx="5943600" cy="334229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7B5DF0" w:rsidRDefault="00CD6BAD" w:rsidP="007B5DF0">
      <w:r>
        <w:t>Donors/organizations can view give away items uploaded by co donors / organizations.</w:t>
      </w:r>
    </w:p>
    <w:p w:rsidR="007B5DF0" w:rsidRPr="00680463" w:rsidRDefault="00CD6BAD" w:rsidP="007B5DF0">
      <w:pPr>
        <w:rPr>
          <w:b/>
        </w:rPr>
      </w:pPr>
      <w:r w:rsidRPr="00680463">
        <w:rPr>
          <w:b/>
        </w:rPr>
        <w:lastRenderedPageBreak/>
        <w:t>U</w:t>
      </w:r>
      <w:r w:rsidR="007B5DF0" w:rsidRPr="00680463">
        <w:rPr>
          <w:b/>
        </w:rPr>
        <w:t>pload Videos By Organization</w:t>
      </w:r>
    </w:p>
    <w:p w:rsidR="007B5DF0" w:rsidRDefault="007B5DF0" w:rsidP="007B5DF0">
      <w:r>
        <w:rPr>
          <w:noProof/>
        </w:rPr>
        <w:drawing>
          <wp:inline distT="0" distB="0" distL="0" distR="0">
            <wp:extent cx="5943600" cy="334229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D6BAD" w:rsidRDefault="00CD6BAD" w:rsidP="007B5DF0">
      <w:r>
        <w:t>Organizations can Upload videos regarding events or social causes to the website through this feature</w:t>
      </w:r>
    </w:p>
    <w:p w:rsidR="007B5DF0" w:rsidRPr="00680463" w:rsidRDefault="007B5DF0" w:rsidP="007B5DF0">
      <w:pPr>
        <w:rPr>
          <w:b/>
        </w:rPr>
      </w:pPr>
      <w:r w:rsidRPr="00680463">
        <w:rPr>
          <w:b/>
        </w:rPr>
        <w:t>View Videos:</w:t>
      </w:r>
    </w:p>
    <w:p w:rsidR="007B5DF0" w:rsidRDefault="007B5DF0" w:rsidP="007B5DF0">
      <w:r>
        <w:rPr>
          <w:noProof/>
        </w:rPr>
        <w:drawing>
          <wp:inline distT="0" distB="0" distL="0" distR="0">
            <wp:extent cx="5943600" cy="3342296"/>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CD6BAD" w:rsidRDefault="00CD6BAD">
      <w:r>
        <w:t>Donor can view the videos uploaded by the organizations through this feature.</w:t>
      </w:r>
    </w:p>
    <w:p w:rsidR="00680463" w:rsidRDefault="00680463"/>
    <w:p w:rsidR="00680463" w:rsidRPr="00680463" w:rsidRDefault="00680463">
      <w:pPr>
        <w:rPr>
          <w:b/>
        </w:rPr>
      </w:pPr>
      <w:r w:rsidRPr="00680463">
        <w:rPr>
          <w:b/>
        </w:rPr>
        <w:t>Project Video Link:</w:t>
      </w:r>
    </w:p>
    <w:p w:rsidR="00680463" w:rsidRDefault="003D5CEF">
      <w:hyperlink r:id="rId29" w:history="1">
        <w:r w:rsidR="00680463">
          <w:rPr>
            <w:rStyle w:val="Hyperlink"/>
          </w:rPr>
          <w:t>https://www.youtube.com/watch?v=9kF1X0nT7Xo</w:t>
        </w:r>
      </w:hyperlink>
      <w:r w:rsidR="00680463">
        <w:t xml:space="preserve"> </w:t>
      </w:r>
    </w:p>
    <w:p w:rsidR="0086695B" w:rsidRDefault="00162FA5">
      <w:pPr>
        <w:rPr>
          <w:b/>
        </w:rPr>
      </w:pPr>
      <w:proofErr w:type="spellStart"/>
      <w:r>
        <w:rPr>
          <w:b/>
        </w:rPr>
        <w:t>Scrumdo</w:t>
      </w:r>
      <w:proofErr w:type="spellEnd"/>
      <w:r>
        <w:rPr>
          <w:b/>
        </w:rPr>
        <w:t>:</w:t>
      </w:r>
    </w:p>
    <w:p w:rsidR="00162FA5" w:rsidRDefault="00162FA5">
      <w:pPr>
        <w:rPr>
          <w:b/>
        </w:rPr>
      </w:pPr>
      <w:hyperlink r:id="rId30" w:history="1">
        <w:r>
          <w:rPr>
            <w:rStyle w:val="Hyperlink"/>
          </w:rPr>
          <w:t>http://www.scrumdo.com/organization/instacharity/dashboard</w:t>
        </w:r>
      </w:hyperlink>
    </w:p>
    <w:p w:rsidR="0086695B" w:rsidRDefault="0086695B">
      <w:pPr>
        <w:rPr>
          <w:b/>
        </w:rPr>
      </w:pPr>
      <w:r>
        <w:rPr>
          <w:b/>
        </w:rPr>
        <w:t>Contribution:</w:t>
      </w:r>
    </w:p>
    <w:p w:rsidR="0086695B" w:rsidRDefault="0086695B">
      <w:proofErr w:type="spellStart"/>
      <w:r>
        <w:t>Aditya</w:t>
      </w:r>
      <w:proofErr w:type="spellEnd"/>
      <w:r>
        <w:t xml:space="preserve"> </w:t>
      </w:r>
      <w:proofErr w:type="spellStart"/>
      <w:r>
        <w:t>Deshpande</w:t>
      </w:r>
      <w:proofErr w:type="spellEnd"/>
      <w:r>
        <w:t>- Search Nearby organizations/events. Upload videos and view videos. Event status.</w:t>
      </w:r>
    </w:p>
    <w:p w:rsidR="0086695B" w:rsidRDefault="0086695B">
      <w:proofErr w:type="spellStart"/>
      <w:r>
        <w:t>Tej</w:t>
      </w:r>
      <w:proofErr w:type="spellEnd"/>
      <w:r>
        <w:t xml:space="preserve"> </w:t>
      </w:r>
      <w:proofErr w:type="spellStart"/>
      <w:r>
        <w:t>Kiran</w:t>
      </w:r>
      <w:proofErr w:type="spellEnd"/>
      <w:r>
        <w:t xml:space="preserve"> </w:t>
      </w:r>
      <w:proofErr w:type="spellStart"/>
      <w:r>
        <w:t>Meka</w:t>
      </w:r>
      <w:proofErr w:type="spellEnd"/>
      <w:r>
        <w:t>- Password Reset, UI design, database, Documentation.</w:t>
      </w:r>
    </w:p>
    <w:p w:rsidR="0086695B" w:rsidRDefault="0086695B">
      <w:proofErr w:type="spellStart"/>
      <w:r>
        <w:t>Giresh</w:t>
      </w:r>
      <w:proofErr w:type="spellEnd"/>
      <w:r>
        <w:t>- Give Away.</w:t>
      </w:r>
    </w:p>
    <w:p w:rsidR="00CD6BAD" w:rsidRPr="00680463" w:rsidRDefault="00CD6BAD">
      <w:pPr>
        <w:rPr>
          <w:b/>
        </w:rPr>
      </w:pPr>
      <w:r w:rsidRPr="00680463">
        <w:rPr>
          <w:b/>
        </w:rPr>
        <w:t>Project Implementation/Status Report:</w:t>
      </w:r>
    </w:p>
    <w:p w:rsidR="00CD6BAD" w:rsidRDefault="00CD6BAD">
      <w:r>
        <w:t xml:space="preserve">By the end of the Increment 4 we have successfully completed our project. </w:t>
      </w:r>
    </w:p>
    <w:p w:rsidR="00CD6BAD" w:rsidRPr="00680463" w:rsidRDefault="00CD6BAD">
      <w:pPr>
        <w:rPr>
          <w:b/>
        </w:rPr>
      </w:pPr>
      <w:r w:rsidRPr="00680463">
        <w:rPr>
          <w:b/>
        </w:rPr>
        <w:t>Issues/concerns:</w:t>
      </w:r>
    </w:p>
    <w:p w:rsidR="00CD6BAD" w:rsidRPr="00CD6BAD" w:rsidRDefault="00CD6BAD">
      <w:r>
        <w:t>We have issues of deployment to cloud. We are able to display home page. But when we proceed further we got port errors . We are trying to resolve the issue before final project submission.</w:t>
      </w:r>
    </w:p>
    <w:sectPr w:rsidR="00CD6BAD" w:rsidRPr="00CD6BAD" w:rsidSect="00052D3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E33060"/>
    <w:rsid w:val="0002023F"/>
    <w:rsid w:val="00052D39"/>
    <w:rsid w:val="00162FA5"/>
    <w:rsid w:val="001B55ED"/>
    <w:rsid w:val="003A1CC1"/>
    <w:rsid w:val="003D5CEF"/>
    <w:rsid w:val="00493DFE"/>
    <w:rsid w:val="00680463"/>
    <w:rsid w:val="006E2D35"/>
    <w:rsid w:val="007B5DF0"/>
    <w:rsid w:val="007F7259"/>
    <w:rsid w:val="008102B7"/>
    <w:rsid w:val="0086695B"/>
    <w:rsid w:val="00942116"/>
    <w:rsid w:val="00C63091"/>
    <w:rsid w:val="00CD6BAD"/>
    <w:rsid w:val="00D22861"/>
    <w:rsid w:val="00E33060"/>
    <w:rsid w:val="00E65B7F"/>
    <w:rsid w:val="00FE4E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D3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060"/>
    <w:pPr>
      <w:spacing w:after="0" w:line="240" w:lineRule="auto"/>
      <w:contextualSpacing/>
    </w:pPr>
    <w:rPr>
      <w:rFonts w:asciiTheme="majorHAnsi" w:eastAsiaTheme="majorEastAsia" w:hAnsiTheme="majorHAnsi" w:cstheme="majorBidi"/>
      <w:color w:val="000000" w:themeColor="text1"/>
      <w:kern w:val="28"/>
      <w:sz w:val="72"/>
      <w:szCs w:val="72"/>
      <w:lang w:eastAsia="ja-JP"/>
    </w:rPr>
  </w:style>
  <w:style w:type="character" w:customStyle="1" w:styleId="TitleChar">
    <w:name w:val="Title Char"/>
    <w:basedOn w:val="DefaultParagraphFont"/>
    <w:link w:val="Title"/>
    <w:uiPriority w:val="10"/>
    <w:rsid w:val="00E33060"/>
    <w:rPr>
      <w:rFonts w:asciiTheme="majorHAnsi" w:eastAsiaTheme="majorEastAsia" w:hAnsiTheme="majorHAnsi" w:cstheme="majorBidi"/>
      <w:color w:val="000000" w:themeColor="text1"/>
      <w:kern w:val="28"/>
      <w:sz w:val="72"/>
      <w:szCs w:val="72"/>
      <w:lang w:eastAsia="ja-JP"/>
    </w:rPr>
  </w:style>
  <w:style w:type="paragraph" w:styleId="BalloonText">
    <w:name w:val="Balloon Text"/>
    <w:basedOn w:val="Normal"/>
    <w:link w:val="BalloonTextChar"/>
    <w:uiPriority w:val="99"/>
    <w:semiHidden/>
    <w:unhideWhenUsed/>
    <w:rsid w:val="00E33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060"/>
    <w:rPr>
      <w:rFonts w:ascii="Tahoma" w:hAnsi="Tahoma" w:cs="Tahoma"/>
      <w:sz w:val="16"/>
      <w:szCs w:val="16"/>
    </w:rPr>
  </w:style>
  <w:style w:type="paragraph" w:styleId="BodyText">
    <w:name w:val="Body Text"/>
    <w:basedOn w:val="Normal"/>
    <w:link w:val="BodyTextChar"/>
    <w:uiPriority w:val="99"/>
    <w:unhideWhenUsed/>
    <w:rsid w:val="00E33060"/>
    <w:pPr>
      <w:spacing w:after="0" w:line="240" w:lineRule="auto"/>
      <w:jc w:val="center"/>
    </w:pPr>
    <w:rPr>
      <w:rFonts w:eastAsiaTheme="minorEastAsia"/>
      <w:color w:val="FFFFFF" w:themeColor="background1"/>
      <w:sz w:val="20"/>
      <w:szCs w:val="20"/>
      <w:lang w:eastAsia="ja-JP"/>
    </w:rPr>
  </w:style>
  <w:style w:type="character" w:customStyle="1" w:styleId="BodyTextChar">
    <w:name w:val="Body Text Char"/>
    <w:basedOn w:val="DefaultParagraphFont"/>
    <w:link w:val="BodyText"/>
    <w:uiPriority w:val="99"/>
    <w:rsid w:val="00E33060"/>
    <w:rPr>
      <w:rFonts w:eastAsiaTheme="minorEastAsia"/>
      <w:color w:val="FFFFFF" w:themeColor="background1"/>
      <w:sz w:val="20"/>
      <w:szCs w:val="20"/>
      <w:lang w:eastAsia="ja-JP"/>
    </w:rPr>
  </w:style>
  <w:style w:type="character" w:styleId="Hyperlink">
    <w:name w:val="Hyperlink"/>
    <w:basedOn w:val="DefaultParagraphFont"/>
    <w:uiPriority w:val="99"/>
    <w:semiHidden/>
    <w:unhideWhenUsed/>
    <w:rsid w:val="00680463"/>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2.vsdx"/><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9kF1X0nT7Xo" TargetMode="External"/><Relationship Id="rId1" Type="http://schemas.openxmlformats.org/officeDocument/2006/relationships/styles" Target="styles.xml"/><Relationship Id="rId6" Type="http://schemas.openxmlformats.org/officeDocument/2006/relationships/package" Target="embeddings/Microsoft_Visio_Drawing1.vsdx"/><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2.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www.scrumdo.com/organization/instacharity/dash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556</TotalTime>
  <Pages>13</Pages>
  <Words>462</Words>
  <Characters>2639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Project Increment-4</vt:lpstr>
    </vt:vector>
  </TitlesOfParts>
  <Company/>
  <LinksUpToDate>false</LinksUpToDate>
  <CharactersWithSpaces>3095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Increment-4</dc:title>
  <dc:subject/>
  <dc:creator/>
  <cp:keywords/>
  <dc:description/>
  <cp:lastModifiedBy>tej kiran meka</cp:lastModifiedBy>
  <cp:revision>6</cp:revision>
  <dcterms:created xsi:type="dcterms:W3CDTF">2013-12-01T19:41:00Z</dcterms:created>
  <dcterms:modified xsi:type="dcterms:W3CDTF">2013-12-02T19:44:00Z</dcterms:modified>
</cp:coreProperties>
</file>