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FF4500"/>
          <w:sz w:val="96"/>
          <w:szCs w:val="96"/>
        </w:rPr>
        <w:t xml:space="preserve">Instancly</w:t>
      </w:r>
    </w:p>
    <w:p>
      <w:pPr>
        <w:spacing w:after="0" w:before="80"/>
      </w:pPr>
      <w:r>
        <w:rPr>
          <w:rFonts w:ascii="Arial" w:cs="Arial" w:eastAsia="Arial" w:hAnsi="Arial"/>
          <w:color w:val="111827"/>
          <w:sz w:val="36"/>
          <w:szCs w:val="36"/>
        </w:rPr>
        <w:t xml:space="preserve">Platform Architecture &amp; Technical Specification</w:t>
      </w:r>
    </w:p>
    <w:p>
      <w:pPr>
        <w:pBdr>
          <w:bottom w:val="single" w:color="FF4500" w:sz="8" w:space="6"/>
        </w:pBdr>
        <w:spacing w:after="0" w:before="240"/>
      </w:pPr>
      <w:r>
        <w:rPr>
          <w:rFonts w:ascii="Arial" w:cs="Arial" w:eastAsia="Arial" w:hAnsi="Arial"/>
          <w:sz w:val="22"/>
          <w:szCs w:val="22"/>
        </w:rPr>
        <w:t xml:space="preserve"/>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Product name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Instancly</w:t>
            </w:r>
          </w:p>
        </w:tc>
      </w:tr>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Version</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2.0 — Updated Architecture</w:t>
            </w:r>
          </w:p>
        </w:tc>
      </w:tr>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Status</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Internal Reference Document</w:t>
            </w:r>
          </w:p>
        </w:tc>
      </w:tr>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Primary stack</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Next.js, Neon (platform DB + user app DBs), Vercel (all hosting), Stripe, Anthropic / OpenAI / Google AI</w:t>
            </w:r>
          </w:p>
        </w:tc>
      </w:tr>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Hosting model</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All user apps hosted on platform-owned Vercel account</w:t>
            </w:r>
          </w:p>
        </w:tc>
      </w:tr>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Database model</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Platform data: Neon. User app databases: one dedicated Neon project per app</w:t>
            </w:r>
          </w:p>
        </w:tc>
      </w:tr>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Auth model</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Neon Auth (Better Auth) — no Supabase, no Clerk</w:t>
            </w:r>
          </w:p>
        </w:tc>
      </w:tr>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URL structure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instancly.com/{username}/{app-slug} — public/private, cloneable</w:t>
            </w:r>
          </w:p>
        </w:tc>
      </w:tr>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Brand colour</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#FF4500 (neon orange)</w:t>
            </w:r>
          </w:p>
        </w:tc>
      </w:tr>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Already built</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Landing page, /login page, /builder UI (Preview + Code + Database tabs exist)</w:t>
            </w:r>
          </w:p>
        </w:tc>
      </w:tr>
      <w:tr>
        <w:tc>
          <w:tcPr>
            <w:tcW w:type="dxa" w:w="2800"/>
            <w:tcBorders>
              <w:top w:val="single" w:color="E5E7EB" w:sz="1"/>
              <w:left w:val="single" w:color="E5E7EB" w:sz="1"/>
              <w:bottom w:val="single" w:color="E5E7EB" w:sz="1"/>
              <w:right w:val="single" w:color="E5E7EB" w:sz="1"/>
            </w:tcBorders>
            <w:shd w:fill="FFF1EC" w:val="clear"/>
            <w:tcMar>
              <w:top w:type="dxa" w:w="80"/>
              <w:left w:type="dxa" w:w="120"/>
              <w:bottom w:type="dxa" w:w="80"/>
              <w:right w:type="dxa" w:w="120"/>
            </w:tcMar>
          </w:tcPr>
          <w:p>
            <w:r>
              <w:rPr>
                <w:rFonts w:ascii="Arial" w:cs="Arial" w:eastAsia="Arial" w:hAnsi="Arial"/>
                <w:b/>
                <w:bCs/>
                <w:color w:val="C23200"/>
                <w:sz w:val="20"/>
                <w:szCs w:val="20"/>
              </w:rPr>
              <w:t xml:space="preserve">Remaining work</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API wiring, function connections, data integration — see Section 11</w:t>
            </w:r>
          </w:p>
        </w:tc>
      </w:tr>
    </w:tbl>
    <w:p>
      <w:pPr>
        <w:spacing w:after="0" w:before="480"/>
      </w:pPr>
      <w:r>
        <w:t xml:space="preserve"/>
      </w:r>
    </w:p>
    <w:p>
      <w:r>
        <w:br w:type="page"/>
      </w:r>
    </w:p>
    <w:p>
      <w:pPr>
        <w:pStyle w:val="Heading1"/>
        <w:spacing w:after="160" w:before="480"/>
      </w:pPr>
      <w:r>
        <w:rPr>
          <w:rFonts w:ascii="Arial" w:cs="Arial" w:eastAsia="Arial" w:hAnsi="Arial"/>
          <w:b/>
          <w:bCs/>
          <w:color w:val="111827"/>
          <w:sz w:val="36"/>
          <w:szCs w:val="36"/>
        </w:rPr>
        <w:t xml:space="preserve">1. Platform Overview</w:t>
      </w:r>
    </w:p>
    <w:p>
      <w:pPr>
        <w:spacing w:after="100" w:before="60"/>
      </w:pPr>
      <w:r>
        <w:rPr>
          <w:rFonts w:ascii="Arial" w:cs="Arial" w:eastAsia="Arial" w:hAnsi="Arial"/>
          <w:b w:val="false"/>
          <w:bCs w:val="false"/>
          <w:i w:val="false"/>
          <w:iCs w:val="false"/>
          <w:color w:val="111827"/>
          <w:sz w:val="22"/>
          <w:szCs w:val="22"/>
        </w:rPr>
        <w:t xml:space="preserve">Instancly is an AI-powered app builder — users describe what they want to build, the platform generates production-quality code, provisions a real Postgres database, deploys to a live URL, and supports custom domains. All infrastructure (hosting and databases) runs under the platform's accounts. Users never need a Vercel or Neon account.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500" w:sz="6"/>
              <w:left w:val="single" w:color="FF4500" w:sz="6"/>
              <w:bottom w:val="single" w:color="FF4500" w:sz="6"/>
              <w:right w:val="single" w:color="FF4500" w:sz="6"/>
            </w:tcBorders>
            <w:shd w:fill="FFF1EC" w:val="clear"/>
            <w:tcMar>
              <w:top w:type="dxa" w:w="120"/>
              <w:left w:type="dxa" w:w="200"/>
              <w:bottom w:type="dxa" w:w="120"/>
              <w:right w:type="dxa" w:w="200"/>
            </w:tcMar>
          </w:tcPr>
          <w:p>
            <w:r>
              <w:rPr>
                <w:rFonts w:ascii="Arial" w:cs="Arial" w:eastAsia="Arial" w:hAnsi="Arial"/>
                <w:b/>
                <w:bCs/>
                <w:color w:val="C23200"/>
                <w:sz w:val="22"/>
                <w:szCs w:val="22"/>
              </w:rPr>
              <w:t xml:space="preserve">Core value proposition</w:t>
            </w:r>
          </w:p>
          <w:p>
            <w:pPr>
              <w:spacing w:before="40"/>
            </w:pPr>
            <w:r>
              <w:rPr>
                <w:rFonts w:ascii="Arial" w:cs="Arial" w:eastAsia="Arial" w:hAnsi="Arial"/>
                <w:color w:val="C23200"/>
                <w:sz w:val="20"/>
                <w:szCs w:val="20"/>
              </w:rPr>
              <w:t xml:space="preserve">Choose your AI model (Claude, GPT-4o, Gemini, and more) — different models for different tasks</w:t>
            </w:r>
          </w:p>
          <w:p>
            <w:pPr>
              <w:spacing w:before="40"/>
            </w:pPr>
            <w:r>
              <w:rPr>
                <w:rFonts w:ascii="Arial" w:cs="Arial" w:eastAsia="Arial" w:hAnsi="Arial"/>
                <w:color w:val="C23200"/>
                <w:sz w:val="20"/>
                <w:szCs w:val="20"/>
              </w:rPr>
              <w:t xml:space="preserve">Describe changes in plain English — AI writes, saves, and deploys the code</w:t>
            </w:r>
          </w:p>
          <w:p>
            <w:pPr>
              <w:spacing w:before="40"/>
            </w:pPr>
            <w:r>
              <w:rPr>
                <w:rFonts w:ascii="Arial" w:cs="Arial" w:eastAsia="Arial" w:hAnsi="Arial"/>
                <w:color w:val="C23200"/>
                <w:sz w:val="20"/>
                <w:szCs w:val="20"/>
              </w:rPr>
              <w:t xml:space="preserve">Every project gets a dedicated Neon Postgres database — provisioned instantly, zero config</w:t>
            </w:r>
          </w:p>
          <w:p>
            <w:pPr>
              <w:spacing w:before="40"/>
            </w:pPr>
            <w:r>
              <w:rPr>
                <w:rFonts w:ascii="Arial" w:cs="Arial" w:eastAsia="Arial" w:hAnsi="Arial"/>
                <w:color w:val="C23200"/>
                <w:sz w:val="20"/>
                <w:szCs w:val="20"/>
              </w:rPr>
              <w:t xml:space="preserve">One-click publish to instancly.com/{username}/{app} via platform Vercel account</w:t>
            </w:r>
          </w:p>
          <w:p>
            <w:pPr>
              <w:spacing w:before="40"/>
            </w:pPr>
            <w:r>
              <w:rPr>
                <w:rFonts w:ascii="Arial" w:cs="Arial" w:eastAsia="Arial" w:hAnsi="Arial"/>
                <w:color w:val="C23200"/>
                <w:sz w:val="20"/>
                <w:szCs w:val="20"/>
              </w:rPr>
              <w:t xml:space="preserve">Public projects are discoverable and cloneable by other Instancly users</w:t>
            </w:r>
          </w:p>
          <w:p>
            <w:pPr>
              <w:spacing w:before="40"/>
            </w:pPr>
            <w:r>
              <w:rPr>
                <w:rFonts w:ascii="Arial" w:cs="Arial" w:eastAsia="Arial" w:hAnsi="Arial"/>
                <w:color w:val="C23200"/>
                <w:sz w:val="20"/>
                <w:szCs w:val="20"/>
              </w:rPr>
              <w:t xml:space="preserve">Custom domain support — users point their DNS to Instancly, platform configures Vercel</w:t>
            </w:r>
          </w:p>
          <w:p>
            <w:pPr>
              <w:spacing w:before="40"/>
            </w:pPr>
            <w:r>
              <w:rPr>
                <w:rFonts w:ascii="Arial" w:cs="Arial" w:eastAsia="Arial" w:hAnsi="Arial"/>
                <w:color w:val="C23200"/>
                <w:sz w:val="20"/>
                <w:szCs w:val="20"/>
              </w:rPr>
              <w:t xml:space="preserve">Rules Book per project — keeps the AI consistent with the project's stack and style</w:t>
            </w:r>
          </w:p>
        </w:tc>
      </w:tr>
    </w:tbl>
    <w:p>
      <w:pPr>
        <w:spacing w:after="0" w:before="120"/>
      </w:pPr>
      <w:r>
        <w:t xml:space="preserve"/>
      </w:r>
    </w:p>
    <w:p>
      <w:pPr>
        <w:pStyle w:val="Heading2"/>
        <w:pBdr>
          <w:bottom w:val="single" w:color="FFCAB8" w:sz="4" w:space="4"/>
        </w:pBdr>
        <w:spacing w:after="120" w:before="360"/>
      </w:pPr>
      <w:r>
        <w:rPr>
          <w:rFonts w:ascii="Arial" w:cs="Arial" w:eastAsia="Arial" w:hAnsi="Arial"/>
          <w:b/>
          <w:bCs/>
          <w:color w:val="FF4500"/>
          <w:sz w:val="28"/>
          <w:szCs w:val="28"/>
        </w:rPr>
        <w:t xml:space="preserve">1.1 System Layers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 /build editor (preview + code + database tabs), dashboard, profile pages, explore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Neon Auth (Better Auth) — signup with username selection, sessions, OAuth</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Orchestration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routes — prompt assembly, model routing, streaming, token counting, credit deduction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 Providers</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Anthropic, OpenAI, Google — swappable adapter pattern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Engine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Virtual file system, version history, live preview, database tab, export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Platform Database</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Neon — stores all platform data: users, projects, files, credits, builds, deployments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App Databases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 — one dedicated Neon project per user app, provisioned via Neon API</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Hosting</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 — all user apps deployed under platform Vercel account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Billing</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Stripe — subscriptions, credit top-ups, webhooks</w:t>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2. User Onboarding &amp; Identity</w:t>
      </w:r>
    </w:p>
    <w:p>
      <w:pPr>
        <w:pStyle w:val="Heading2"/>
        <w:pBdr>
          <w:bottom w:val="single" w:color="FFCAB8" w:sz="4" w:space="4"/>
        </w:pBdr>
        <w:spacing w:after="120" w:before="360"/>
      </w:pPr>
      <w:r>
        <w:rPr>
          <w:rFonts w:ascii="Arial" w:cs="Arial" w:eastAsia="Arial" w:hAnsi="Arial"/>
          <w:b/>
          <w:bCs/>
          <w:color w:val="FF4500"/>
          <w:sz w:val="28"/>
          <w:szCs w:val="28"/>
        </w:rPr>
        <w:t xml:space="preserve">2.1 Signup Flow — Username Selection</w:t>
      </w:r>
    </w:p>
    <w:p>
      <w:pPr>
        <w:spacing w:after="100" w:before="60"/>
      </w:pPr>
      <w:r>
        <w:rPr>
          <w:rFonts w:ascii="Arial" w:cs="Arial" w:eastAsia="Arial" w:hAnsi="Arial"/>
          <w:b w:val="false"/>
          <w:bCs w:val="false"/>
          <w:i w:val="false"/>
          <w:iCs w:val="false"/>
          <w:color w:val="111827"/>
          <w:sz w:val="22"/>
          <w:szCs w:val="22"/>
        </w:rPr>
        <w:t xml:space="preserve">When a new user signs up, they must choose a username before accessing the platform. The username is permanent, URL-safe, and forms the basis of all their project URLs. This is the only mandatory onboarding 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Enter email + password (or OAuth)</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 Auth handles credential storage and session creation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Choose username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Dedicated username selection screen — shown once, cannot be changed later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Username validation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Lowercase, alphanumeric + hyphens only. 3–20 chars. Unique. Checked in real time via /api/username/check.</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Profile created</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into users table with username, plan='free', credits_balance=50</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Redirect to dashboard</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lands on instancly.com/dashboard — empty state with 'Create your first app' CTA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D34D" w:sz="6"/>
              <w:left w:val="single" w:color="FCD34D" w:sz="6"/>
              <w:bottom w:val="single" w:color="FCD34D" w:sz="6"/>
              <w:right w:val="single" w:color="FCD34D" w:sz="6"/>
            </w:tcBorders>
            <w:shd w:fill="FFFBEB" w:val="clear"/>
            <w:tcMar>
              <w:top w:type="dxa" w:w="120"/>
              <w:left w:type="dxa" w:w="200"/>
              <w:bottom w:type="dxa" w:w="120"/>
              <w:right w:type="dxa" w:w="200"/>
            </w:tcMar>
          </w:tcPr>
          <w:p>
            <w:r>
              <w:rPr>
                <w:rFonts w:ascii="Arial" w:cs="Arial" w:eastAsia="Arial" w:hAnsi="Arial"/>
                <w:b/>
                <w:bCs/>
                <w:color w:val="92400E"/>
                <w:sz w:val="22"/>
                <w:szCs w:val="22"/>
              </w:rPr>
              <w:t xml:space="preserve">Username rules</w:t>
            </w:r>
          </w:p>
          <w:p>
            <w:pPr>
              <w:spacing w:before="40"/>
            </w:pPr>
            <w:r>
              <w:rPr>
                <w:rFonts w:ascii="Arial" w:cs="Arial" w:eastAsia="Arial" w:hAnsi="Arial"/>
                <w:color w:val="92400E"/>
                <w:sz w:val="20"/>
                <w:szCs w:val="20"/>
              </w:rPr>
              <w:t xml:space="preserve">Lowercase letters, numbers, and hyphens only — e.g. 'john-doe', 'acme42'</w:t>
            </w:r>
          </w:p>
          <w:p>
            <w:pPr>
              <w:spacing w:before="40"/>
            </w:pPr>
            <w:r>
              <w:rPr>
                <w:rFonts w:ascii="Arial" w:cs="Arial" w:eastAsia="Arial" w:hAnsi="Arial"/>
                <w:color w:val="92400E"/>
                <w:sz w:val="20"/>
                <w:szCs w:val="20"/>
              </w:rPr>
              <w:t xml:space="preserve">3–20 characters. Must start with a letter. Cannot end with a hyphen.</w:t>
            </w:r>
          </w:p>
          <w:p>
            <w:pPr>
              <w:spacing w:before="40"/>
            </w:pPr>
            <w:r>
              <w:rPr>
                <w:rFonts w:ascii="Arial" w:cs="Arial" w:eastAsia="Arial" w:hAnsi="Arial"/>
                <w:color w:val="92400E"/>
                <w:sz w:val="20"/>
                <w:szCs w:val="20"/>
              </w:rPr>
              <w:t xml:space="preserve">Reserved words blocked: 'admin', 'api', 'www', 'dashboard', 'explore', 'settings', 'billing', 'support', 'instancly', 'help'</w:t>
            </w:r>
          </w:p>
          <w:p>
            <w:pPr>
              <w:spacing w:before="40"/>
            </w:pPr>
            <w:r>
              <w:rPr>
                <w:rFonts w:ascii="Arial" w:cs="Arial" w:eastAsia="Arial" w:hAnsi="Arial"/>
                <w:color w:val="92400E"/>
                <w:sz w:val="20"/>
                <w:szCs w:val="20"/>
              </w:rPr>
              <w:t xml:space="preserve">Unique constraint in database — enforced at DB level, checked in real time in UI</w:t>
            </w:r>
          </w:p>
          <w:p>
            <w:pPr>
              <w:spacing w:before="40"/>
            </w:pPr>
            <w:r>
              <w:rPr>
                <w:rFonts w:ascii="Arial" w:cs="Arial" w:eastAsia="Arial" w:hAnsi="Arial"/>
                <w:color w:val="92400E"/>
                <w:sz w:val="20"/>
                <w:szCs w:val="20"/>
              </w:rPr>
              <w:t xml:space="preserve">Cannot be changed after signup — display name (editable) is separate from username</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2.2 URL Structure</w:t>
      </w:r>
    </w:p>
    <w:p>
      <w:pPr>
        <w:spacing w:after="100" w:before="60"/>
      </w:pPr>
      <w:r>
        <w:rPr>
          <w:rFonts w:ascii="Arial" w:cs="Arial" w:eastAsia="Arial" w:hAnsi="Arial"/>
          <w:b w:val="false"/>
          <w:bCs w:val="false"/>
          <w:i w:val="false"/>
          <w:iCs w:val="false"/>
          <w:color w:val="111827"/>
          <w:sz w:val="22"/>
          <w:szCs w:val="22"/>
        </w:rPr>
        <w:t xml:space="preserve">Every project on Instancly has a canonical URL based on the owner's username and the project's slug. This URL is used for the live preview, the public project page, and as the basis for the deployed app URL.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500" w:sz="6"/>
              <w:left w:val="single" w:color="FF4500" w:sz="6"/>
              <w:bottom w:val="single" w:color="FF4500" w:sz="6"/>
              <w:right w:val="single" w:color="FF4500" w:sz="6"/>
            </w:tcBorders>
            <w:shd w:fill="FFF1EC" w:val="clear"/>
            <w:tcMar>
              <w:top w:type="dxa" w:w="120"/>
              <w:left w:type="dxa" w:w="200"/>
              <w:bottom w:type="dxa" w:w="120"/>
              <w:right w:type="dxa" w:w="200"/>
            </w:tcMar>
          </w:tcPr>
          <w:p>
            <w:r>
              <w:rPr>
                <w:rFonts w:ascii="Arial" w:cs="Arial" w:eastAsia="Arial" w:hAnsi="Arial"/>
                <w:b/>
                <w:bCs/>
                <w:color w:val="C23200"/>
                <w:sz w:val="22"/>
                <w:szCs w:val="22"/>
              </w:rPr>
              <w:t xml:space="preserve">URL patterns</w:t>
            </w:r>
          </w:p>
          <w:p>
            <w:pPr>
              <w:spacing w:before="40"/>
            </w:pPr>
            <w:r>
              <w:rPr>
                <w:rFonts w:ascii="Arial" w:cs="Arial" w:eastAsia="Arial" w:hAnsi="Arial"/>
                <w:color w:val="C23200"/>
                <w:sz w:val="20"/>
                <w:szCs w:val="20"/>
              </w:rPr>
              <w:t xml:space="preserve">Project page:      instancly.com/{username}/{app-slug}</w:t>
            </w:r>
          </w:p>
          <w:p>
            <w:pPr>
              <w:spacing w:before="40"/>
            </w:pPr>
            <w:r>
              <w:rPr>
                <w:rFonts w:ascii="Arial" w:cs="Arial" w:eastAsia="Arial" w:hAnsi="Arial"/>
                <w:color w:val="C23200"/>
                <w:sz w:val="20"/>
                <w:szCs w:val="20"/>
              </w:rPr>
              <w:t xml:space="preserve">Builder:           instancly.com/{username}/{app-slug}/build</w:t>
            </w:r>
          </w:p>
          <w:p>
            <w:pPr>
              <w:spacing w:before="40"/>
            </w:pPr>
            <w:r>
              <w:rPr>
                <w:rFonts w:ascii="Arial" w:cs="Arial" w:eastAsia="Arial" w:hAnsi="Arial"/>
                <w:color w:val="C23200"/>
                <w:sz w:val="20"/>
                <w:szCs w:val="20"/>
              </w:rPr>
              <w:t xml:space="preserve">Live deployed app: {app-slug}-{username}.instancly.app  (platform subdomain)</w:t>
            </w:r>
          </w:p>
          <w:p>
            <w:pPr>
              <w:spacing w:before="40"/>
            </w:pPr>
            <w:r>
              <w:rPr>
                <w:rFonts w:ascii="Arial" w:cs="Arial" w:eastAsia="Arial" w:hAnsi="Arial"/>
                <w:color w:val="C23200"/>
                <w:sz w:val="20"/>
                <w:szCs w:val="20"/>
              </w:rPr>
              <w:t xml:space="preserve">Custom domain:     {user's own domain} → mapped via DNS CNAME to instancly.app</w:t>
            </w:r>
          </w:p>
          <w:p>
            <w:pPr>
              <w:spacing w:before="40"/>
            </w:pPr>
            <w:r>
              <w:rPr>
                <w:rFonts w:ascii="Arial" w:cs="Arial" w:eastAsia="Arial" w:hAnsi="Arial"/>
                <w:color w:val="C23200"/>
                <w:sz w:val="20"/>
                <w:szCs w:val="20"/>
              </w:rPr>
              <w:t xml:space="preserve"/>
            </w:r>
          </w:p>
          <w:p>
            <w:pPr>
              <w:spacing w:before="40"/>
            </w:pPr>
            <w:r>
              <w:rPr>
                <w:rFonts w:ascii="Arial" w:cs="Arial" w:eastAsia="Arial" w:hAnsi="Arial"/>
                <w:color w:val="C23200"/>
                <w:sz w:val="20"/>
                <w:szCs w:val="20"/>
              </w:rPr>
              <w:t xml:space="preserve">Examples:</w:t>
            </w:r>
          </w:p>
          <w:p>
            <w:pPr>
              <w:spacing w:before="40"/>
            </w:pPr>
            <w:r>
              <w:rPr>
                <w:rFonts w:ascii="Arial" w:cs="Arial" w:eastAsia="Arial" w:hAnsi="Arial"/>
                <w:color w:val="C23200"/>
                <w:sz w:val="20"/>
                <w:szCs w:val="20"/>
              </w:rPr>
              <w:t xml:space="preserve">  instancly.com/johndoe/todo-app            — project page (public or private)</w:t>
            </w:r>
          </w:p>
          <w:p>
            <w:pPr>
              <w:spacing w:before="40"/>
            </w:pPr>
            <w:r>
              <w:rPr>
                <w:rFonts w:ascii="Arial" w:cs="Arial" w:eastAsia="Arial" w:hAnsi="Arial"/>
                <w:color w:val="C23200"/>
                <w:sz w:val="20"/>
                <w:szCs w:val="20"/>
              </w:rPr>
              <w:t xml:space="preserve">  instancly.com/johndoe/todo-app/build       — builder (owner only)</w:t>
            </w:r>
          </w:p>
          <w:p>
            <w:pPr>
              <w:spacing w:before="40"/>
            </w:pPr>
            <w:r>
              <w:rPr>
                <w:rFonts w:ascii="Arial" w:cs="Arial" w:eastAsia="Arial" w:hAnsi="Arial"/>
                <w:color w:val="C23200"/>
                <w:sz w:val="20"/>
                <w:szCs w:val="20"/>
              </w:rPr>
              <w:t xml:space="preserve">  todo-app-johndoe.instancly.app             — deployed live URL</w:t>
            </w:r>
          </w:p>
          <w:p>
            <w:pPr>
              <w:spacing w:before="40"/>
            </w:pPr>
            <w:r>
              <w:rPr>
                <w:rFonts w:ascii="Arial" w:cs="Arial" w:eastAsia="Arial" w:hAnsi="Arial"/>
                <w:color w:val="C23200"/>
                <w:sz w:val="20"/>
                <w:szCs w:val="20"/>
              </w:rPr>
              <w:t xml:space="preserve">  todoappdemo.com                            — custom domain (user's own)</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2.3 Public vs Private Projects</w:t>
      </w:r>
    </w:p>
    <w:p>
      <w:pPr>
        <w:spacing w:after="100" w:before="60"/>
      </w:pPr>
      <w:r>
        <w:rPr>
          <w:rFonts w:ascii="Arial" w:cs="Arial" w:eastAsia="Arial" w:hAnsi="Arial"/>
          <w:b w:val="false"/>
          <w:bCs w:val="false"/>
          <w:i w:val="false"/>
          <w:iCs w:val="false"/>
          <w:color w:val="111827"/>
          <w:sz w:val="22"/>
          <w:szCs w:val="22"/>
        </w:rPr>
        <w:t xml:space="preserve">Every project is private by default. Owners can make it public at any time from the project settings. Public projects are visible on the user's profile page and in the Explore feed.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Private project</w:t>
            </w:r>
          </w:p>
        </w:tc>
        <w:tc>
          <w:tcPr>
            <w:tcW w:type="dxa" w:w="36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Public project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Visibility</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Owner only</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Anyone with the URL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Profile page</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Hidden</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Listed on owner's profile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Explore feed</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shown</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Discoverable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Clone button</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 available</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Available to all logged-in users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Source code</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Hidden</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Visible to viewers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Live URL</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Accessible (no auth gate on app itself)</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Accessible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Builder access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Owner only always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Owner only always</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2.4 Project Cloning</w:t>
      </w:r>
    </w:p>
    <w:p>
      <w:pPr>
        <w:spacing w:after="100" w:before="60"/>
      </w:pPr>
      <w:r>
        <w:rPr>
          <w:rFonts w:ascii="Arial" w:cs="Arial" w:eastAsia="Arial" w:hAnsi="Arial"/>
          <w:b w:val="false"/>
          <w:bCs w:val="false"/>
          <w:i w:val="false"/>
          <w:iCs w:val="false"/>
          <w:color w:val="111827"/>
          <w:sz w:val="22"/>
          <w:szCs w:val="22"/>
        </w:rPr>
        <w:t xml:space="preserve">Any logged-in user can clone a public project. Cloning copies all project files and the rules book into a new project under the cloner's account. It does NOT copy the database — the clone gets a fresh Neon database.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clicks Clone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/api/projects/clone with source_project_id</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 check</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Must be logged in. Source project must be public.</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new project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INSERT into projects — new id, cloner's user_id, slug derived from original + '-clone'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Copy files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all project_files from source into new project_id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Copy rules book</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INSERT rules_books row for new project — copy of source rules book</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Provision fresh DB</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to Neon API — new empty database for the cloned project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Record clone lineage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INSERT into project_clones: source_project_id, cloned_project_id, cloned_by</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Redirect to builder</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Cloner lands in /build for their new project — ready to customise</w:t>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3. Platform Database Schema (Neon)</w:t>
      </w:r>
    </w:p>
    <w:p>
      <w:pPr>
        <w:spacing w:after="100" w:before="60"/>
      </w:pPr>
      <w:r>
        <w:rPr>
          <w:rFonts w:ascii="Arial" w:cs="Arial" w:eastAsia="Arial" w:hAnsi="Arial"/>
          <w:b w:val="false"/>
          <w:bCs w:val="false"/>
          <w:i w:val="false"/>
          <w:iCs w:val="false"/>
          <w:color w:val="111827"/>
          <w:sz w:val="22"/>
          <w:szCs w:val="22"/>
        </w:rPr>
        <w:t xml:space="preserve">All Instancly platform data lives in a single Neon Postgres database. This is separate from user app databases. Row-level access is enforced at the API layer (Neon Auth session checks) rather than Postgres RLS.</w:t>
      </w:r>
    </w:p>
    <w:p>
      <w:pPr>
        <w:pStyle w:val="Heading2"/>
        <w:pBdr>
          <w:bottom w:val="single" w:color="FFCAB8" w:sz="4" w:space="4"/>
        </w:pBdr>
        <w:spacing w:after="120" w:before="360"/>
      </w:pPr>
      <w:r>
        <w:rPr>
          <w:rFonts w:ascii="Arial" w:cs="Arial" w:eastAsia="Arial" w:hAnsi="Arial"/>
          <w:b/>
          <w:bCs/>
          <w:color w:val="FF4500"/>
          <w:sz w:val="28"/>
          <w:szCs w:val="28"/>
        </w:rPr>
        <w:t xml:space="preserve">3.1 users</w:t>
      </w:r>
    </w:p>
    <w:p>
      <w:pPr>
        <w:spacing w:after="100" w:before="60"/>
      </w:pPr>
      <w:r>
        <w:rPr>
          <w:rFonts w:ascii="Arial" w:cs="Arial" w:eastAsia="Arial" w:hAnsi="Arial"/>
          <w:b w:val="false"/>
          <w:bCs w:val="false"/>
          <w:i w:val="false"/>
          <w:iCs w:val="false"/>
          <w:color w:val="111827"/>
          <w:sz w:val="22"/>
          <w:szCs w:val="22"/>
        </w:rPr>
        <w:t xml:space="preserve">Core user table. Created on signup after username is chosen. Plan and credits managed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on signup</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username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 UNIQUE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Chosen at signup. Lowercase, URL-safe. Immutable.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display_name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Editable display name — separate from username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 UNIQUE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Primary email — managed by Neon Auth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avatar_url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Profile picture URL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bio</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Short profile bio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 'pro' | 'team' | 'enterprise' — default 'free'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credits_balance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Current AI credit balance — never negative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stripe_customer_id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Stripe customer ID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stripe_subscription_id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Active Stripe subscription ID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credits_reset_at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 monthly credit refresh date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3.2 projects</w:t>
      </w:r>
    </w:p>
    <w:p>
      <w:pPr>
        <w:spacing w:after="100" w:before="60"/>
      </w:pPr>
      <w:r>
        <w:rPr>
          <w:rFonts w:ascii="Arial" w:cs="Arial" w:eastAsia="Arial" w:hAnsi="Arial"/>
          <w:b w:val="false"/>
          <w:bCs w:val="false"/>
          <w:i w:val="false"/>
          <w:iCs w:val="false"/>
          <w:color w:val="111827"/>
          <w:sz w:val="22"/>
          <w:szCs w:val="22"/>
        </w:rPr>
        <w:t xml:space="preserve">One row per app. The slug combined with username forms the canonical URL. Visibility controls public/private. Clone tracking via cloned_from.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References users.id — owner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slug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URL-safe name e.g. 'todo-app'. Unique per user. Auto-generated from name.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Display name e.g. 'Todo App'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description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Short description shown on public project page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framework</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'nextjs' | 'react' | 'vanilla' | 'vue'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is_public</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false by default. Public = discoverable + cloneable.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is_archived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Soft delete — hidden from all views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cloned_from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Nullable — references projects.id of source if this is a clone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clone_count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Denormalised count of how many times cloned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thumbnail_url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Auto-captured preview screenshot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created_at / updated_at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EAD4" w:sz="6"/>
              <w:left w:val="single" w:color="5EEAD4" w:sz="6"/>
              <w:bottom w:val="single" w:color="5EEAD4" w:sz="6"/>
              <w:right w:val="single" w:color="5EEAD4" w:sz="6"/>
            </w:tcBorders>
            <w:shd w:fill="F0FDFA" w:val="clear"/>
            <w:tcMar>
              <w:top w:type="dxa" w:w="120"/>
              <w:left w:type="dxa" w:w="200"/>
              <w:bottom w:type="dxa" w:w="120"/>
              <w:right w:type="dxa" w:w="200"/>
            </w:tcMar>
          </w:tcPr>
          <w:p>
            <w:r>
              <w:rPr>
                <w:rFonts w:ascii="Arial" w:cs="Arial" w:eastAsia="Arial" w:hAnsi="Arial"/>
                <w:b/>
                <w:bCs/>
                <w:color w:val="0F766E"/>
                <w:sz w:val="22"/>
                <w:szCs w:val="22"/>
              </w:rPr>
              <w:t xml:space="preserve">Slug uniqueness rule</w:t>
            </w:r>
          </w:p>
          <w:p>
            <w:pPr>
              <w:spacing w:before="40"/>
            </w:pPr>
            <w:r>
              <w:rPr>
                <w:rFonts w:ascii="Arial" w:cs="Arial" w:eastAsia="Arial" w:hAnsi="Arial"/>
                <w:color w:val="0F766E"/>
                <w:sz w:val="20"/>
                <w:szCs w:val="20"/>
              </w:rPr>
              <w:t xml:space="preserve">Slug must be unique per user — same user cannot have two projects with slug 'todo-app'.</w:t>
            </w:r>
          </w:p>
          <w:p>
            <w:pPr>
              <w:spacing w:before="40"/>
            </w:pPr>
            <w:r>
              <w:rPr>
                <w:rFonts w:ascii="Arial" w:cs="Arial" w:eastAsia="Arial" w:hAnsi="Arial"/>
                <w:color w:val="0F766E"/>
                <w:sz w:val="20"/>
                <w:szCs w:val="20"/>
              </w:rPr>
              <w:t xml:space="preserve">Different users CAN have the same slug — johndoe/todo-app and janedoe/todo-app are separate.</w:t>
            </w:r>
          </w:p>
          <w:p>
            <w:pPr>
              <w:spacing w:before="40"/>
            </w:pPr>
            <w:r>
              <w:rPr>
                <w:rFonts w:ascii="Arial" w:cs="Arial" w:eastAsia="Arial" w:hAnsi="Arial"/>
                <w:color w:val="0F766E"/>
                <w:sz w:val="20"/>
                <w:szCs w:val="20"/>
              </w:rPr>
              <w:t xml:space="preserve">Slug is auto-generated from the project name on creation (lowercase, spaces → hyphens, special chars stripped).</w:t>
            </w:r>
          </w:p>
          <w:p>
            <w:pPr>
              <w:spacing w:before="40"/>
            </w:pPr>
            <w:r>
              <w:rPr>
                <w:rFonts w:ascii="Arial" w:cs="Arial" w:eastAsia="Arial" w:hAnsi="Arial"/>
                <w:color w:val="0F766E"/>
                <w:sz w:val="20"/>
                <w:szCs w:val="20"/>
              </w:rPr>
              <w:t xml:space="preserve">If slug already exists for that user, append -2, -3, etc.</w:t>
            </w:r>
          </w:p>
          <w:p>
            <w:pPr>
              <w:spacing w:before="40"/>
            </w:pPr>
            <w:r>
              <w:rPr>
                <w:rFonts w:ascii="Arial" w:cs="Arial" w:eastAsia="Arial" w:hAnsi="Arial"/>
                <w:color w:val="0F766E"/>
                <w:sz w:val="20"/>
                <w:szCs w:val="20"/>
              </w:rPr>
              <w:t xml:space="preserve">Slug is editable by the owner (with redirect from old URL).</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3.3 project_files</w:t>
      </w:r>
    </w:p>
    <w:p>
      <w:pPr>
        <w:spacing w:after="100" w:before="60"/>
      </w:pPr>
      <w:r>
        <w:rPr>
          <w:rFonts w:ascii="Arial" w:cs="Arial" w:eastAsia="Arial" w:hAnsi="Arial"/>
          <w:b w:val="false"/>
          <w:bCs w:val="false"/>
          <w:i w:val="false"/>
          <w:iCs w:val="false"/>
          <w:color w:val="111827"/>
          <w:sz w:val="22"/>
          <w:szCs w:val="22"/>
        </w:rPr>
        <w:t xml:space="preserve">Virtual file system — one row per file per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References projects.id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e.g. 'src/App.tsx', 'package.json'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content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 file content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'typescript' | 'css' | 'json' etc.</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updated_at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Last write timestamp</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updated_by_model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ID that last wrote this file — for audit trail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is_deleted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Soft delete for files removed by AI</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3.4 file_versions</w:t>
      </w:r>
    </w:p>
    <w:p>
      <w:pPr>
        <w:spacing w:after="100" w:before="60"/>
      </w:pPr>
      <w:r>
        <w:rPr>
          <w:rFonts w:ascii="Arial" w:cs="Arial" w:eastAsia="Arial" w:hAnsi="Arial"/>
          <w:b w:val="false"/>
          <w:bCs w:val="false"/>
          <w:i w:val="false"/>
          <w:iCs w:val="false"/>
          <w:color w:val="111827"/>
          <w:sz w:val="22"/>
          <w:szCs w:val="22"/>
        </w:rPr>
        <w:t xml:space="preserve">Append-only snapshot table. Written after every successful build. Enables version history and restore.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file_id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References project_files.id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project_id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Denormalised for fast project-level queries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content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 file content at snapshot time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build_id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References builds.id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message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Auto-generated e.g. 'Added login form'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triggered_by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 'ai'</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3.5 rules_books</w:t>
      </w:r>
    </w:p>
    <w:p>
      <w:pPr>
        <w:spacing w:after="100" w:before="60"/>
      </w:pPr>
      <w:r>
        <w:rPr>
          <w:rFonts w:ascii="Arial" w:cs="Arial" w:eastAsia="Arial" w:hAnsi="Arial"/>
          <w:b w:val="false"/>
          <w:bCs w:val="false"/>
          <w:i w:val="false"/>
          <w:iCs w:val="false"/>
          <w:color w:val="111827"/>
          <w:sz w:val="22"/>
          <w:szCs w:val="22"/>
        </w:rPr>
        <w:t xml:space="preserve">One per project — the AI brain config. Injected as system prompt on every build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 unique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One rules book per project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system_prompt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instruction prepended to every AI call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preferred_model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model for this project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temperature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float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0.0–1.0 — default 0.2 for code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max_tokens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Max output tokens per build call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tech_stack</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jsonb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{framework, language, css_solution, ui_library}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code_style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jsonb</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{naming, indentation, quotes, semicolons}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forbidden_patterns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must never generate these patterns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context_strategy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 'smart' — how many files to inject into context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integrations_context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 lists active integrations for AI</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updated_at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3.6 builds</w:t>
      </w:r>
    </w:p>
    <w:p>
      <w:pPr>
        <w:spacing w:after="100" w:before="60"/>
      </w:pPr>
      <w:r>
        <w:rPr>
          <w:rFonts w:ascii="Arial" w:cs="Arial" w:eastAsia="Arial" w:hAnsi="Arial"/>
          <w:b w:val="false"/>
          <w:bCs w:val="false"/>
          <w:i w:val="false"/>
          <w:iCs w:val="false"/>
          <w:color w:val="111827"/>
          <w:sz w:val="22"/>
          <w:szCs w:val="22"/>
        </w:rPr>
        <w:t xml:space="preserve">One row per AI generation run. Full cost and token tracking. All monetary values stored in both USD (your API cost) and GBP pence (what the user is charged). duration_ms powers the prompt cost accordion in the builder UI.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model_used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e.g. 'claude-sonnet-4-6'</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prompt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message that triggered the build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input_tokens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Tokens sent to model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output_tokens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Tokens received from model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cost_usd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numeric(10,6)</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Raw API cost in USD — your internal record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cost_gbp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numeric(10,6)</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cost converted to GBP at time of build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markup_pct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Markup % applied — snapshot of user's plan rate at build time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charged_pence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charged to user in pence e.g. 3 = £0.03</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exchange_rate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numeric(8,6)</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USD→GBP rate used — locked in at build time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duration_ms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duration in milliseconds — shown in prompt accordion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'pending' | 'streaming' | 'complete' | 'error'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error_message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Populated if status = error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3.7 balance_ledger</w:t>
      </w:r>
    </w:p>
    <w:p>
      <w:pPr>
        <w:spacing w:after="100" w:before="60"/>
      </w:pPr>
      <w:r>
        <w:rPr>
          <w:rFonts w:ascii="Arial" w:cs="Arial" w:eastAsia="Arial" w:hAnsi="Arial"/>
          <w:b w:val="false"/>
          <w:bCs w:val="false"/>
          <w:i w:val="false"/>
          <w:iCs w:val="false"/>
          <w:color w:val="111827"/>
          <w:sz w:val="22"/>
          <w:szCs w:val="22"/>
        </w:rPr>
        <w:t xml:space="preserve">Renamed from credit_ledger. Append-only financial log in GBP pence. Never update or delete rows. Every money movement has a row — top-ups positive, usage negative. Source of truth for all balance changes.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amount_pence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Positive = balance added. Negative = balance used. e.g. -3 = £0.03 charged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type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'subscription' | 'topup' | 'usage' | 'refund' | 'promo' | 'adjustment'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build_id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Nullable — set when type = 'usage'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stripe_payment_id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 on topup/subscription payments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cost_usd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numeric(10,6)</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Underlying API cost in USD — internal record only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exchange_rate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numeric(8,6)</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USD→GBP rate at time of transaction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description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Human-readable e.g. 'Build: Added login form (claude-sonnet-4-6)'</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3.8 model_pricing</w:t>
      </w:r>
    </w:p>
    <w:p>
      <w:pPr>
        <w:spacing w:after="100" w:before="60"/>
      </w:pPr>
      <w:r>
        <w:rPr>
          <w:rFonts w:ascii="Arial" w:cs="Arial" w:eastAsia="Arial" w:hAnsi="Arial"/>
          <w:b w:val="false"/>
          <w:bCs w:val="false"/>
          <w:i w:val="false"/>
          <w:iCs w:val="false"/>
          <w:color w:val="111827"/>
          <w:sz w:val="22"/>
          <w:szCs w:val="22"/>
        </w:rPr>
        <w:t xml:space="preserve">Configurable per-model table managed via the admin dashboard. Stores your raw API costs — markup is applied at build time from platform_config based on the user's plan. Updating this table takes effect immediately with no code deploy.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e.g. 'claude-sonnet-4-6' — must match provider's exact model string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provider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'anthropic' | 'openai' | 'google' | 'custom'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display_name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Shown in builder model selector e.g. 'Claude Sonnet 4'</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description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Short description shown in model picker e.g. 'Fast and capable'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input_cost_per_1k_usd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numeric(10,8)</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Your actual API cost per 1k input tokens in USD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output_cost_per_1k_usd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numeric(10,8)</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Your actual API cost per 1k output tokens in USD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context_window</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 context window in tokens — shown in UI</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is_active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Toggle on/off without deleting — controlled from admin dashboard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tier_required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 'pro' | 'team' — minimum plan to access this model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sort_order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Display order in model selector — set from admin dashboard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model was added to platform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added_by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user who added it — references users.id</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3.9 platform_config</w:t>
      </w:r>
    </w:p>
    <w:p>
      <w:pPr>
        <w:spacing w:after="100" w:before="60"/>
      </w:pPr>
      <w:r>
        <w:rPr>
          <w:rFonts w:ascii="Arial" w:cs="Arial" w:eastAsia="Arial" w:hAnsi="Arial"/>
          <w:b w:val="false"/>
          <w:bCs w:val="false"/>
          <w:i w:val="false"/>
          <w:iCs w:val="false"/>
          <w:color w:val="111827"/>
          <w:sz w:val="22"/>
          <w:szCs w:val="22"/>
        </w:rPr>
        <w:t xml:space="preserve">Single-row configuration table. All values editable from the admin dashboard without a code deploy. Controls markup rates, FX rate, minimum balance, and feature flags.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 PK</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Always 1 — only one row ever exists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markup_free_pct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Markup % applied to free plan users e.g. 50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markup_pro_pct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Markup % applied to Pro plan users e.g. 35</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markup_team_pct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Markup % applied to Team plan users e.g. 25</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markup_enterprise_pct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Markup % applied to Enterprise users e.g. 20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usd_to_gbp_rate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numeric(8,6)</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Current USD→GBP rate — updated daily via FX API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fx_rate_updated_at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Last time exchange rate was refreshed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min_balance_pence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Minimum balance to start a build e.g. 5 = £0.05</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free_plan_allowance_pence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Monthly free allowance for free users e.g. 200 = £2.00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maintenance_mode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Globally disable builds — shown as banner to users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Last time config was changed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updated_by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who last changed it</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3.10 admin_users</w:t>
      </w:r>
    </w:p>
    <w:p>
      <w:pPr>
        <w:spacing w:after="100" w:before="60"/>
      </w:pPr>
      <w:r>
        <w:rPr>
          <w:rFonts w:ascii="Arial" w:cs="Arial" w:eastAsia="Arial" w:hAnsi="Arial"/>
          <w:b w:val="false"/>
          <w:bCs w:val="false"/>
          <w:i w:val="false"/>
          <w:iCs w:val="false"/>
          <w:color w:val="111827"/>
          <w:sz w:val="22"/>
          <w:szCs w:val="22"/>
        </w:rPr>
        <w:t xml:space="preserve">Tracks which user accounts have admin access to the /admin dashboard. Separate from the main users table — admin status is never exposed to client-side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 FK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References users.id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role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'super_admin' | 'admin' | 'support' — controls which admin sections are visible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granted_by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who granted this access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granted_at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3.11 deployments</w:t>
      </w:r>
    </w:p>
    <w:p>
      <w:pPr>
        <w:spacing w:after="100" w:before="60"/>
      </w:pPr>
      <w:r>
        <w:rPr>
          <w:rFonts w:ascii="Arial" w:cs="Arial" w:eastAsia="Arial" w:hAnsi="Arial"/>
          <w:b w:val="false"/>
          <w:bCs w:val="false"/>
          <w:i w:val="false"/>
          <w:iCs w:val="false"/>
          <w:color w:val="111827"/>
          <w:sz w:val="22"/>
          <w:szCs w:val="22"/>
        </w:rPr>
        <w:t xml:space="preserve">One row per publish event. All deployments use the platform Vercel account.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vercel_project_id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Vercel's internal project ID — created once, reused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vercel_deploy_id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Unique per deployment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platform_url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e.g. todo-app-johndoe.instancly.app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custom_domain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custom domain if configured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'queued' | 'building' | 'live' | 'failed'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deployed_at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3.12 project_databases</w:t>
      </w:r>
    </w:p>
    <w:p>
      <w:pPr>
        <w:spacing w:after="100" w:before="60"/>
      </w:pPr>
      <w:r>
        <w:rPr>
          <w:rFonts w:ascii="Arial" w:cs="Arial" w:eastAsia="Arial" w:hAnsi="Arial"/>
          <w:b w:val="false"/>
          <w:bCs w:val="false"/>
          <w:i w:val="false"/>
          <w:iCs w:val="false"/>
          <w:color w:val="111827"/>
          <w:sz w:val="22"/>
          <w:szCs w:val="22"/>
        </w:rPr>
        <w:t xml:space="preserve">Tracks the Neon database provisioned for each user app. One row per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 unique</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One database per project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neon_project_id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Neon's project ID — used for all Management API calls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neon_branch_id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Main branch ID — used for migrations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region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e.g. 'aws-eu-west-2'</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'provisioning' | 'active' | 'error' | 'deleted'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database_url_enc</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AES-encrypted connection string (pooled)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database_url_unpooled_enc</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AES-encrypted direct connection string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provisioned_at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3.13 project_env_vars</w:t>
      </w:r>
    </w:p>
    <w:p>
      <w:pPr>
        <w:spacing w:after="100" w:before="60"/>
      </w:pPr>
      <w:r>
        <w:rPr>
          <w:rFonts w:ascii="Arial" w:cs="Arial" w:eastAsia="Arial" w:hAnsi="Arial"/>
          <w:b w:val="false"/>
          <w:bCs w:val="false"/>
          <w:i w:val="false"/>
          <w:iCs w:val="false"/>
          <w:color w:val="111827"/>
          <w:sz w:val="22"/>
          <w:szCs w:val="22"/>
        </w:rPr>
        <w:t xml:space="preserve">All environment variables for a user's project — injected into Vercel deployments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e.g. 'DATABASE_URL', 'STRIPE_SECRET_KEY'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value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AES-encrypted if is_secret = true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is_secret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Masked in UI, encrypted in DB, never logged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is_public</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true = NEXT_PUBLIC_ prefix — safe for browser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source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'neon_provision' | 'manual' | 'clerk' | 'stripe' | 'resend'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3.14 project_clones</w:t>
      </w:r>
    </w:p>
    <w:p>
      <w:pPr>
        <w:spacing w:after="100" w:before="60"/>
      </w:pPr>
      <w:r>
        <w:rPr>
          <w:rFonts w:ascii="Arial" w:cs="Arial" w:eastAsia="Arial" w:hAnsi="Arial"/>
          <w:b w:val="false"/>
          <w:bCs w:val="false"/>
          <w:i w:val="false"/>
          <w:iCs w:val="false"/>
          <w:color w:val="111827"/>
          <w:sz w:val="22"/>
          <w:szCs w:val="22"/>
        </w:rPr>
        <w:t xml:space="preserve">Lineage tracking for cloned projects. Append-only.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source_project_id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Original project that was cloned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cloned_project_id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project created by the clone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cloned_by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 who performed the clone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cloned_at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3.15 custom_domains</w:t>
      </w:r>
    </w:p>
    <w:p>
      <w:pPr>
        <w:spacing w:after="100" w:before="60"/>
      </w:pPr>
      <w:r>
        <w:rPr>
          <w:rFonts w:ascii="Arial" w:cs="Arial" w:eastAsia="Arial" w:hAnsi="Arial"/>
          <w:b w:val="false"/>
          <w:bCs w:val="false"/>
          <w:i w:val="false"/>
          <w:iCs w:val="false"/>
          <w:color w:val="111827"/>
          <w:sz w:val="22"/>
          <w:szCs w:val="22"/>
        </w:rPr>
        <w:t xml:space="preserve">Tracks user-configured custom domains. Each domain maps to one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One domain per project (for now)</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Domain owner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domain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 UNIQUE</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e.g. 'myapp.com' or 'app.mycompany.com'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vercel_domain_id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Vercel's domain record ID — for management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verification_status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'pending' | 'verified' | 'failed'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ssl_status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'pending' | 'active' — Vercel handles SSL automatically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dns_cname_target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The CNAME value user must point to — e.g. cname.vercel-dns.com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verified_at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Null until DNS verified</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3.16 templates</w:t>
      </w:r>
    </w:p>
    <w:p>
      <w:pPr>
        <w:spacing w:after="100" w:before="60"/>
      </w:pPr>
      <w:r>
        <w:rPr>
          <w:rFonts w:ascii="Arial" w:cs="Arial" w:eastAsia="Arial" w:hAnsi="Arial"/>
          <w:b w:val="false"/>
          <w:bCs w:val="false"/>
          <w:i w:val="false"/>
          <w:iCs w:val="false"/>
          <w:color w:val="111827"/>
          <w:sz w:val="22"/>
          <w:szCs w:val="22"/>
        </w:rPr>
        <w:t xml:space="preserve">Stores the available starter templates shown when creating a new project. Each template is a named collection of files that gets copied into project_files on project creation. Templates are managed via the admin dashboard and seeded from the /templates directory in the Instancly repo.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slug</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 UNIQUE</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e.g. 'web-app', 'dashboard', 'saas', 'landing', 'blank'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Display name e.g. 'Web App', 'SaaS Starter'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description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Short description shown in template picker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framework</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 all templates are Next.js 14 App Router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thumbnail_url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Preview screenshot shown in template picker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auto_provision_db</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true = Neon DB auto-provisioned on project create (SaaS, E-commerce)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rules_book_prompt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Template-specific addition to the default Rules Book system prompt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is_active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visibility in template picker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sort_order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Display order in picker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3.17 template_files</w:t>
      </w:r>
    </w:p>
    <w:p>
      <w:pPr>
        <w:spacing w:after="100" w:before="60"/>
      </w:pPr>
      <w:r>
        <w:rPr>
          <w:rFonts w:ascii="Arial" w:cs="Arial" w:eastAsia="Arial" w:hAnsi="Arial"/>
          <w:b w:val="false"/>
          <w:bCs w:val="false"/>
          <w:i w:val="false"/>
          <w:iCs w:val="false"/>
          <w:color w:val="111827"/>
          <w:sz w:val="22"/>
          <w:szCs w:val="22"/>
        </w:rPr>
        <w:t xml:space="preserve">One row per file per template — mirrors the project_files structure exactly. On project creation, all template_files rows for the chosen template are bulk-copied into project_files with the new project_id.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template_id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FK</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References templates.id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path</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path e.g. 'app/layout.tsx', 'lib/db.ts', 'components/ui/button.tsx'</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content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 file content — complete, deployable, no placeholders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'typescript' | 'css' | 'json' | 'markdown'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is_hidden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true = file exists but hidden in builder file tree (e.g. config files)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4. Builder UI — /build Page</w:t>
      </w:r>
    </w:p>
    <w:p>
      <w:pPr>
        <w:spacing w:after="100" w:before="60"/>
      </w:pPr>
      <w:r>
        <w:rPr>
          <w:rFonts w:ascii="Arial" w:cs="Arial" w:eastAsia="Arial" w:hAnsi="Arial"/>
          <w:b w:val="false"/>
          <w:bCs w:val="false"/>
          <w:i w:val="false"/>
          <w:iCs w:val="false"/>
          <w:color w:val="111827"/>
          <w:sz w:val="22"/>
          <w:szCs w:val="22"/>
        </w:rPr>
        <w:t xml:space="preserve">The builder at instancly.com/{username}/{app-slug}/build is the core product interface. It has three main tabs at the top of the preview pane: Preview, Code, and Database. Only the owner can access the builder.</w:t>
      </w:r>
    </w:p>
    <w:p>
      <w:pPr>
        <w:pStyle w:val="Heading2"/>
        <w:pBdr>
          <w:bottom w:val="single" w:color="FFCAB8" w:sz="4" w:space="4"/>
        </w:pBdr>
        <w:spacing w:after="120" w:before="360"/>
      </w:pPr>
      <w:r>
        <w:rPr>
          <w:rFonts w:ascii="Arial" w:cs="Arial" w:eastAsia="Arial" w:hAnsi="Arial"/>
          <w:b/>
          <w:bCs/>
          <w:color w:val="FF4500"/>
          <w:sz w:val="28"/>
          <w:szCs w:val="28"/>
        </w:rPr>
        <w:t xml:space="preserve">4.1 Builder Layout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Builder pane structure</w:t>
            </w:r>
          </w:p>
          <w:p>
            <w:pPr>
              <w:spacing w:before="40"/>
            </w:pPr>
            <w:r>
              <w:rPr>
                <w:rFonts w:ascii="Arial" w:cs="Arial" w:eastAsia="Arial" w:hAnsi="Arial"/>
                <w:color w:val="111827"/>
                <w:sz w:val="20"/>
                <w:szCs w:val="20"/>
              </w:rPr>
              <w:t xml:space="preserve">Left sidebar:   File tree, version history, integrations panel, rules book settings</w:t>
            </w:r>
          </w:p>
          <w:p>
            <w:pPr>
              <w:spacing w:before="40"/>
            </w:pPr>
            <w:r>
              <w:rPr>
                <w:rFonts w:ascii="Arial" w:cs="Arial" w:eastAsia="Arial" w:hAnsi="Arial"/>
                <w:color w:val="111827"/>
                <w:sz w:val="20"/>
                <w:szCs w:val="20"/>
              </w:rPr>
              <w:t xml:space="preserve">Centre (main):  AI chat input at bottom, response streaming above</w:t>
            </w:r>
          </w:p>
          <w:p>
            <w:pPr>
              <w:spacing w:before="40"/>
            </w:pPr>
            <w:r>
              <w:rPr>
                <w:rFonts w:ascii="Arial" w:cs="Arial" w:eastAsia="Arial" w:hAnsi="Arial"/>
                <w:color w:val="111827"/>
                <w:sz w:val="20"/>
                <w:szCs w:val="20"/>
              </w:rPr>
              <w:t xml:space="preserve">Right pane:     Three-tab panel — [Preview] [Code] [Database]</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[Preview tab]   Live sandboxed iframe rendering the current project files</w:t>
            </w:r>
          </w:p>
          <w:p>
            <w:pPr>
              <w:spacing w:before="40"/>
            </w:pPr>
            <w:r>
              <w:rPr>
                <w:rFonts w:ascii="Arial" w:cs="Arial" w:eastAsia="Arial" w:hAnsi="Arial"/>
                <w:color w:val="111827"/>
                <w:sz w:val="20"/>
                <w:szCs w:val="20"/>
              </w:rPr>
              <w:t xml:space="preserve">[Code tab]      File viewer/editor — shows selected file from file tree</w:t>
            </w:r>
          </w:p>
          <w:p>
            <w:pPr>
              <w:spacing w:before="40"/>
            </w:pPr>
            <w:r>
              <w:rPr>
                <w:rFonts w:ascii="Arial" w:cs="Arial" w:eastAsia="Arial" w:hAnsi="Arial"/>
                <w:color w:val="111827"/>
                <w:sz w:val="20"/>
                <w:szCs w:val="20"/>
              </w:rPr>
              <w:t xml:space="preserve">[Database tab]  Schema viewer, table browser, SQL runner, migration history</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4.2 Preview Tab</w:t>
      </w:r>
    </w:p>
    <w:p>
      <w:pPr>
        <w:pStyle w:val="ListParagraph"/>
        <w:numPr>
          <w:ilvl w:val="0"/>
          <w:numId w:val="2"/>
        </w:numPr>
        <w:spacing w:after="40" w:before="40"/>
      </w:pPr>
      <w:r>
        <w:rPr>
          <w:rFonts w:ascii="Arial" w:cs="Arial" w:eastAsia="Arial" w:hAnsi="Arial"/>
          <w:b/>
          <w:bCs/>
          <w:color w:val="111827"/>
          <w:sz w:val="22"/>
          <w:szCs w:val="22"/>
        </w:rPr>
        <w:t xml:space="preserve">Connected state: </w:t>
      </w:r>
      <w:r>
        <w:rPr>
          <w:rFonts w:ascii="Arial" w:cs="Arial" w:eastAsia="Arial" w:hAnsi="Arial"/>
          <w:color w:val="111827"/>
          <w:sz w:val="22"/>
          <w:szCs w:val="22"/>
        </w:rPr>
        <w:t xml:space="preserve">Renders current project files in a sandboxed iframe. Auto-refreshes after each successful build.</w:t>
      </w:r>
    </w:p>
    <w:p>
      <w:pPr>
        <w:pStyle w:val="ListParagraph"/>
        <w:numPr>
          <w:ilvl w:val="0"/>
          <w:numId w:val="2"/>
        </w:numPr>
        <w:spacing w:after="40" w:before="40"/>
      </w:pPr>
      <w:r>
        <w:rPr>
          <w:rFonts w:ascii="Arial" w:cs="Arial" w:eastAsia="Arial" w:hAnsi="Arial"/>
          <w:b/>
          <w:bCs/>
          <w:color w:val="111827"/>
          <w:sz w:val="22"/>
          <w:szCs w:val="22"/>
        </w:rPr>
        <w:t xml:space="preserve">URL bar: </w:t>
      </w:r>
      <w:r>
        <w:rPr>
          <w:rFonts w:ascii="Arial" w:cs="Arial" w:eastAsia="Arial" w:hAnsi="Arial"/>
          <w:color w:val="111827"/>
          <w:sz w:val="22"/>
          <w:szCs w:val="22"/>
        </w:rPr>
        <w:t xml:space="preserve">Shows the live preview URL and a button to open in a new tab.</w:t>
      </w:r>
    </w:p>
    <w:p>
      <w:pPr>
        <w:pStyle w:val="ListParagraph"/>
        <w:numPr>
          <w:ilvl w:val="0"/>
          <w:numId w:val="2"/>
        </w:numPr>
        <w:spacing w:after="40" w:before="40"/>
      </w:pPr>
      <w:r>
        <w:rPr>
          <w:rFonts w:ascii="Arial" w:cs="Arial" w:eastAsia="Arial" w:hAnsi="Arial"/>
          <w:b/>
          <w:bCs/>
          <w:color w:val="111827"/>
          <w:sz w:val="22"/>
          <w:szCs w:val="22"/>
        </w:rPr>
        <w:t xml:space="preserve">Responsive toggle: </w:t>
      </w:r>
      <w:r>
        <w:rPr>
          <w:rFonts w:ascii="Arial" w:cs="Arial" w:eastAsia="Arial" w:hAnsi="Arial"/>
          <w:color w:val="111827"/>
          <w:sz w:val="22"/>
          <w:szCs w:val="22"/>
        </w:rPr>
        <w:t xml:space="preserve">Desktop / tablet / mobile viewport switcher.</w:t>
      </w:r>
    </w:p>
    <w:p>
      <w:pPr>
        <w:pStyle w:val="ListParagraph"/>
        <w:numPr>
          <w:ilvl w:val="0"/>
          <w:numId w:val="2"/>
        </w:numPr>
        <w:spacing w:after="40" w:before="40"/>
      </w:pPr>
      <w:r>
        <w:rPr>
          <w:rFonts w:ascii="Arial" w:cs="Arial" w:eastAsia="Arial" w:hAnsi="Arial"/>
          <w:b/>
          <w:bCs/>
          <w:color w:val="111827"/>
          <w:sz w:val="22"/>
          <w:szCs w:val="22"/>
        </w:rPr>
        <w:t xml:space="preserve">Refresh button: </w:t>
      </w:r>
      <w:r>
        <w:rPr>
          <w:rFonts w:ascii="Arial" w:cs="Arial" w:eastAsia="Arial" w:hAnsi="Arial"/>
          <w:color w:val="111827"/>
          <w:sz w:val="22"/>
          <w:szCs w:val="22"/>
        </w:rPr>
        <w:t xml:space="preserve">Manual refresh for cases where auto-refresh is not triggered.</w:t>
      </w:r>
    </w:p>
    <w:p>
      <w:pPr>
        <w:pStyle w:val="Heading2"/>
        <w:pBdr>
          <w:bottom w:val="single" w:color="FFCAB8" w:sz="4" w:space="4"/>
        </w:pBdr>
        <w:spacing w:after="120" w:before="360"/>
      </w:pPr>
      <w:r>
        <w:rPr>
          <w:rFonts w:ascii="Arial" w:cs="Arial" w:eastAsia="Arial" w:hAnsi="Arial"/>
          <w:b/>
          <w:bCs/>
          <w:color w:val="FF4500"/>
          <w:sz w:val="28"/>
          <w:szCs w:val="28"/>
        </w:rPr>
        <w:t xml:space="preserve">4.3 Code Tab</w:t>
      </w:r>
    </w:p>
    <w:p>
      <w:pPr>
        <w:pStyle w:val="ListParagraph"/>
        <w:numPr>
          <w:ilvl w:val="0"/>
          <w:numId w:val="2"/>
        </w:numPr>
        <w:spacing w:after="40" w:before="40"/>
      </w:pPr>
      <w:r>
        <w:rPr>
          <w:rFonts w:ascii="Arial" w:cs="Arial" w:eastAsia="Arial" w:hAnsi="Arial"/>
          <w:b/>
          <w:bCs/>
          <w:color w:val="111827"/>
          <w:sz w:val="22"/>
          <w:szCs w:val="22"/>
        </w:rPr>
        <w:t xml:space="preserve">File viewer: </w:t>
      </w:r>
      <w:r>
        <w:rPr>
          <w:rFonts w:ascii="Arial" w:cs="Arial" w:eastAsia="Arial" w:hAnsi="Arial"/>
          <w:color w:val="111827"/>
          <w:sz w:val="22"/>
          <w:szCs w:val="22"/>
        </w:rPr>
        <w:t xml:space="preserve">Displays the content of the file selected in the left sidebar file tree.</w:t>
      </w:r>
    </w:p>
    <w:p>
      <w:pPr>
        <w:pStyle w:val="ListParagraph"/>
        <w:numPr>
          <w:ilvl w:val="0"/>
          <w:numId w:val="2"/>
        </w:numPr>
        <w:spacing w:after="40" w:before="40"/>
      </w:pPr>
      <w:r>
        <w:rPr>
          <w:rFonts w:ascii="Arial" w:cs="Arial" w:eastAsia="Arial" w:hAnsi="Arial"/>
          <w:b/>
          <w:bCs/>
          <w:color w:val="111827"/>
          <w:sz w:val="22"/>
          <w:szCs w:val="22"/>
        </w:rPr>
        <w:t xml:space="preserve">Syntax highlighting: </w:t>
      </w:r>
      <w:r>
        <w:rPr>
          <w:rFonts w:ascii="Arial" w:cs="Arial" w:eastAsia="Arial" w:hAnsi="Arial"/>
          <w:color w:val="111827"/>
          <w:sz w:val="22"/>
          <w:szCs w:val="22"/>
        </w:rPr>
        <w:t xml:space="preserve">Language-aware (TypeScript, CSS, JSON, etc.) via a lightweight highlighter.</w:t>
      </w:r>
    </w:p>
    <w:p>
      <w:pPr>
        <w:pStyle w:val="ListParagraph"/>
        <w:numPr>
          <w:ilvl w:val="0"/>
          <w:numId w:val="2"/>
        </w:numPr>
        <w:spacing w:after="40" w:before="40"/>
      </w:pPr>
      <w:r>
        <w:rPr>
          <w:rFonts w:ascii="Arial" w:cs="Arial" w:eastAsia="Arial" w:hAnsi="Arial"/>
          <w:b/>
          <w:bCs/>
          <w:color w:val="111827"/>
          <w:sz w:val="22"/>
          <w:szCs w:val="22"/>
        </w:rPr>
        <w:t xml:space="preserve">Read-only by default: </w:t>
      </w:r>
      <w:r>
        <w:rPr>
          <w:rFonts w:ascii="Arial" w:cs="Arial" w:eastAsia="Arial" w:hAnsi="Arial"/>
          <w:color w:val="111827"/>
          <w:sz w:val="22"/>
          <w:szCs w:val="22"/>
        </w:rPr>
        <w:t xml:space="preserve">Editing happens through the AI chat. Direct edit mode is a Pro feature.</w:t>
      </w:r>
    </w:p>
    <w:p>
      <w:pPr>
        <w:pStyle w:val="ListParagraph"/>
        <w:numPr>
          <w:ilvl w:val="0"/>
          <w:numId w:val="2"/>
        </w:numPr>
        <w:spacing w:after="40" w:before="40"/>
      </w:pPr>
      <w:r>
        <w:rPr>
          <w:rFonts w:ascii="Arial" w:cs="Arial" w:eastAsia="Arial" w:hAnsi="Arial"/>
          <w:b/>
          <w:bCs/>
          <w:color w:val="111827"/>
          <w:sz w:val="22"/>
          <w:szCs w:val="22"/>
        </w:rPr>
        <w:t xml:space="preserve">Copy button: </w:t>
      </w:r>
      <w:r>
        <w:rPr>
          <w:rFonts w:ascii="Arial" w:cs="Arial" w:eastAsia="Arial" w:hAnsi="Arial"/>
          <w:color w:val="111827"/>
          <w:sz w:val="22"/>
          <w:szCs w:val="22"/>
        </w:rPr>
        <w:t xml:space="preserve">One-click copy of current file content.</w:t>
      </w:r>
    </w:p>
    <w:p>
      <w:pPr>
        <w:pStyle w:val="Heading2"/>
        <w:pBdr>
          <w:bottom w:val="single" w:color="FFCAB8" w:sz="4" w:space="4"/>
        </w:pBdr>
        <w:spacing w:after="120" w:before="360"/>
      </w:pPr>
      <w:r>
        <w:rPr>
          <w:rFonts w:ascii="Arial" w:cs="Arial" w:eastAsia="Arial" w:hAnsi="Arial"/>
          <w:b/>
          <w:bCs/>
          <w:color w:val="FF4500"/>
          <w:sz w:val="28"/>
          <w:szCs w:val="28"/>
        </w:rPr>
        <w:t xml:space="preserve">4.4 Database Tab — States &amp; Behaviour</w:t>
      </w:r>
    </w:p>
    <w:p>
      <w:pPr>
        <w:spacing w:after="100" w:before="60"/>
      </w:pPr>
      <w:r>
        <w:rPr>
          <w:rFonts w:ascii="Arial" w:cs="Arial" w:eastAsia="Arial" w:hAnsi="Arial"/>
          <w:b w:val="false"/>
          <w:bCs w:val="false"/>
          <w:i w:val="false"/>
          <w:iCs w:val="false"/>
          <w:color w:val="111827"/>
          <w:sz w:val="22"/>
          <w:szCs w:val="22"/>
        </w:rPr>
        <w:t xml:space="preserve">The Database tab has three states depending on whether a Neon database has been provisioned for the project.</w:t>
      </w:r>
    </w:p>
    <w:p>
      <w:pPr>
        <w:spacing w:after="0" w:before="80"/>
      </w:pPr>
      <w:r>
        <w:t xml:space="preserve"/>
      </w:r>
    </w:p>
    <w:p>
      <w:pPr>
        <w:pStyle w:val="Heading3"/>
        <w:spacing w:after="80" w:before="240"/>
      </w:pPr>
      <w:r>
        <w:rPr>
          <w:rFonts w:ascii="Arial" w:cs="Arial" w:eastAsia="Arial" w:hAnsi="Arial"/>
          <w:b/>
          <w:bCs/>
          <w:color w:val="111827"/>
          <w:sz w:val="22"/>
          <w:szCs w:val="22"/>
        </w:rPr>
        <w:t xml:space="preserve">State 1 — No database connected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No database connected — UI copy</w:t>
            </w:r>
          </w:p>
          <w:p>
            <w:pPr>
              <w:spacing w:before="40"/>
            </w:pPr>
            <w:r>
              <w:rPr>
                <w:rFonts w:ascii="Arial" w:cs="Arial" w:eastAsia="Arial" w:hAnsi="Arial"/>
                <w:color w:val="111827"/>
                <w:sz w:val="20"/>
                <w:szCs w:val="20"/>
              </w:rPr>
              <w:t xml:space="preserve">Heading: 'No database connected'</w:t>
            </w:r>
          </w:p>
          <w:p>
            <w:pPr>
              <w:spacing w:before="40"/>
            </w:pPr>
            <w:r>
              <w:rPr>
                <w:rFonts w:ascii="Arial" w:cs="Arial" w:eastAsia="Arial" w:hAnsi="Arial"/>
                <w:color w:val="111827"/>
                <w:sz w:val="20"/>
                <w:szCs w:val="20"/>
              </w:rPr>
              <w:t xml:space="preserve">Body: 'Add a Postgres database to your project to store data, run queries, and let the AI scaffold your schema.'</w:t>
            </w:r>
          </w:p>
          <w:p>
            <w:pPr>
              <w:spacing w:before="40"/>
            </w:pPr>
            <w:r>
              <w:rPr>
                <w:rFonts w:ascii="Arial" w:cs="Arial" w:eastAsia="Arial" w:hAnsi="Arial"/>
                <w:color w:val="111827"/>
                <w:sz w:val="20"/>
                <w:szCs w:val="20"/>
              </w:rPr>
              <w:t xml:space="preserve">CTA button: 'Add Database' → triggers Neon provisioning flow</w:t>
            </w:r>
          </w:p>
          <w:p>
            <w:pPr>
              <w:spacing w:before="40"/>
            </w:pPr>
            <w:r>
              <w:rPr>
                <w:rFonts w:ascii="Arial" w:cs="Arial" w:eastAsia="Arial" w:hAnsi="Arial"/>
                <w:color w:val="111827"/>
                <w:sz w:val="20"/>
                <w:szCs w:val="20"/>
              </w:rPr>
              <w:t xml:space="preserve">Secondary: 'Learn more about Instancly databases' → docs link</w:t>
            </w:r>
          </w:p>
          <w:p>
            <w:pPr>
              <w:spacing w:before="40"/>
            </w:pPr>
            <w:r>
              <w:rPr>
                <w:rFonts w:ascii="Arial" w:cs="Arial" w:eastAsia="Arial" w:hAnsi="Arial"/>
                <w:color w:val="111827"/>
                <w:sz w:val="20"/>
                <w:szCs w:val="20"/>
              </w:rPr>
              <w:t xml:space="preserve">Visual: Empty state illustration with database icon</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State 2 — Database provisioning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D34D" w:sz="6"/>
              <w:left w:val="single" w:color="FCD34D" w:sz="6"/>
              <w:bottom w:val="single" w:color="FCD34D" w:sz="6"/>
              <w:right w:val="single" w:color="FCD34D" w:sz="6"/>
            </w:tcBorders>
            <w:shd w:fill="FFFBEB" w:val="clear"/>
            <w:tcMar>
              <w:top w:type="dxa" w:w="120"/>
              <w:left w:type="dxa" w:w="200"/>
              <w:bottom w:type="dxa" w:w="120"/>
              <w:right w:type="dxa" w:w="200"/>
            </w:tcMar>
          </w:tcPr>
          <w:p>
            <w:r>
              <w:rPr>
                <w:rFonts w:ascii="Arial" w:cs="Arial" w:eastAsia="Arial" w:hAnsi="Arial"/>
                <w:b/>
                <w:bCs/>
                <w:color w:val="92400E"/>
                <w:sz w:val="22"/>
                <w:szCs w:val="22"/>
              </w:rPr>
              <w:t xml:space="preserve">Provisioning state — UI copy</w:t>
            </w:r>
          </w:p>
          <w:p>
            <w:pPr>
              <w:spacing w:before="40"/>
            </w:pPr>
            <w:r>
              <w:rPr>
                <w:rFonts w:ascii="Arial" w:cs="Arial" w:eastAsia="Arial" w:hAnsi="Arial"/>
                <w:color w:val="92400E"/>
                <w:sz w:val="20"/>
                <w:szCs w:val="20"/>
              </w:rPr>
              <w:t xml:space="preserve">Spinner with message: 'Setting up your database...'</w:t>
            </w:r>
          </w:p>
          <w:p>
            <w:pPr>
              <w:spacing w:before="40"/>
            </w:pPr>
            <w:r>
              <w:rPr>
                <w:rFonts w:ascii="Arial" w:cs="Arial" w:eastAsia="Arial" w:hAnsi="Arial"/>
                <w:color w:val="92400E"/>
                <w:sz w:val="20"/>
                <w:szCs w:val="20"/>
              </w:rPr>
              <w:t xml:space="preserve">Sub-text: 'This takes about 10 seconds. Your database will be ready shortly.'</w:t>
            </w:r>
          </w:p>
          <w:p>
            <w:pPr>
              <w:spacing w:before="40"/>
            </w:pPr>
            <w:r>
              <w:rPr>
                <w:rFonts w:ascii="Arial" w:cs="Arial" w:eastAsia="Arial" w:hAnsi="Arial"/>
                <w:color w:val="92400E"/>
                <w:sz w:val="20"/>
                <w:szCs w:val="20"/>
              </w:rPr>
              <w:t xml:space="preserve">Progress indicator showing: Creating project → Fetching credentials → Storing connection → Ready</w:t>
            </w:r>
          </w:p>
          <w:p>
            <w:pPr>
              <w:spacing w:before="40"/>
            </w:pPr>
            <w:r>
              <w:rPr>
                <w:rFonts w:ascii="Arial" w:cs="Arial" w:eastAsia="Arial" w:hAnsi="Arial"/>
                <w:color w:val="92400E"/>
                <w:sz w:val="20"/>
                <w:szCs w:val="20"/>
              </w:rPr>
              <w:t xml:space="preserve">Non-blocking — user can continue chatting with the AI while provisioning runs</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State 3 — Database connected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E7B7" w:sz="6"/>
              <w:left w:val="single" w:color="6EE7B7" w:sz="6"/>
              <w:bottom w:val="single" w:color="6EE7B7" w:sz="6"/>
              <w:right w:val="single" w:color="6EE7B7" w:sz="6"/>
            </w:tcBorders>
            <w:shd w:fill="ECFDF5" w:val="clear"/>
            <w:tcMar>
              <w:top w:type="dxa" w:w="120"/>
              <w:left w:type="dxa" w:w="200"/>
              <w:bottom w:type="dxa" w:w="120"/>
              <w:right w:type="dxa" w:w="200"/>
            </w:tcMar>
          </w:tcPr>
          <w:p>
            <w:r>
              <w:rPr>
                <w:rFonts w:ascii="Arial" w:cs="Arial" w:eastAsia="Arial" w:hAnsi="Arial"/>
                <w:b/>
                <w:bCs/>
                <w:color w:val="065F46"/>
                <w:sz w:val="22"/>
                <w:szCs w:val="22"/>
              </w:rPr>
              <w:t xml:space="preserve">Connected state — database tab panels</w:t>
            </w:r>
          </w:p>
          <w:p>
            <w:pPr>
              <w:spacing w:before="40"/>
            </w:pPr>
            <w:r>
              <w:rPr>
                <w:rFonts w:ascii="Arial" w:cs="Arial" w:eastAsia="Arial" w:hAnsi="Arial"/>
                <w:color w:val="065F46"/>
                <w:sz w:val="20"/>
                <w:szCs w:val="20"/>
              </w:rPr>
              <w:t xml:space="preserve">[Overview]     Connection status (green), Neon project name, region, storage used, compute hours</w:t>
            </w:r>
          </w:p>
          <w:p>
            <w:pPr>
              <w:spacing w:before="40"/>
            </w:pPr>
            <w:r>
              <w:rPr>
                <w:rFonts w:ascii="Arial" w:cs="Arial" w:eastAsia="Arial" w:hAnsi="Arial"/>
                <w:color w:val="065F46"/>
                <w:sz w:val="20"/>
                <w:szCs w:val="20"/>
              </w:rPr>
              <w:t xml:space="preserve">[Tables]       List of tables in the database — name, row count, size. Click to browse rows.</w:t>
            </w:r>
          </w:p>
          <w:p>
            <w:pPr>
              <w:spacing w:before="40"/>
            </w:pPr>
            <w:r>
              <w:rPr>
                <w:rFonts w:ascii="Arial" w:cs="Arial" w:eastAsia="Arial" w:hAnsi="Arial"/>
                <w:color w:val="065F46"/>
                <w:sz w:val="20"/>
                <w:szCs w:val="20"/>
              </w:rPr>
              <w:t xml:space="preserve">[Schema]       Visual or text view of the current database schema</w:t>
            </w:r>
          </w:p>
          <w:p>
            <w:pPr>
              <w:spacing w:before="40"/>
            </w:pPr>
            <w:r>
              <w:rPr>
                <w:rFonts w:ascii="Arial" w:cs="Arial" w:eastAsia="Arial" w:hAnsi="Arial"/>
                <w:color w:val="065F46"/>
                <w:sz w:val="20"/>
                <w:szCs w:val="20"/>
              </w:rPr>
              <w:t xml:space="preserve">[SQL Runner]   Run raw SQL queries against the database — results shown in table below</w:t>
            </w:r>
          </w:p>
          <w:p>
            <w:pPr>
              <w:spacing w:before="40"/>
            </w:pPr>
            <w:r>
              <w:rPr>
                <w:rFonts w:ascii="Arial" w:cs="Arial" w:eastAsia="Arial" w:hAnsi="Arial"/>
                <w:color w:val="065F46"/>
                <w:sz w:val="20"/>
                <w:szCs w:val="20"/>
              </w:rPr>
              <w:t xml:space="preserve">[Migrations]   History of all AI-generated migrations with timestamp, SQL, and status</w:t>
            </w:r>
          </w:p>
          <w:p>
            <w:pPr>
              <w:spacing w:before="40"/>
            </w:pPr>
            <w:r>
              <w:rPr>
                <w:rFonts w:ascii="Arial" w:cs="Arial" w:eastAsia="Arial" w:hAnsi="Arial"/>
                <w:color w:val="065F46"/>
                <w:sz w:val="20"/>
                <w:szCs w:val="20"/>
              </w:rPr>
              <w:t xml:space="preserve">[Branches]     List of Neon branches — create, restore, delete</w:t>
            </w:r>
          </w:p>
          <w:p>
            <w:pPr>
              <w:spacing w:before="40"/>
            </w:pPr>
            <w:r>
              <w:rPr>
                <w:rFonts w:ascii="Arial" w:cs="Arial" w:eastAsia="Arial" w:hAnsi="Arial"/>
                <w:color w:val="065F46"/>
                <w:sz w:val="20"/>
                <w:szCs w:val="20"/>
              </w:rPr>
              <w:t xml:space="preserve"/>
            </w:r>
          </w:p>
          <w:p>
            <w:pPr>
              <w:spacing w:before="40"/>
            </w:pPr>
            <w:r>
              <w:rPr>
                <w:rFonts w:ascii="Arial" w:cs="Arial" w:eastAsia="Arial" w:hAnsi="Arial"/>
                <w:color w:val="065F46"/>
                <w:sz w:val="20"/>
                <w:szCs w:val="20"/>
              </w:rPr>
              <w:t xml:space="preserve">Connection details panel (collapsible):</w:t>
            </w:r>
          </w:p>
          <w:p>
            <w:pPr>
              <w:spacing w:before="40"/>
            </w:pPr>
            <w:r>
              <w:rPr>
                <w:rFonts w:ascii="Arial" w:cs="Arial" w:eastAsia="Arial" w:hAnsi="Arial"/>
                <w:color w:val="065F46"/>
                <w:sz w:val="20"/>
                <w:szCs w:val="20"/>
              </w:rPr>
              <w:t xml:space="preserve">  Connection string: [••••••••••••••••••••••••••] [Reveal] [Copy]</w:t>
            </w:r>
          </w:p>
          <w:p>
            <w:pPr>
              <w:spacing w:before="40"/>
            </w:pPr>
            <w:r>
              <w:rPr>
                <w:rFonts w:ascii="Arial" w:cs="Arial" w:eastAsia="Arial" w:hAnsi="Arial"/>
                <w:color w:val="065F46"/>
                <w:sz w:val="20"/>
                <w:szCs w:val="20"/>
              </w:rPr>
              <w:t xml:space="preserve">  Region: aws-eu-west-2</w:t>
            </w:r>
          </w:p>
          <w:p>
            <w:pPr>
              <w:spacing w:before="40"/>
            </w:pPr>
            <w:r>
              <w:rPr>
                <w:rFonts w:ascii="Arial" w:cs="Arial" w:eastAsia="Arial" w:hAnsi="Arial"/>
                <w:color w:val="065F46"/>
                <w:sz w:val="20"/>
                <w:szCs w:val="20"/>
              </w:rPr>
              <w:t xml:space="preserve">  Neon dashboard link: Opens the project in console.neon.tech</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4.5 Database Provisioning Flow (from builder)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clicks Add Database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/api/projects/{id}/database/provision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 Neon project</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https://console.neon.tech/api/v2/projects — returns connection_uri immediately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Store credentials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INSERT into project_databases with encrypted connection strings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Store env vars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into project_env_vars: DATABASE_URL (secret), DATABASE_URL_UNPOOLED (secret)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rules book</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Append Neon context to integrations_context field in rules_books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Return to UI</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 tab switches to connected state — shows schema viewer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context updated</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 AI message automatically has database context — can scaffold tables immediately</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4.6 Build Activity Feed — Real-Time Status UI</w:t>
      </w:r>
    </w:p>
    <w:p>
      <w:pPr>
        <w:spacing w:after="100" w:before="60"/>
      </w:pPr>
      <w:r>
        <w:rPr>
          <w:rFonts w:ascii="Arial" w:cs="Arial" w:eastAsia="Arial" w:hAnsi="Arial"/>
          <w:b w:val="false"/>
          <w:bCs w:val="false"/>
          <w:i w:val="false"/>
          <w:iCs w:val="false"/>
          <w:color w:val="111827"/>
          <w:sz w:val="22"/>
          <w:szCs w:val="22"/>
        </w:rPr>
        <w:t xml:space="preserve">Every build shows a live activity feed in the chat panel. No generic spinners. Users see exactly what the AI is doing at every moment — which files it is reading, what it is planning, which files it is writing. This is what separates Instancly from feeling like a toy.</w:t>
      </w:r>
    </w:p>
    <w:p>
      <w:pPr>
        <w:spacing w:after="0" w:before="80"/>
      </w:pPr>
      <w:r>
        <w:t xml:space="preserve"/>
      </w:r>
    </w:p>
    <w:p>
      <w:pPr>
        <w:pStyle w:val="Heading3"/>
        <w:spacing w:after="80" w:before="240"/>
      </w:pPr>
      <w:r>
        <w:rPr>
          <w:rFonts w:ascii="Arial" w:cs="Arial" w:eastAsia="Arial" w:hAnsi="Arial"/>
          <w:b/>
          <w:bCs/>
          <w:color w:val="111827"/>
          <w:sz w:val="22"/>
          <w:szCs w:val="22"/>
        </w:rPr>
        <w:t xml:space="preserve">Three phases of every build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What the user sees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 Thinking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0–1s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Analysing your request... (fast pre-call to Haiku/Flash)</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 — Planning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Planning changes followed by 3–5 bullet points of what is about to happen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 Writing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2s–end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Writing {filename} for each file as it is generated, ✓ when complete</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 — Finishing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last 1s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Refreshing preview... then ✓ Done · £0.03 · 4.1s accordion row</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How it works — two-phase approach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500" w:sz="6"/>
              <w:left w:val="single" w:color="FF4500" w:sz="6"/>
              <w:bottom w:val="single" w:color="FF4500" w:sz="6"/>
              <w:right w:val="single" w:color="FF4500" w:sz="6"/>
            </w:tcBorders>
            <w:shd w:fill="FFF1EC" w:val="clear"/>
            <w:tcMar>
              <w:top w:type="dxa" w:w="120"/>
              <w:left w:type="dxa" w:w="200"/>
              <w:bottom w:type="dxa" w:w="120"/>
              <w:right w:type="dxa" w:w="200"/>
            </w:tcMar>
          </w:tcPr>
          <w:p>
            <w:r>
              <w:rPr>
                <w:rFonts w:ascii="Arial" w:cs="Arial" w:eastAsia="Arial" w:hAnsi="Arial"/>
                <w:b/>
                <w:bCs/>
                <w:color w:val="C23200"/>
                <w:sz w:val="22"/>
                <w:szCs w:val="22"/>
              </w:rPr>
              <w:t xml:space="preserve">Phase 1+2: Planning pre-call (fast model — Haiku or Flash)</w:t>
            </w:r>
          </w:p>
          <w:p>
            <w:pPr>
              <w:spacing w:before="40"/>
            </w:pPr>
            <w:r>
              <w:rPr>
                <w:rFonts w:ascii="Arial" w:cs="Arial" w:eastAsia="Arial" w:hAnsi="Arial"/>
                <w:color w:val="C23200"/>
                <w:sz w:val="20"/>
                <w:szCs w:val="20"/>
              </w:rPr>
              <w:t xml:space="preserve">Before the main build call, send a lightweight call to the fastest model with:</w:t>
            </w:r>
          </w:p>
          <w:p>
            <w:pPr>
              <w:spacing w:before="40"/>
            </w:pPr>
            <w:r>
              <w:rPr>
                <w:rFonts w:ascii="Arial" w:cs="Arial" w:eastAsia="Arial" w:hAnsi="Arial"/>
                <w:color w:val="C23200"/>
                <w:sz w:val="20"/>
                <w:szCs w:val="20"/>
              </w:rPr>
              <w:t xml:space="preserve">  System: 'You are a planning assistant. Respond with exactly 3-5 bullet points describing</w:t>
            </w:r>
          </w:p>
          <w:p>
            <w:pPr>
              <w:spacing w:before="40"/>
            </w:pPr>
            <w:r>
              <w:rPr>
                <w:rFonts w:ascii="Arial" w:cs="Arial" w:eastAsia="Arial" w:hAnsi="Arial"/>
                <w:color w:val="C23200"/>
                <w:sz w:val="20"/>
                <w:szCs w:val="20"/>
              </w:rPr>
              <w:t xml:space="preserve">           what code changes you will make. Be specific about file names. Never write code.'</w:t>
            </w:r>
          </w:p>
          <w:p>
            <w:pPr>
              <w:spacing w:before="40"/>
            </w:pPr>
            <w:r>
              <w:rPr>
                <w:rFonts w:ascii="Arial" w:cs="Arial" w:eastAsia="Arial" w:hAnsi="Arial"/>
                <w:color w:val="C23200"/>
                <w:sz w:val="20"/>
                <w:szCs w:val="20"/>
              </w:rPr>
              <w:t xml:space="preserve">  User: {user's prompt}</w:t>
            </w:r>
          </w:p>
          <w:p>
            <w:pPr>
              <w:spacing w:before="40"/>
            </w:pPr>
            <w:r>
              <w:rPr>
                <w:rFonts w:ascii="Arial" w:cs="Arial" w:eastAsia="Arial" w:hAnsi="Arial"/>
                <w:color w:val="C23200"/>
                <w:sz w:val="20"/>
                <w:szCs w:val="20"/>
              </w:rPr>
              <w:t xml:space="preserve"/>
            </w:r>
          </w:p>
          <w:p>
            <w:pPr>
              <w:spacing w:before="40"/>
            </w:pPr>
            <w:r>
              <w:rPr>
                <w:rFonts w:ascii="Arial" w:cs="Arial" w:eastAsia="Arial" w:hAnsi="Arial"/>
                <w:color w:val="C23200"/>
                <w:sz w:val="20"/>
                <w:szCs w:val="20"/>
              </w:rPr>
              <w:t xml:space="preserve">Stream this response back immediately as planning events — user sees the plan appear</w:t>
            </w:r>
          </w:p>
          <w:p>
            <w:pPr>
              <w:spacing w:before="40"/>
            </w:pPr>
            <w:r>
              <w:rPr>
                <w:rFonts w:ascii="Arial" w:cs="Arial" w:eastAsia="Arial" w:hAnsi="Arial"/>
                <w:color w:val="C23200"/>
                <w:sz w:val="20"/>
                <w:szCs w:val="20"/>
              </w:rPr>
              <w:t xml:space="preserve">within ~800ms of submitting their prompt.</w:t>
            </w:r>
          </w:p>
          <w:p>
            <w:pPr>
              <w:spacing w:before="40"/>
            </w:pPr>
            <w:r>
              <w:rPr>
                <w:rFonts w:ascii="Arial" w:cs="Arial" w:eastAsia="Arial" w:hAnsi="Arial"/>
                <w:color w:val="C23200"/>
                <w:sz w:val="20"/>
                <w:szCs w:val="20"/>
              </w:rPr>
              <w:t xml:space="preserve"/>
            </w:r>
          </w:p>
          <w:p>
            <w:pPr>
              <w:spacing w:before="40"/>
            </w:pPr>
            <w:r>
              <w:rPr>
                <w:rFonts w:ascii="Arial" w:cs="Arial" w:eastAsia="Arial" w:hAnsi="Arial"/>
                <w:color w:val="C23200"/>
                <w:sz w:val="20"/>
                <w:szCs w:val="20"/>
              </w:rPr>
              <w:t xml:space="preserve">Cost: ~100 tokens = fractions of a penny. Worth it every single time.</w:t>
            </w:r>
          </w:p>
          <w:p>
            <w:pPr>
              <w:spacing w:before="40"/>
            </w:pPr>
            <w:r>
              <w:rPr>
                <w:rFonts w:ascii="Arial" w:cs="Arial" w:eastAsia="Arial" w:hAnsi="Arial"/>
                <w:color w:val="C23200"/>
                <w:sz w:val="20"/>
                <w:szCs w:val="20"/>
              </w:rPr>
              <w:t xml:space="preserve">This is the moment that makes Instancly feel intelligent rather than mechanical.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EAD4" w:sz="6"/>
              <w:left w:val="single" w:color="5EEAD4" w:sz="6"/>
              <w:bottom w:val="single" w:color="5EEAD4" w:sz="6"/>
              <w:right w:val="single" w:color="5EEAD4" w:sz="6"/>
            </w:tcBorders>
            <w:shd w:fill="F0FDFA" w:val="clear"/>
            <w:tcMar>
              <w:top w:type="dxa" w:w="120"/>
              <w:left w:type="dxa" w:w="200"/>
              <w:bottom w:type="dxa" w:w="120"/>
              <w:right w:type="dxa" w:w="200"/>
            </w:tcMar>
          </w:tcPr>
          <w:p>
            <w:r>
              <w:rPr>
                <w:rFonts w:ascii="Arial" w:cs="Arial" w:eastAsia="Arial" w:hAnsi="Arial"/>
                <w:b/>
                <w:bCs/>
                <w:color w:val="0F766E"/>
                <w:sz w:val="22"/>
                <w:szCs w:val="22"/>
              </w:rPr>
              <w:t xml:space="preserve">Phase 3: Stream parsing — detect what the AI is writing</w:t>
            </w:r>
          </w:p>
          <w:p>
            <w:pPr>
              <w:spacing w:before="40"/>
            </w:pPr>
            <w:r>
              <w:rPr>
                <w:rFonts w:ascii="Arial" w:cs="Arial" w:eastAsia="Arial" w:hAnsi="Arial"/>
                <w:color w:val="0F766E"/>
                <w:sz w:val="20"/>
                <w:szCs w:val="20"/>
              </w:rPr>
              <w:t xml:space="preserve">As the main model response streams in, parse the token delta in real time:</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Pattern: '--- path/to/file.tsx ---'  →  emit: writing_file event with path</w:t>
            </w:r>
          </w:p>
          <w:p>
            <w:pPr>
              <w:spacing w:before="40"/>
            </w:pPr>
            <w:r>
              <w:rPr>
                <w:rFonts w:ascii="Arial" w:cs="Arial" w:eastAsia="Arial" w:hAnsi="Arial"/>
                <w:color w:val="0F766E"/>
                <w:sz w:val="20"/>
                <w:szCs w:val="20"/>
              </w:rPr>
              <w:t xml:space="preserve">Pattern: file write completes         →  emit: file_complete event</w:t>
            </w:r>
          </w:p>
          <w:p>
            <w:pPr>
              <w:spacing w:before="40"/>
            </w:pPr>
            <w:r>
              <w:rPr>
                <w:rFonts w:ascii="Arial" w:cs="Arial" w:eastAsia="Arial" w:hAnsi="Arial"/>
                <w:color w:val="0F766E"/>
                <w:sz w:val="20"/>
                <w:szCs w:val="20"/>
              </w:rPr>
              <w:t xml:space="preserve">Pattern: 'CREATE TABLE' or SQL        →  emit: running_sql event</w:t>
            </w:r>
          </w:p>
          <w:p>
            <w:pPr>
              <w:spacing w:before="40"/>
            </w:pPr>
            <w:r>
              <w:rPr>
                <w:rFonts w:ascii="Arial" w:cs="Arial" w:eastAsia="Arial" w:hAnsi="Arial"/>
                <w:color w:val="0F766E"/>
                <w:sz w:val="20"/>
                <w:szCs w:val="20"/>
              </w:rPr>
              <w:t xml:space="preserve">Pattern: explanatory text before code →  emit: thinking event with text snippet</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All parsing happens server-side in the /api/build SSE stream handler.</w:t>
            </w:r>
          </w:p>
          <w:p>
            <w:pPr>
              <w:spacing w:before="40"/>
            </w:pPr>
            <w:r>
              <w:rPr>
                <w:rFonts w:ascii="Arial" w:cs="Arial" w:eastAsia="Arial" w:hAnsi="Arial"/>
                <w:color w:val="0F766E"/>
                <w:sz w:val="20"/>
                <w:szCs w:val="20"/>
              </w:rPr>
              <w:t xml:space="preserve">Events are emitted alongside content delta events on the same SSE connection.</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SSE event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45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UI effect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thinking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message: string }</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Animated '🤔 {message}' line in activity feed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planning</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steps: string[] }</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Renders '✦ Planning changes' header + bullet list of steps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reading_files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files: string[] }</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Shows '✦ Reading {n} project files...' with file names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writing_file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path: string }</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Adds '⟳ Writing {path}' with animated spinner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file_complete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path: string }</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Updates '⟳ Writing {path}' → '✓ {path}' — triggers partial preview refresh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running_sql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sql: string }</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Shows '⟳ Running database migration...' with SQL preview</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delta: string }</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actual AI response tokens — shown in a collapsible 'View response' section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preview_refresh</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Shows '↻ Refreshing preview...' — triggers iframe reload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build_id, charged_pence, duration_ms }</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Renders the prompt cost accordion '✓ Done · £0.03 · 4.1s ▼'</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message: string }</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Red error state with message and retry button</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Activity feed UI spec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Example activity feed — full build sequence as seen by user</w:t>
            </w:r>
          </w:p>
          <w:p>
            <w:pPr>
              <w:spacing w:before="40"/>
            </w:pPr>
            <w:r>
              <w:rPr>
                <w:rFonts w:ascii="Arial" w:cs="Arial" w:eastAsia="Arial" w:hAnsi="Arial"/>
                <w:color w:val="111827"/>
                <w:sz w:val="20"/>
                <w:szCs w:val="20"/>
              </w:rPr>
              <w:t xml:space="preserve">You: Add a login page with email and password</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  Analysing your request...</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  Planning changes</w:t>
            </w:r>
          </w:p>
          <w:p>
            <w:pPr>
              <w:spacing w:before="40"/>
            </w:pPr>
            <w:r>
              <w:rPr>
                <w:rFonts w:ascii="Arial" w:cs="Arial" w:eastAsia="Arial" w:hAnsi="Arial"/>
                <w:color w:val="111827"/>
                <w:sz w:val="20"/>
                <w:szCs w:val="20"/>
              </w:rPr>
              <w:t xml:space="preserve">     · Create LoginForm component with email, password, and validation</w:t>
            </w:r>
          </w:p>
          <w:p>
            <w:pPr>
              <w:spacing w:before="40"/>
            </w:pPr>
            <w:r>
              <w:rPr>
                <w:rFonts w:ascii="Arial" w:cs="Arial" w:eastAsia="Arial" w:hAnsi="Arial"/>
                <w:color w:val="111827"/>
                <w:sz w:val="20"/>
                <w:szCs w:val="20"/>
              </w:rPr>
              <w:t xml:space="preserve">     · Add /login route and page using the auth pattern</w:t>
            </w:r>
          </w:p>
          <w:p>
            <w:pPr>
              <w:spacing w:before="40"/>
            </w:pPr>
            <w:r>
              <w:rPr>
                <w:rFonts w:ascii="Arial" w:cs="Arial" w:eastAsia="Arial" w:hAnsi="Arial"/>
                <w:color w:val="111827"/>
                <w:sz w:val="20"/>
                <w:szCs w:val="20"/>
              </w:rPr>
              <w:t xml:space="preserve">     · Wire Neon Auth for session creation on submit</w:t>
            </w:r>
          </w:p>
          <w:p>
            <w:pPr>
              <w:spacing w:before="40"/>
            </w:pPr>
            <w:r>
              <w:rPr>
                <w:rFonts w:ascii="Arial" w:cs="Arial" w:eastAsia="Arial" w:hAnsi="Arial"/>
                <w:color w:val="111827"/>
                <w:sz w:val="20"/>
                <w:szCs w:val="20"/>
              </w:rPr>
              <w:t xml:space="preserve">     · Redirect to /dashboard on successful login</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  Reading 6 project files...</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  components/patterns/auth/SignInForm.tsx  (already exists, adapting)</w:t>
            </w:r>
          </w:p>
          <w:p>
            <w:pPr>
              <w:spacing w:before="40"/>
            </w:pPr>
            <w:r>
              <w:rPr>
                <w:rFonts w:ascii="Arial" w:cs="Arial" w:eastAsia="Arial" w:hAnsi="Arial"/>
                <w:color w:val="111827"/>
                <w:sz w:val="20"/>
                <w:szCs w:val="20"/>
              </w:rPr>
              <w:t xml:space="preserve">  ⟳  Writing app/(routes)/login/page.tsx...</w:t>
            </w:r>
          </w:p>
          <w:p>
            <w:pPr>
              <w:spacing w:before="40"/>
            </w:pPr>
            <w:r>
              <w:rPr>
                <w:rFonts w:ascii="Arial" w:cs="Arial" w:eastAsia="Arial" w:hAnsi="Arial"/>
                <w:color w:val="111827"/>
                <w:sz w:val="20"/>
                <w:szCs w:val="20"/>
              </w:rPr>
              <w:t xml:space="preserve">  ✓  app/(routes)/login/page.tsx</w:t>
            </w:r>
          </w:p>
          <w:p>
            <w:pPr>
              <w:spacing w:before="40"/>
            </w:pPr>
            <w:r>
              <w:rPr>
                <w:rFonts w:ascii="Arial" w:cs="Arial" w:eastAsia="Arial" w:hAnsi="Arial"/>
                <w:color w:val="111827"/>
                <w:sz w:val="20"/>
                <w:szCs w:val="20"/>
              </w:rPr>
              <w:t xml:space="preserve">  ⟳  Writing components/auth/LoginForm.tsx...</w:t>
            </w:r>
          </w:p>
          <w:p>
            <w:pPr>
              <w:spacing w:before="40"/>
            </w:pPr>
            <w:r>
              <w:rPr>
                <w:rFonts w:ascii="Arial" w:cs="Arial" w:eastAsia="Arial" w:hAnsi="Arial"/>
                <w:color w:val="111827"/>
                <w:sz w:val="20"/>
                <w:szCs w:val="20"/>
              </w:rPr>
              <w:t xml:space="preserve">  ✓  components/auth/LoginForm.tsx</w:t>
            </w:r>
          </w:p>
          <w:p>
            <w:pPr>
              <w:spacing w:before="40"/>
            </w:pPr>
            <w:r>
              <w:rPr>
                <w:rFonts w:ascii="Arial" w:cs="Arial" w:eastAsia="Arial" w:hAnsi="Arial"/>
                <w:color w:val="111827"/>
                <w:sz w:val="20"/>
                <w:szCs w:val="20"/>
              </w:rPr>
              <w:t xml:space="preserve">  ⟳  Updating middleware.ts...</w:t>
            </w:r>
          </w:p>
          <w:p>
            <w:pPr>
              <w:spacing w:before="40"/>
            </w:pPr>
            <w:r>
              <w:rPr>
                <w:rFonts w:ascii="Arial" w:cs="Arial" w:eastAsia="Arial" w:hAnsi="Arial"/>
                <w:color w:val="111827"/>
                <w:sz w:val="20"/>
                <w:szCs w:val="20"/>
              </w:rPr>
              <w:t xml:space="preserve">  ✓  middleware.ts</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  Refreshing preview...</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  Done  ·  £0.03  ·  4.1s   ▼  (click to expand cost breakdown)</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Session spend indicator — builder nav bar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D34D" w:sz="6"/>
              <w:left w:val="single" w:color="FCD34D" w:sz="6"/>
              <w:bottom w:val="single" w:color="FCD34D" w:sz="6"/>
              <w:right w:val="single" w:color="FCD34D" w:sz="6"/>
            </w:tcBorders>
            <w:shd w:fill="FFFBEB" w:val="clear"/>
            <w:tcMar>
              <w:top w:type="dxa" w:w="120"/>
              <w:left w:type="dxa" w:w="200"/>
              <w:bottom w:type="dxa" w:w="120"/>
              <w:right w:type="dxa" w:w="200"/>
            </w:tcMar>
          </w:tcPr>
          <w:p>
            <w:r>
              <w:rPr>
                <w:rFonts w:ascii="Arial" w:cs="Arial" w:eastAsia="Arial" w:hAnsi="Arial"/>
                <w:b/>
                <w:bCs/>
                <w:color w:val="92400E"/>
                <w:sz w:val="22"/>
                <w:szCs w:val="22"/>
              </w:rPr>
              <w:t xml:space="preserve">Persistent spend tracker shown in builder top nav throughout the session</w:t>
            </w:r>
          </w:p>
          <w:p>
            <w:pPr>
              <w:spacing w:before="40"/>
            </w:pPr>
            <w:r>
              <w:rPr>
                <w:rFonts w:ascii="Arial" w:cs="Arial" w:eastAsia="Arial" w:hAnsi="Arial"/>
                <w:color w:val="92400E"/>
                <w:sz w:val="20"/>
                <w:szCs w:val="20"/>
              </w:rPr>
              <w:t xml:space="preserve">Left side of nav:   Balance: £19.53</w:t>
            </w:r>
          </w:p>
          <w:p>
            <w:pPr>
              <w:spacing w:before="40"/>
            </w:pPr>
            <w:r>
              <w:rPr>
                <w:rFonts w:ascii="Arial" w:cs="Arial" w:eastAsia="Arial" w:hAnsi="Arial"/>
                <w:color w:val="92400E"/>
                <w:sz w:val="20"/>
                <w:szCs w:val="20"/>
              </w:rPr>
              <w:t xml:space="preserve">Right of balance:   Session: £0.47 spent  (resets on page load)</w:t>
            </w:r>
          </w:p>
          <w:p>
            <w:pPr>
              <w:spacing w:before="40"/>
            </w:pPr>
            <w:r>
              <w:rPr>
                <w:rFonts w:ascii="Arial" w:cs="Arial" w:eastAsia="Arial" w:hAnsi="Arial"/>
                <w:color w:val="92400E"/>
                <w:sz w:val="20"/>
                <w:szCs w:val="20"/>
              </w:rPr>
              <w:t xml:space="preserve"/>
            </w:r>
          </w:p>
          <w:p>
            <w:pPr>
              <w:spacing w:before="40"/>
            </w:pPr>
            <w:r>
              <w:rPr>
                <w:rFonts w:ascii="Arial" w:cs="Arial" w:eastAsia="Arial" w:hAnsi="Arial"/>
                <w:color w:val="92400E"/>
                <w:sz w:val="20"/>
                <w:szCs w:val="20"/>
              </w:rPr>
              <w:t xml:space="preserve">Updates live after every completed build.</w:t>
            </w:r>
          </w:p>
          <w:p>
            <w:pPr>
              <w:spacing w:before="40"/>
            </w:pPr>
            <w:r>
              <w:rPr>
                <w:rFonts w:ascii="Arial" w:cs="Arial" w:eastAsia="Arial" w:hAnsi="Arial"/>
                <w:color w:val="92400E"/>
                <w:sz w:val="20"/>
                <w:szCs w:val="20"/>
              </w:rPr>
              <w:t xml:space="preserve">Clicking balance → opens full balance_ledger history panel.</w:t>
            </w:r>
          </w:p>
          <w:p>
            <w:pPr>
              <w:spacing w:before="40"/>
            </w:pPr>
            <w:r>
              <w:rPr>
                <w:rFonts w:ascii="Arial" w:cs="Arial" w:eastAsia="Arial" w:hAnsi="Arial"/>
                <w:color w:val="92400E"/>
                <w:sz w:val="20"/>
                <w:szCs w:val="20"/>
              </w:rPr>
              <w:t xml:space="preserve">When balance drops below £0.50 → balance shown in amber with 'Top up' CTA.</w:t>
            </w:r>
          </w:p>
          <w:p>
            <w:pPr>
              <w:spacing w:before="40"/>
            </w:pPr>
            <w:r>
              <w:rPr>
                <w:rFonts w:ascii="Arial" w:cs="Arial" w:eastAsia="Arial" w:hAnsi="Arial"/>
                <w:color w:val="92400E"/>
                <w:sz w:val="20"/>
                <w:szCs w:val="20"/>
              </w:rPr>
              <w:t xml:space="preserve">When balance reaches £0.00 → build input disabled, red banner 'No balance remaining — Top up to continue'.</w:t>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5. AI Orchestration Layer</w:t>
      </w:r>
    </w:p>
    <w:p>
      <w:pPr>
        <w:spacing w:after="100" w:before="60"/>
      </w:pPr>
      <w:r>
        <w:rPr>
          <w:rFonts w:ascii="Arial" w:cs="Arial" w:eastAsia="Arial" w:hAnsi="Arial"/>
          <w:b w:val="false"/>
          <w:bCs w:val="false"/>
          <w:i w:val="false"/>
          <w:iCs w:val="false"/>
          <w:color w:val="111827"/>
          <w:sz w:val="22"/>
          <w:szCs w:val="22"/>
        </w:rPr>
        <w:t xml:space="preserve">Every build request follows the same pipeline — auth check, credit check, context assembly, model routing, streaming, file writes, credit deduction, and build logging.</w:t>
      </w:r>
    </w:p>
    <w:p>
      <w:pPr>
        <w:pStyle w:val="Heading2"/>
        <w:pBdr>
          <w:bottom w:val="single" w:color="FFCAB8" w:sz="4" w:space="4"/>
        </w:pBdr>
        <w:spacing w:after="120" w:before="360"/>
      </w:pPr>
      <w:r>
        <w:rPr>
          <w:rFonts w:ascii="Arial" w:cs="Arial" w:eastAsia="Arial" w:hAnsi="Arial"/>
          <w:b/>
          <w:bCs/>
          <w:color w:val="FF4500"/>
          <w:sz w:val="28"/>
          <w:szCs w:val="28"/>
        </w:rPr>
        <w:t xml:space="preserve">5.1 Build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check</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Verify Neon Auth session. Reject if unauthenticated.</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Credit pre-check</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Estimate token cost. Reject if balance &lt; 1 credit. Show upgrade prompt.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Rules Book load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SELECT * FROM rules_books WHERE project_id = $1</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Context builder</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Load project_files. Smart-select if context_strategy = 'smart'.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Prompt assembly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[System: rules_book + integrations_context] + [Files] + [User message]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Model routing</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Select SDK adapter based on model_id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 response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SSE chunks streamed to browser. Preview tab shows typing indicator.</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Parse code blocks</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Extract file paths and content from response. Detect SQL migrations.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Write files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Upsert project_files. Snapshot to file_versions.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Run DB migrations</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If SQL detected: create Neon branch → run SQL → on success delete branch. On fail: surface restore option.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Deduct credits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INSERT credit_ledger. Decrement users.credits_balance.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 build</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builds with token counts, cost, status.</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5.2 Model Adapters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SDK</w:t>
            </w:r>
          </w:p>
        </w:tc>
        <w:tc>
          <w:tcPr>
            <w:tcW w:type="dxa" w:w="5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Stream method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Anthropic</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@anthropic-ai/sdk</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client.messages.stream()</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OpenAI</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openai</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client.chat.completions.create({ stream: true })</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@google/generative-ai</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model.generateContentStream()</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Future providers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 adapter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Must implement: stream(messages) → AsyncIterable&lt;string&gt;</w:t>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6. Neon Database Architecture</w:t>
      </w:r>
    </w:p>
    <w:p>
      <w:pPr>
        <w:pStyle w:val="Heading2"/>
        <w:pBdr>
          <w:bottom w:val="single" w:color="FFCAB8" w:sz="4" w:space="4"/>
        </w:pBdr>
        <w:spacing w:after="120" w:before="360"/>
      </w:pPr>
      <w:r>
        <w:rPr>
          <w:rFonts w:ascii="Arial" w:cs="Arial" w:eastAsia="Arial" w:hAnsi="Arial"/>
          <w:b/>
          <w:bCs/>
          <w:color w:val="FF4500"/>
          <w:sz w:val="28"/>
          <w:szCs w:val="28"/>
        </w:rPr>
        <w:t xml:space="preserve">6.1 Two-Tier Neon Setup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500" w:sz="6"/>
              <w:left w:val="single" w:color="FF4500" w:sz="6"/>
              <w:bottom w:val="single" w:color="FF4500" w:sz="6"/>
              <w:right w:val="single" w:color="FF4500" w:sz="6"/>
            </w:tcBorders>
            <w:shd w:fill="FFF1EC" w:val="clear"/>
            <w:tcMar>
              <w:top w:type="dxa" w:w="120"/>
              <w:left w:type="dxa" w:w="200"/>
              <w:bottom w:type="dxa" w:w="120"/>
              <w:right w:type="dxa" w:w="200"/>
            </w:tcMar>
          </w:tcPr>
          <w:p>
            <w:r>
              <w:rPr>
                <w:rFonts w:ascii="Arial" w:cs="Arial" w:eastAsia="Arial" w:hAnsi="Arial"/>
                <w:b/>
                <w:bCs/>
                <w:color w:val="C23200"/>
                <w:sz w:val="22"/>
                <w:szCs w:val="22"/>
              </w:rPr>
              <w:t xml:space="preserve">Neon tier separation</w:t>
            </w:r>
          </w:p>
          <w:p>
            <w:pPr>
              <w:spacing w:before="40"/>
            </w:pPr>
            <w:r>
              <w:rPr>
                <w:rFonts w:ascii="Arial" w:cs="Arial" w:eastAsia="Arial" w:hAnsi="Arial"/>
                <w:color w:val="C23200"/>
                <w:sz w:val="20"/>
                <w:szCs w:val="20"/>
              </w:rPr>
              <w:t xml:space="preserve">Tier 1 — Platform database: One Neon project for all Instancly platform data (users, projects, files, builds, credits).</w:t>
            </w:r>
          </w:p>
          <w:p>
            <w:pPr>
              <w:spacing w:before="40"/>
            </w:pPr>
            <w:r>
              <w:rPr>
                <w:rFonts w:ascii="Arial" w:cs="Arial" w:eastAsia="Arial" w:hAnsi="Arial"/>
                <w:color w:val="C23200"/>
                <w:sz w:val="20"/>
                <w:szCs w:val="20"/>
              </w:rPr>
              <w:t xml:space="preserve">         This is YOUR operational database. Never shared with users.</w:t>
            </w:r>
          </w:p>
          <w:p>
            <w:pPr>
              <w:spacing w:before="40"/>
            </w:pPr>
            <w:r>
              <w:rPr>
                <w:rFonts w:ascii="Arial" w:cs="Arial" w:eastAsia="Arial" w:hAnsi="Arial"/>
                <w:color w:val="C23200"/>
                <w:sz w:val="20"/>
                <w:szCs w:val="20"/>
              </w:rPr>
              <w:t xml:space="preserve"/>
            </w:r>
          </w:p>
          <w:p>
            <w:pPr>
              <w:spacing w:before="40"/>
            </w:pPr>
            <w:r>
              <w:rPr>
                <w:rFonts w:ascii="Arial" w:cs="Arial" w:eastAsia="Arial" w:hAnsi="Arial"/>
                <w:color w:val="C23200"/>
                <w:sz w:val="20"/>
                <w:szCs w:val="20"/>
              </w:rPr>
              <w:t xml:space="preserve">Tier 2 — User app databases: One Neon project per user app — provisioned via Neon API when user adds a database.</w:t>
            </w:r>
          </w:p>
          <w:p>
            <w:pPr>
              <w:spacing w:before="40"/>
            </w:pPr>
            <w:r>
              <w:rPr>
                <w:rFonts w:ascii="Arial" w:cs="Arial" w:eastAsia="Arial" w:hAnsi="Arial"/>
                <w:color w:val="C23200"/>
                <w:sz w:val="20"/>
                <w:szCs w:val="20"/>
              </w:rPr>
              <w:t xml:space="preserve">         Each app gets its own isolated Postgres database with its own connection string.</w:t>
            </w:r>
          </w:p>
          <w:p>
            <w:pPr>
              <w:spacing w:before="40"/>
            </w:pPr>
            <w:r>
              <w:rPr>
                <w:rFonts w:ascii="Arial" w:cs="Arial" w:eastAsia="Arial" w:hAnsi="Arial"/>
                <w:color w:val="C23200"/>
                <w:sz w:val="20"/>
                <w:szCs w:val="20"/>
              </w:rPr>
              <w:t xml:space="preserve">         Users can browse their schema in the Database tab but cannot access other users' databases.</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6.2 Neon Plan Progression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Neon plan</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Capacity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 → launch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Neon projects (user databases), 0.5 GB each</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Launch → growth</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Launch (usage)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~$15/mo</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100+ projects, scales with actual compute usage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Scale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Plan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Thousands of databases — designed for AI app builders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E7B7" w:sz="6"/>
              <w:left w:val="single" w:color="6EE7B7" w:sz="6"/>
              <w:bottom w:val="single" w:color="6EE7B7" w:sz="6"/>
              <w:right w:val="single" w:color="6EE7B7" w:sz="6"/>
            </w:tcBorders>
            <w:shd w:fill="ECFDF5" w:val="clear"/>
            <w:tcMar>
              <w:top w:type="dxa" w:w="120"/>
              <w:left w:type="dxa" w:w="200"/>
              <w:bottom w:type="dxa" w:w="120"/>
              <w:right w:type="dxa" w:w="200"/>
            </w:tcMar>
          </w:tcPr>
          <w:p>
            <w:r>
              <w:rPr>
                <w:rFonts w:ascii="Arial" w:cs="Arial" w:eastAsia="Arial" w:hAnsi="Arial"/>
                <w:b/>
                <w:bCs/>
                <w:color w:val="065F46"/>
                <w:sz w:val="22"/>
                <w:szCs w:val="22"/>
              </w:rPr>
              <w:t xml:space="preserve">Apply for the Neon Agent Plan</w:t>
            </w:r>
          </w:p>
          <w:p>
            <w:pPr>
              <w:spacing w:before="40"/>
            </w:pPr>
            <w:r>
              <w:rPr>
                <w:rFonts w:ascii="Arial" w:cs="Arial" w:eastAsia="Arial" w:hAnsi="Arial"/>
                <w:color w:val="065F46"/>
                <w:sz w:val="20"/>
                <w:szCs w:val="20"/>
              </w:rPr>
              <w:t xml:space="preserve">Neon has an Agent Plan specifically for AI app generation platforms — custom rates for thousands of databases.</w:t>
            </w:r>
          </w:p>
          <w:p>
            <w:pPr>
              <w:spacing w:before="40"/>
            </w:pPr>
            <w:r>
              <w:rPr>
                <w:rFonts w:ascii="Arial" w:cs="Arial" w:eastAsia="Arial" w:hAnsi="Arial"/>
                <w:color w:val="065F46"/>
                <w:sz w:val="20"/>
                <w:szCs w:val="20"/>
              </w:rPr>
              <w:t xml:space="preserve">Lovable, Bolt, and similar platforms run on this plan.</w:t>
            </w:r>
          </w:p>
          <w:p>
            <w:pPr>
              <w:spacing w:before="40"/>
            </w:pPr>
            <w:r>
              <w:rPr>
                <w:rFonts w:ascii="Arial" w:cs="Arial" w:eastAsia="Arial" w:hAnsi="Arial"/>
                <w:color w:val="065F46"/>
                <w:sz w:val="20"/>
                <w:szCs w:val="20"/>
              </w:rPr>
              <w:t xml:space="preserve">Apply at neon.tech/agent-plan — mention Instancly is an AI app builder platform.</w:t>
            </w:r>
          </w:p>
          <w:p>
            <w:pPr>
              <w:spacing w:before="40"/>
            </w:pPr>
            <w:r>
              <w:rPr>
                <w:rFonts w:ascii="Arial" w:cs="Arial" w:eastAsia="Arial" w:hAnsi="Arial"/>
                <w:color w:val="065F46"/>
                <w:sz w:val="20"/>
                <w:szCs w:val="20"/>
              </w:rPr>
              <w:t xml:space="preserve">Apply before launch even if you have zero users — they want early-stage platforms.</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6.3 Neon API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/v2/projects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user app database — returns connection_uri immediately</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/v2/projects/{id}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Fetch project status and connection info</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/v2/projects/{id}/branches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branch before AI migration (safety snapshot)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/v2/projects/{id}/branches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List branches — shown in Database tab &gt; Branches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/v2/projects/{id}/branches/{bid}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branch after successful migration</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/v2/projects/{id}/query</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Run SQL — used by AI for migrations and table scaffolding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/v2/projects/{id}/tables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tables — populates Database tab &gt; Tables view</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/v2/projects/{id}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database when user removes integration or deletes project</w:t>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7. Hosting &amp; Deployment (Vercel)</w:t>
      </w:r>
    </w:p>
    <w:p>
      <w:pPr>
        <w:spacing w:after="100" w:before="60"/>
      </w:pPr>
      <w:r>
        <w:rPr>
          <w:rFonts w:ascii="Arial" w:cs="Arial" w:eastAsia="Arial" w:hAnsi="Arial"/>
          <w:b w:val="false"/>
          <w:bCs w:val="false"/>
          <w:i w:val="false"/>
          <w:iCs w:val="false"/>
          <w:color w:val="111827"/>
          <w:sz w:val="22"/>
          <w:szCs w:val="22"/>
        </w:rPr>
        <w:t xml:space="preserve">All user apps are deployed to Vercel under the Instancly platform account. Users never need a Vercel account. They click Publish and receive a live URL within ~30 seconds.</w:t>
      </w:r>
    </w:p>
    <w:p>
      <w:pPr>
        <w:pStyle w:val="Heading2"/>
        <w:pBdr>
          <w:bottom w:val="single" w:color="FFCAB8" w:sz="4" w:space="4"/>
        </w:pBdr>
        <w:spacing w:after="120" w:before="360"/>
      </w:pPr>
      <w:r>
        <w:rPr>
          <w:rFonts w:ascii="Arial" w:cs="Arial" w:eastAsia="Arial" w:hAnsi="Arial"/>
          <w:b/>
          <w:bCs/>
          <w:color w:val="FF4500"/>
          <w:sz w:val="28"/>
          <w:szCs w:val="28"/>
        </w:rPr>
        <w:t xml:space="preserve">7.1 Publish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clicks Publish</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/api/projects/{id}/deploy</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Load project files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SELECT all project_files WHERE project_id = $1 AND is_deleted = false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Load env vars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SELECT all project_env_vars for project — decrypt secrets server-side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 Vercel project (first time)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/v9/projects — name: {slug}-{username}. Store vercel_project_id.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files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/v2/files — each file as base64 blob. Vercel deduplicates by SHA.</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Inject env vars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 vars → type:'plain'. Secret vars → type:'encrypted'. All sent in deployment config.</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deployment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/v13/deployments with file refs, framework config, and env vars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Poll status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/v13/deployments/{id} every 3 seconds until READY or ERROR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Assign subdomain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Platform subdomain auto-assigned: {slug}-{username}.instancly.app</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DB</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INSERT/UPDATE deployments table with deploy_url, status='live'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Show URL</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Builder UI shows live URL with copy button and Open button</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7.2 Custom Domain Setup</w:t>
      </w:r>
    </w:p>
    <w:p>
      <w:pPr>
        <w:spacing w:after="100" w:before="60"/>
      </w:pPr>
      <w:r>
        <w:rPr>
          <w:rFonts w:ascii="Arial" w:cs="Arial" w:eastAsia="Arial" w:hAnsi="Arial"/>
          <w:b w:val="false"/>
          <w:bCs w:val="false"/>
          <w:i w:val="false"/>
          <w:iCs w:val="false"/>
          <w:color w:val="111827"/>
          <w:sz w:val="22"/>
          <w:szCs w:val="22"/>
        </w:rPr>
        <w:t xml:space="preserve">Users on Pro and Team plans can connect their own domain to a project. The platform handles all Vercel configuration — the user only needs to update their DNS records.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9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enters domain</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Settings &gt; Domains &gt; 'Add custom domain' — enters e.g. myapp.com</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Validate format</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Check domain format. Check not already claimed by another project.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to Vercel</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/v9/projects/{vercel_project_id}/domains with { name: domain }</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DNS instructions</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 returns the CNAME target — e.g. cname.vercel-dns.com</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Show DNS instructions</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UI displays: 'Add a CNAME record pointing myapp.com → cname.vercel-dns.com'</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Store pending domain</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into custom_domains with verification_status='pending'</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Poll verification</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/v9/projects/{id}/domains/{domain} every 60 seconds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DNS verified</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custom_domains: verification_status='verified', verified_at=now()</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SSL auto-provisioned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 provisions Let's Encrypt SSL automatically — no action needed</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Domain live</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deployments.custom_domain — traffic now served from user's domain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EAD4" w:sz="6"/>
              <w:left w:val="single" w:color="5EEAD4" w:sz="6"/>
              <w:bottom w:val="single" w:color="5EEAD4" w:sz="6"/>
              <w:right w:val="single" w:color="5EEAD4" w:sz="6"/>
            </w:tcBorders>
            <w:shd w:fill="F0FDFA" w:val="clear"/>
            <w:tcMar>
              <w:top w:type="dxa" w:w="120"/>
              <w:left w:type="dxa" w:w="200"/>
              <w:bottom w:type="dxa" w:w="120"/>
              <w:right w:type="dxa" w:w="200"/>
            </w:tcMar>
          </w:tcPr>
          <w:p>
            <w:r>
              <w:rPr>
                <w:rFonts w:ascii="Arial" w:cs="Arial" w:eastAsia="Arial" w:hAnsi="Arial"/>
                <w:b/>
                <w:bCs/>
                <w:color w:val="0F766E"/>
                <w:sz w:val="22"/>
                <w:szCs w:val="22"/>
              </w:rPr>
              <w:t xml:space="preserve">DNS instructions shown to user</w:t>
            </w:r>
          </w:p>
          <w:p>
            <w:pPr>
              <w:spacing w:before="40"/>
            </w:pPr>
            <w:r>
              <w:rPr>
                <w:rFonts w:ascii="Arial" w:cs="Arial" w:eastAsia="Arial" w:hAnsi="Arial"/>
                <w:color w:val="0F766E"/>
                <w:sz w:val="20"/>
                <w:szCs w:val="20"/>
              </w:rPr>
              <w:t xml:space="preserve">Record type: CNAME</w:t>
            </w:r>
          </w:p>
          <w:p>
            <w:pPr>
              <w:spacing w:before="40"/>
            </w:pPr>
            <w:r>
              <w:rPr>
                <w:rFonts w:ascii="Arial" w:cs="Arial" w:eastAsia="Arial" w:hAnsi="Arial"/>
                <w:color w:val="0F766E"/>
                <w:sz w:val="20"/>
                <w:szCs w:val="20"/>
              </w:rPr>
              <w:t xml:space="preserve">Name / Host: @ (or the subdomain, e.g. 'app' for app.mysite.com)</w:t>
            </w:r>
          </w:p>
          <w:p>
            <w:pPr>
              <w:spacing w:before="40"/>
            </w:pPr>
            <w:r>
              <w:rPr>
                <w:rFonts w:ascii="Arial" w:cs="Arial" w:eastAsia="Arial" w:hAnsi="Arial"/>
                <w:color w:val="0F766E"/>
                <w:sz w:val="20"/>
                <w:szCs w:val="20"/>
              </w:rPr>
              <w:t xml:space="preserve">Value / Points to: cname.vercel-dns.com</w:t>
            </w:r>
          </w:p>
          <w:p>
            <w:pPr>
              <w:spacing w:before="40"/>
            </w:pPr>
            <w:r>
              <w:rPr>
                <w:rFonts w:ascii="Arial" w:cs="Arial" w:eastAsia="Arial" w:hAnsi="Arial"/>
                <w:color w:val="0F766E"/>
                <w:sz w:val="20"/>
                <w:szCs w:val="20"/>
              </w:rPr>
              <w:t xml:space="preserve">TTL: 3600 (or Auto)</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For root domains (myapp.com not www.myapp.com), some DNS providers require an ALIAS or ANAME record instead of CNAME.</w:t>
            </w:r>
          </w:p>
          <w:p>
            <w:pPr>
              <w:spacing w:before="40"/>
            </w:pPr>
            <w:r>
              <w:rPr>
                <w:rFonts w:ascii="Arial" w:cs="Arial" w:eastAsia="Arial" w:hAnsi="Arial"/>
                <w:color w:val="0F766E"/>
                <w:sz w:val="20"/>
                <w:szCs w:val="20"/>
              </w:rPr>
              <w:t xml:space="preserve">Instancly supports both — the UI detects if the user entered a root domain and shows the appropriate instructions.</w:t>
            </w:r>
          </w:p>
          <w:p>
            <w:pPr>
              <w:spacing w:before="40"/>
            </w:pPr>
            <w:r>
              <w:rPr>
                <w:rFonts w:ascii="Arial" w:cs="Arial" w:eastAsia="Arial" w:hAnsi="Arial"/>
                <w:color w:val="0F766E"/>
                <w:sz w:val="20"/>
                <w:szCs w:val="20"/>
              </w:rPr>
              <w:t xml:space="preserve">SSL certificate is automatically provisioned by Vercel within 2–5 minutes of DNS verification.</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7.3 Vercel API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/v9/projects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Vercel project (once per Instancly project)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/v2/files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 file content by SHA — Vercel deduplicates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/v13/deployments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Trigger deployment with file refs and env vars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/v13/deployments/{id}</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Poll deployment status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/v9/projects/{id}/domains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custom domain to project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/v9/projects/{id}/domains/{domain}</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Check DNS verification status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/v9/projects/{id}/domains/{domain}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custom domain</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/v13/deployments/{id}</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deployment — cleanup on project delete</w:t>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8. Pricing — Real Cost + Markup</w:t>
      </w:r>
    </w:p>
    <w:p>
      <w:pPr>
        <w:spacing w:after="100" w:before="60"/>
      </w:pPr>
      <w:r>
        <w:rPr>
          <w:rFonts w:ascii="Arial" w:cs="Arial" w:eastAsia="Arial" w:hAnsi="Arial"/>
          <w:b w:val="false"/>
          <w:bCs w:val="false"/>
          <w:i w:val="false"/>
          <w:iCs w:val="false"/>
          <w:color w:val="111827"/>
          <w:sz w:val="22"/>
          <w:szCs w:val="22"/>
        </w:rPr>
        <w:t xml:space="preserve">Instancly charges users the actual AI API cost plus a percentage markup based on their plan. No fixed credits. No mental conversion. Users see real money — £0.03 per prompt, not '4 credits'. Balance stored as GBP pence (integer) to avoid floating point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500" w:sz="6"/>
              <w:left w:val="single" w:color="FF4500" w:sz="6"/>
              <w:bottom w:val="single" w:color="FF4500" w:sz="6"/>
              <w:right w:val="single" w:color="FF4500" w:sz="6"/>
            </w:tcBorders>
            <w:shd w:fill="FFF1EC" w:val="clear"/>
            <w:tcMar>
              <w:top w:type="dxa" w:w="120"/>
              <w:left w:type="dxa" w:w="200"/>
              <w:bottom w:type="dxa" w:w="120"/>
              <w:right w:type="dxa" w:w="200"/>
            </w:tcMar>
          </w:tcPr>
          <w:p>
            <w:r>
              <w:rPr>
                <w:rFonts w:ascii="Arial" w:cs="Arial" w:eastAsia="Arial" w:hAnsi="Arial"/>
                <w:b/>
                <w:bCs/>
                <w:color w:val="C23200"/>
                <w:sz w:val="22"/>
                <w:szCs w:val="22"/>
              </w:rPr>
              <w:t xml:space="preserve">How pricing works</w:t>
            </w:r>
          </w:p>
          <w:p>
            <w:pPr>
              <w:spacing w:before="40"/>
            </w:pPr>
            <w:r>
              <w:rPr>
                <w:rFonts w:ascii="Arial" w:cs="Arial" w:eastAsia="Arial" w:hAnsi="Arial"/>
                <w:color w:val="C23200"/>
                <w:sz w:val="20"/>
                <w:szCs w:val="20"/>
              </w:rPr>
              <w:t xml:space="preserve">1. AI call completes — API response includes exact input_tokens and output_tokens</w:t>
            </w:r>
          </w:p>
          <w:p>
            <w:pPr>
              <w:spacing w:before="40"/>
            </w:pPr>
            <w:r>
              <w:rPr>
                <w:rFonts w:ascii="Arial" w:cs="Arial" w:eastAsia="Arial" w:hAnsi="Arial"/>
                <w:color w:val="C23200"/>
                <w:sz w:val="20"/>
                <w:szCs w:val="20"/>
              </w:rPr>
              <w:t xml:space="preserve">2. Calculate API cost in USD: (input_tokens / 1000 × input_rate) + (output_tokens / 1000 × output_rate)</w:t>
            </w:r>
          </w:p>
          <w:p>
            <w:pPr>
              <w:spacing w:before="40"/>
            </w:pPr>
            <w:r>
              <w:rPr>
                <w:rFonts w:ascii="Arial" w:cs="Arial" w:eastAsia="Arial" w:hAnsi="Arial"/>
                <w:color w:val="C23200"/>
                <w:sz w:val="20"/>
                <w:szCs w:val="20"/>
              </w:rPr>
              <w:t xml:space="preserve">3. Convert to GBP using today's exchange rate from platform_config.usd_to_gbp_rate</w:t>
            </w:r>
          </w:p>
          <w:p>
            <w:pPr>
              <w:spacing w:before="40"/>
            </w:pPr>
            <w:r>
              <w:rPr>
                <w:rFonts w:ascii="Arial" w:cs="Arial" w:eastAsia="Arial" w:hAnsi="Arial"/>
                <w:color w:val="C23200"/>
                <w:sz w:val="20"/>
                <w:szCs w:val="20"/>
              </w:rPr>
              <w:t xml:space="preserve">4. Apply markup based on user's plan: cost_gbp × (1 + markup_pct / 100)</w:t>
            </w:r>
          </w:p>
          <w:p>
            <w:pPr>
              <w:spacing w:before="40"/>
            </w:pPr>
            <w:r>
              <w:rPr>
                <w:rFonts w:ascii="Arial" w:cs="Arial" w:eastAsia="Arial" w:hAnsi="Arial"/>
                <w:color w:val="C23200"/>
                <w:sz w:val="20"/>
                <w:szCs w:val="20"/>
              </w:rPr>
              <w:t xml:space="preserve">5. Convert to pence and round up: Math.ceil(charged_gbp × 100)</w:t>
            </w:r>
          </w:p>
          <w:p>
            <w:pPr>
              <w:spacing w:before="40"/>
            </w:pPr>
            <w:r>
              <w:rPr>
                <w:rFonts w:ascii="Arial" w:cs="Arial" w:eastAsia="Arial" w:hAnsi="Arial"/>
                <w:color w:val="C23200"/>
                <w:sz w:val="20"/>
                <w:szCs w:val="20"/>
              </w:rPr>
              <w:t xml:space="preserve">6. Deduct from users.balance_pence. Insert row into balance_ledger.</w:t>
            </w:r>
          </w:p>
          <w:p>
            <w:pPr>
              <w:spacing w:before="40"/>
            </w:pPr>
            <w:r>
              <w:rPr>
                <w:rFonts w:ascii="Arial" w:cs="Arial" w:eastAsia="Arial" w:hAnsi="Arial"/>
                <w:color w:val="C23200"/>
                <w:sz w:val="20"/>
                <w:szCs w:val="20"/>
              </w:rPr>
              <w:t xml:space="preserve">7. Return build response with charged_pence — shown in prompt cost accordion in builder UI</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8.1 Plan Tiers</w:t>
      </w:r>
    </w:p>
    <w:p>
      <w:pPr>
        <w:spacing w:after="100" w:before="60"/>
      </w:pPr>
      <w:r>
        <w:rPr>
          <w:rFonts w:ascii="Arial" w:cs="Arial" w:eastAsia="Arial" w:hAnsi="Arial"/>
          <w:b w:val="false"/>
          <w:bCs w:val="false"/>
          <w:i w:val="false"/>
          <w:iCs w:val="false"/>
          <w:color w:val="111827"/>
          <w:sz w:val="22"/>
          <w:szCs w:val="22"/>
        </w:rPr>
        <w:t xml:space="preserve">Plans are monthly spend allowances — not credit bundles. The monthly fee tops up the user's balance. Balance rolls over and never expires. Users can top up any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20"/>
        <w:gridCol w:w="1720"/>
        <w:gridCol w:w="1980"/>
        <w:gridCol w:w="1740"/>
      </w:tblGrid>
      <w:tr>
        <w:trPr>
          <w:tblHeader/>
        </w:trPr>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72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172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19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174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Monthly allowance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free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£20/mo</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£80/mo</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 markup</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35%</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25%</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20%</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Balance top-ups</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Balance rollover</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 resets monthly</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 — never expires</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Projects</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Unlimited</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Unlimited</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Unlimited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App databases</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Unlimited</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Unlimited</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Unlimited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Models available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 models only</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models</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models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 priority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Publish to URL</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 domain</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 (1)</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 (5)</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Unlimited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 projects</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Clone projects</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Receive only</w:t>
            </w:r>
          </w:p>
        </w:tc>
        <w:tc>
          <w:tcPr>
            <w:tcW w:type="dxa" w:w="1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9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7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Version history</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Last 10</w:t>
            </w:r>
          </w:p>
        </w:tc>
        <w:tc>
          <w:tcPr>
            <w:tcW w:type="dxa" w:w="1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w:t>
            </w:r>
          </w:p>
        </w:tc>
        <w:tc>
          <w:tcPr>
            <w:tcW w:type="dxa" w:w="19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w:t>
            </w:r>
          </w:p>
        </w:tc>
        <w:tc>
          <w:tcPr>
            <w:tcW w:type="dxa" w:w="17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8.2 Per-Model Cost Reference</w:t>
      </w:r>
    </w:p>
    <w:p>
      <w:pPr>
        <w:spacing w:after="100" w:before="60"/>
      </w:pPr>
      <w:r>
        <w:rPr>
          <w:rFonts w:ascii="Arial" w:cs="Arial" w:eastAsia="Arial" w:hAnsi="Arial"/>
          <w:b w:val="false"/>
          <w:bCs w:val="false"/>
          <w:i w:val="false"/>
          <w:iCs w:val="false"/>
          <w:color w:val="111827"/>
          <w:sz w:val="22"/>
          <w:szCs w:val="22"/>
        </w:rPr>
        <w:t xml:space="preserve">These are approximate API costs — actual figures entered and updated via the admin dashboard. Markup is applied on top based on the user's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7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API cost/1k tok</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Pro user pays/1k</w:t>
            </w:r>
          </w:p>
        </w:tc>
        <w:tc>
          <w:tcPr>
            <w:tcW w:type="dxa" w:w="1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Min plan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claude-haiku-4-5</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Anthropic</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$0.0008</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~£0.0007</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gemini-2.0-flash</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Google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$0.0010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~£0.0009</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Free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gpt-4o-mini</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$0.0015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~£0.0013</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claude-sonnet-4-6</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Anthropic</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$0.003</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~£0.0026</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gpt-4o</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$0.005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~£0.0043</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gemini-2.0-pro</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Google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$0.007</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~£0.0060</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claude-opus-4-6</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Anthropic</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$0.015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~£0.0129</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Team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o3</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OpenAI</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$0.020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~£0.0172</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Example prompt cost breakdown — claude-sonnet-4-6, Pro user</w:t>
            </w:r>
          </w:p>
          <w:p>
            <w:pPr>
              <w:spacing w:before="40"/>
            </w:pPr>
            <w:r>
              <w:rPr>
                <w:rFonts w:ascii="Arial" w:cs="Arial" w:eastAsia="Arial" w:hAnsi="Arial"/>
                <w:color w:val="111827"/>
                <w:sz w:val="20"/>
                <w:szCs w:val="20"/>
              </w:rPr>
              <w:t xml:space="preserve">Input tokens:    1,847   × $0.003/1k = $0.0055</w:t>
            </w:r>
          </w:p>
          <w:p>
            <w:pPr>
              <w:spacing w:before="40"/>
            </w:pPr>
            <w:r>
              <w:rPr>
                <w:rFonts w:ascii="Arial" w:cs="Arial" w:eastAsia="Arial" w:hAnsi="Arial"/>
                <w:color w:val="111827"/>
                <w:sz w:val="20"/>
                <w:szCs w:val="20"/>
              </w:rPr>
              <w:t xml:space="preserve">Output tokens:   1,012   × $0.015/1k = $0.0152</w:t>
            </w:r>
          </w:p>
          <w:p>
            <w:pPr>
              <w:spacing w:before="40"/>
            </w:pPr>
            <w:r>
              <w:rPr>
                <w:rFonts w:ascii="Arial" w:cs="Arial" w:eastAsia="Arial" w:hAnsi="Arial"/>
                <w:color w:val="111827"/>
                <w:sz w:val="20"/>
                <w:szCs w:val="20"/>
              </w:rPr>
              <w:t xml:space="preserve">API cost USD:    $0.0207</w:t>
            </w:r>
          </w:p>
          <w:p>
            <w:pPr>
              <w:spacing w:before="40"/>
            </w:pPr>
            <w:r>
              <w:rPr>
                <w:rFonts w:ascii="Arial" w:cs="Arial" w:eastAsia="Arial" w:hAnsi="Arial"/>
                <w:color w:val="111827"/>
                <w:sz w:val="20"/>
                <w:szCs w:val="20"/>
              </w:rPr>
              <w:t xml:space="preserve">Convert to GBP:  $0.0207 × 0.79 = £0.0163</w:t>
            </w:r>
          </w:p>
          <w:p>
            <w:pPr>
              <w:spacing w:before="40"/>
            </w:pPr>
            <w:r>
              <w:rPr>
                <w:rFonts w:ascii="Arial" w:cs="Arial" w:eastAsia="Arial" w:hAnsi="Arial"/>
                <w:color w:val="111827"/>
                <w:sz w:val="20"/>
                <w:szCs w:val="20"/>
              </w:rPr>
              <w:t xml:space="preserve">Pro markup 35%:  £0.0163 × 1.35 = £0.0220</w:t>
            </w:r>
          </w:p>
          <w:p>
            <w:pPr>
              <w:spacing w:before="40"/>
            </w:pPr>
            <w:r>
              <w:rPr>
                <w:rFonts w:ascii="Arial" w:cs="Arial" w:eastAsia="Arial" w:hAnsi="Arial"/>
                <w:color w:val="111827"/>
                <w:sz w:val="20"/>
                <w:szCs w:val="20"/>
              </w:rPr>
              <w:t xml:space="preserve">Stored as pence: Math.ceil(0.0220 × 100) = 3p</w:t>
            </w:r>
          </w:p>
          <w:p>
            <w:pPr>
              <w:spacing w:before="40"/>
            </w:pPr>
            <w:r>
              <w:rPr>
                <w:rFonts w:ascii="Arial" w:cs="Arial" w:eastAsia="Arial" w:hAnsi="Arial"/>
                <w:color w:val="111827"/>
                <w:sz w:val="20"/>
                <w:szCs w:val="20"/>
              </w:rPr>
              <w:t xml:space="preserve">Shown to user:   £0.03</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8.3 Prompt Cost Accordion</w:t>
      </w:r>
    </w:p>
    <w:p>
      <w:pPr>
        <w:spacing w:after="100" w:before="60"/>
      </w:pPr>
      <w:r>
        <w:rPr>
          <w:rFonts w:ascii="Arial" w:cs="Arial" w:eastAsia="Arial" w:hAnsi="Arial"/>
          <w:b w:val="false"/>
          <w:bCs w:val="false"/>
          <w:i w:val="false"/>
          <w:iCs w:val="false"/>
          <w:color w:val="111827"/>
          <w:sz w:val="22"/>
          <w:szCs w:val="22"/>
        </w:rPr>
        <w:t xml:space="preserve">After every completed build, a collapsible accordion row appears beneath the AI response in the builder chat. Collapsed by default to keep the interface clean. Clicking anywhere on the row expands the full cost breakdown.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Collapsed state</w:t>
            </w:r>
          </w:p>
          <w:p>
            <w:pPr>
              <w:spacing w:before="40"/>
            </w:pPr>
            <w:r>
              <w:rPr>
                <w:rFonts w:ascii="Arial" w:cs="Arial" w:eastAsia="Arial" w:hAnsi="Arial"/>
                <w:color w:val="111827"/>
                <w:sz w:val="20"/>
                <w:szCs w:val="20"/>
              </w:rPr>
              <w:t xml:space="preserve">▶  Build complete  ·  £0.03  ·  2.3s</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Small muted text row. Tap/click anywhere to expand.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E7B7" w:sz="6"/>
              <w:left w:val="single" w:color="6EE7B7" w:sz="6"/>
              <w:bottom w:val="single" w:color="6EE7B7" w:sz="6"/>
              <w:right w:val="single" w:color="6EE7B7" w:sz="6"/>
            </w:tcBorders>
            <w:shd w:fill="ECFDF5" w:val="clear"/>
            <w:tcMar>
              <w:top w:type="dxa" w:w="120"/>
              <w:left w:type="dxa" w:w="200"/>
              <w:bottom w:type="dxa" w:w="120"/>
              <w:right w:type="dxa" w:w="200"/>
            </w:tcMar>
          </w:tcPr>
          <w:p>
            <w:r>
              <w:rPr>
                <w:rFonts w:ascii="Arial" w:cs="Arial" w:eastAsia="Arial" w:hAnsi="Arial"/>
                <w:b/>
                <w:bCs/>
                <w:color w:val="065F46"/>
                <w:sz w:val="22"/>
                <w:szCs w:val="22"/>
              </w:rPr>
              <w:t xml:space="preserve">Expanded state — full breakdown</w:t>
            </w:r>
          </w:p>
          <w:p>
            <w:pPr>
              <w:spacing w:before="40"/>
            </w:pPr>
            <w:r>
              <w:rPr>
                <w:rFonts w:ascii="Arial" w:cs="Arial" w:eastAsia="Arial" w:hAnsi="Arial"/>
                <w:color w:val="065F46"/>
                <w:sz w:val="20"/>
                <w:szCs w:val="20"/>
              </w:rPr>
              <w:t xml:space="preserve">▼  Build complete  ·  £0.03  ·  2.3s</w:t>
            </w:r>
          </w:p>
          <w:p>
            <w:pPr>
              <w:spacing w:before="40"/>
            </w:pPr>
            <w:r>
              <w:rPr>
                <w:rFonts w:ascii="Arial" w:cs="Arial" w:eastAsia="Arial" w:hAnsi="Arial"/>
                <w:color w:val="065F46"/>
                <w:sz w:val="20"/>
                <w:szCs w:val="20"/>
              </w:rPr>
              <w:t xml:space="preserve"/>
            </w:r>
          </w:p>
          <w:p>
            <w:pPr>
              <w:spacing w:before="40"/>
            </w:pPr>
            <w:r>
              <w:rPr>
                <w:rFonts w:ascii="Arial" w:cs="Arial" w:eastAsia="Arial" w:hAnsi="Arial"/>
                <w:color w:val="065F46"/>
                <w:sz w:val="20"/>
                <w:szCs w:val="20"/>
              </w:rPr>
              <w:t xml:space="preserve">   Model              claude-sonnet-4-6</w:t>
            </w:r>
          </w:p>
          <w:p>
            <w:pPr>
              <w:spacing w:before="40"/>
            </w:pPr>
            <w:r>
              <w:rPr>
                <w:rFonts w:ascii="Arial" w:cs="Arial" w:eastAsia="Arial" w:hAnsi="Arial"/>
                <w:color w:val="065F46"/>
                <w:sz w:val="20"/>
                <w:szCs w:val="20"/>
              </w:rPr>
              <w:t xml:space="preserve">   Input tokens       1,847              £0.0116</w:t>
            </w:r>
          </w:p>
          <w:p>
            <w:pPr>
              <w:spacing w:before="40"/>
            </w:pPr>
            <w:r>
              <w:rPr>
                <w:rFonts w:ascii="Arial" w:cs="Arial" w:eastAsia="Arial" w:hAnsi="Arial"/>
                <w:color w:val="065F46"/>
                <w:sz w:val="20"/>
                <w:szCs w:val="20"/>
              </w:rPr>
              <w:t xml:space="preserve">   Output tokens      1,012              £0.0064</w:t>
            </w:r>
          </w:p>
          <w:p>
            <w:pPr>
              <w:spacing w:before="40"/>
            </w:pPr>
            <w:r>
              <w:rPr>
                <w:rFonts w:ascii="Arial" w:cs="Arial" w:eastAsia="Arial" w:hAnsi="Arial"/>
                <w:color w:val="065F46"/>
                <w:sz w:val="20"/>
                <w:szCs w:val="20"/>
              </w:rPr>
              <w:t xml:space="preserve">   ─────────────────────────────────────────────</w:t>
            </w:r>
          </w:p>
          <w:p>
            <w:pPr>
              <w:spacing w:before="40"/>
            </w:pPr>
            <w:r>
              <w:rPr>
                <w:rFonts w:ascii="Arial" w:cs="Arial" w:eastAsia="Arial" w:hAnsi="Arial"/>
                <w:color w:val="065F46"/>
                <w:sz w:val="20"/>
                <w:szCs w:val="20"/>
              </w:rPr>
              <w:t xml:space="preserve">   API cost                              £0.0180</w:t>
            </w:r>
          </w:p>
          <w:p>
            <w:pPr>
              <w:spacing w:before="40"/>
            </w:pPr>
            <w:r>
              <w:rPr>
                <w:rFonts w:ascii="Arial" w:cs="Arial" w:eastAsia="Arial" w:hAnsi="Arial"/>
                <w:color w:val="065F46"/>
                <w:sz w:val="20"/>
                <w:szCs w:val="20"/>
              </w:rPr>
              <w:t xml:space="preserve">   Markup (35% Pro)                      £0.0063</w:t>
            </w:r>
          </w:p>
          <w:p>
            <w:pPr>
              <w:spacing w:before="40"/>
            </w:pPr>
            <w:r>
              <w:rPr>
                <w:rFonts w:ascii="Arial" w:cs="Arial" w:eastAsia="Arial" w:hAnsi="Arial"/>
                <w:color w:val="065F46"/>
                <w:sz w:val="20"/>
                <w:szCs w:val="20"/>
              </w:rPr>
              <w:t xml:space="preserve">   ─────────────────────────────────────────────</w:t>
            </w:r>
          </w:p>
          <w:p>
            <w:pPr>
              <w:spacing w:before="40"/>
            </w:pPr>
            <w:r>
              <w:rPr>
                <w:rFonts w:ascii="Arial" w:cs="Arial" w:eastAsia="Arial" w:hAnsi="Arial"/>
                <w:color w:val="065F46"/>
                <w:sz w:val="20"/>
                <w:szCs w:val="20"/>
              </w:rPr>
              <w:t xml:space="preserve">   Charged                               £0.03</w:t>
            </w:r>
          </w:p>
          <w:p>
            <w:pPr>
              <w:spacing w:before="40"/>
            </w:pPr>
            <w:r>
              <w:rPr>
                <w:rFonts w:ascii="Arial" w:cs="Arial" w:eastAsia="Arial" w:hAnsi="Arial"/>
                <w:color w:val="065F46"/>
                <w:sz w:val="20"/>
                <w:szCs w:val="20"/>
              </w:rPr>
              <w:t xml:space="preserve">   Remaining balance                     £18.43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EAD4" w:sz="6"/>
              <w:left w:val="single" w:color="5EEAD4" w:sz="6"/>
              <w:bottom w:val="single" w:color="5EEAD4" w:sz="6"/>
              <w:right w:val="single" w:color="5EEAD4" w:sz="6"/>
            </w:tcBorders>
            <w:shd w:fill="F0FDFA" w:val="clear"/>
            <w:tcMar>
              <w:top w:type="dxa" w:w="120"/>
              <w:left w:type="dxa" w:w="200"/>
              <w:bottom w:type="dxa" w:w="120"/>
              <w:right w:type="dxa" w:w="200"/>
            </w:tcMar>
          </w:tcPr>
          <w:p>
            <w:r>
              <w:rPr>
                <w:rFonts w:ascii="Arial" w:cs="Arial" w:eastAsia="Arial" w:hAnsi="Arial"/>
                <w:b/>
                <w:bCs/>
                <w:color w:val="0F766E"/>
                <w:sz w:val="22"/>
                <w:szCs w:val="22"/>
              </w:rPr>
              <w:t xml:space="preserve">Session total — shown in builder nav bar</w:t>
            </w:r>
          </w:p>
          <w:p>
            <w:pPr>
              <w:spacing w:before="40"/>
            </w:pPr>
            <w:r>
              <w:rPr>
                <w:rFonts w:ascii="Arial" w:cs="Arial" w:eastAsia="Arial" w:hAnsi="Arial"/>
                <w:color w:val="0F766E"/>
                <w:sz w:val="20"/>
                <w:szCs w:val="20"/>
              </w:rPr>
              <w:t xml:space="preserve">Session: £0.47 spent  ·  Balance: £19.53</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Updates after every build. Click to open full spend history.</w:t>
            </w:r>
          </w:p>
          <w:p>
            <w:pPr>
              <w:spacing w:before="40"/>
            </w:pPr>
            <w:r>
              <w:rPr>
                <w:rFonts w:ascii="Arial" w:cs="Arial" w:eastAsia="Arial" w:hAnsi="Arial"/>
                <w:color w:val="0F766E"/>
                <w:sz w:val="20"/>
                <w:szCs w:val="20"/>
              </w:rPr>
              <w:t xml:space="preserve">Resets on page load — tracks spend for the current builder session only.</w:t>
            </w:r>
          </w:p>
        </w:tc>
      </w:tr>
    </w:tbl>
    <w:p>
      <w:pPr>
        <w:spacing w:after="0" w:before="80"/>
      </w:pPr>
      <w:r>
        <w:t xml:space="preserve"/>
      </w:r>
    </w:p>
    <w:p>
      <w:pPr>
        <w:spacing w:after="100" w:before="60"/>
      </w:pPr>
      <w:r>
        <w:rPr>
          <w:rFonts w:ascii="Arial" w:cs="Arial" w:eastAsia="Arial" w:hAnsi="Arial"/>
          <w:b w:val="false"/>
          <w:bCs w:val="false"/>
          <w:i w:val="false"/>
          <w:iCs w:val="false"/>
          <w:color w:val="111827"/>
          <w:sz w:val="22"/>
          <w:szCs w:val="22"/>
        </w:rPr>
        <w:t xml:space="preserve">Data source: all accordion values come from GET /api/builds/{id} — returns the builds row. No extra queries needed. The accordion fetches this after the SSE stream closes.</w:t>
      </w:r>
    </w:p>
    <w:p>
      <w:pPr>
        <w:pStyle w:val="Heading2"/>
        <w:pBdr>
          <w:bottom w:val="single" w:color="FFCAB8" w:sz="4" w:space="4"/>
        </w:pBdr>
        <w:spacing w:after="120" w:before="360"/>
      </w:pPr>
      <w:r>
        <w:rPr>
          <w:rFonts w:ascii="Arial" w:cs="Arial" w:eastAsia="Arial" w:hAnsi="Arial"/>
          <w:b/>
          <w:bCs/>
          <w:color w:val="FF4500"/>
          <w:sz w:val="28"/>
          <w:szCs w:val="28"/>
        </w:rPr>
        <w:t xml:space="preserve">8.4 FX Rate Management</w:t>
      </w:r>
    </w:p>
    <w:p>
      <w:pPr>
        <w:pStyle w:val="ListParagraph"/>
        <w:numPr>
          <w:ilvl w:val="0"/>
          <w:numId w:val="2"/>
        </w:numPr>
        <w:spacing w:after="40" w:before="40"/>
      </w:pPr>
      <w:r>
        <w:rPr>
          <w:rFonts w:ascii="Arial" w:cs="Arial" w:eastAsia="Arial" w:hAnsi="Arial"/>
          <w:b/>
          <w:bCs/>
          <w:color w:val="111827"/>
          <w:sz w:val="22"/>
          <w:szCs w:val="22"/>
        </w:rPr>
        <w:t xml:space="preserve">Daily refresh: </w:t>
      </w:r>
      <w:r>
        <w:rPr>
          <w:rFonts w:ascii="Arial" w:cs="Arial" w:eastAsia="Arial" w:hAnsi="Arial"/>
          <w:color w:val="111827"/>
          <w:sz w:val="22"/>
          <w:szCs w:val="22"/>
        </w:rPr>
        <w:t xml:space="preserve">A Vercel Cron job runs daily and fetches the current USD→GBP rate from Open Exchange Rates (free tier) or Frankfurter API (completely free). Updates platform_config.usd_to_gbp_rate.</w:t>
      </w:r>
    </w:p>
    <w:p>
      <w:pPr>
        <w:pStyle w:val="ListParagraph"/>
        <w:numPr>
          <w:ilvl w:val="0"/>
          <w:numId w:val="2"/>
        </w:numPr>
        <w:spacing w:after="40" w:before="40"/>
      </w:pPr>
      <w:r>
        <w:rPr>
          <w:rFonts w:ascii="Arial" w:cs="Arial" w:eastAsia="Arial" w:hAnsi="Arial"/>
          <w:b/>
          <w:bCs/>
          <w:color w:val="111827"/>
          <w:sz w:val="22"/>
          <w:szCs w:val="22"/>
        </w:rPr>
        <w:t xml:space="preserve">Rate locking: </w:t>
      </w:r>
      <w:r>
        <w:rPr>
          <w:rFonts w:ascii="Arial" w:cs="Arial" w:eastAsia="Arial" w:hAnsi="Arial"/>
          <w:color w:val="111827"/>
          <w:sz w:val="22"/>
          <w:szCs w:val="22"/>
        </w:rPr>
        <w:t xml:space="preserve">Each build row stores the exchange_rate used at build time. Historical costs are never recalculated. Users always see what they were actually charged.</w:t>
      </w:r>
    </w:p>
    <w:p>
      <w:pPr>
        <w:pStyle w:val="ListParagraph"/>
        <w:numPr>
          <w:ilvl w:val="0"/>
          <w:numId w:val="2"/>
        </w:numPr>
        <w:spacing w:after="40" w:before="40"/>
      </w:pPr>
      <w:r>
        <w:rPr>
          <w:rFonts w:ascii="Arial" w:cs="Arial" w:eastAsia="Arial" w:hAnsi="Arial"/>
          <w:b/>
          <w:bCs/>
          <w:color w:val="111827"/>
          <w:sz w:val="22"/>
          <w:szCs w:val="22"/>
        </w:rPr>
        <w:t xml:space="preserve">Markup buffer: </w:t>
      </w:r>
      <w:r>
        <w:rPr>
          <w:rFonts w:ascii="Arial" w:cs="Arial" w:eastAsia="Arial" w:hAnsi="Arial"/>
          <w:color w:val="111827"/>
          <w:sz w:val="22"/>
          <w:szCs w:val="22"/>
        </w:rPr>
        <w:t xml:space="preserve">The 25–50% markup absorbs FX fluctuations. Even a 10% swing in GBP/USD has minimal impact on your margin.</w:t>
      </w:r>
    </w:p>
    <w:p>
      <w:pPr>
        <w:pStyle w:val="Heading2"/>
        <w:pBdr>
          <w:bottom w:val="single" w:color="FFCAB8" w:sz="4" w:space="4"/>
        </w:pBdr>
        <w:spacing w:after="120" w:before="360"/>
      </w:pPr>
      <w:r>
        <w:rPr>
          <w:rFonts w:ascii="Arial" w:cs="Arial" w:eastAsia="Arial" w:hAnsi="Arial"/>
          <w:b/>
          <w:bCs/>
          <w:color w:val="FF4500"/>
          <w:sz w:val="28"/>
          <w:szCs w:val="28"/>
        </w:rPr>
        <w:t xml:space="preserve">8.5 Stripe Webhook Events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checkout.session.completed</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users.plan, INSERT balance_ledger with monthly allowance in pence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invoice.payment_succeeded</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Monthly renewal — INSERT balance_ledger (add allowance), update plan expiry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invoice.payment_failed</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Downgrade to free plan, notify user via email</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customer.subscription.deleted</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 users.plan = 'free', keep remaining balance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payment_intent.succeeded (top-up)</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INSERT balance_ledger with top-up amount in pence, update users.balance_pence</w:t>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9. Admin Dashboard</w:t>
      </w:r>
    </w:p>
    <w:p>
      <w:pPr>
        <w:spacing w:after="100" w:before="60"/>
      </w:pPr>
      <w:r>
        <w:rPr>
          <w:rFonts w:ascii="Arial" w:cs="Arial" w:eastAsia="Arial" w:hAnsi="Arial"/>
          <w:b w:val="false"/>
          <w:bCs w:val="false"/>
          <w:i w:val="false"/>
          <w:iCs w:val="false"/>
          <w:color w:val="111827"/>
          <w:sz w:val="22"/>
          <w:szCs w:val="22"/>
        </w:rPr>
        <w:t xml:space="preserve">The admin dashboard lives at instancly.com/admin. Access is restricted to rows in the admin_users table. It is built as a standard Next.js page with server-side auth checks — if the session user is not in admin_users, redirect to /dashboard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A5A5" w:sz="6"/>
              <w:left w:val="single" w:color="FCA5A5" w:sz="6"/>
              <w:bottom w:val="single" w:color="FCA5A5" w:sz="6"/>
              <w:right w:val="single" w:color="FCA5A5" w:sz="6"/>
            </w:tcBorders>
            <w:shd w:fill="FEF2F2" w:val="clear"/>
            <w:tcMar>
              <w:top w:type="dxa" w:w="120"/>
              <w:left w:type="dxa" w:w="200"/>
              <w:bottom w:type="dxa" w:w="120"/>
              <w:right w:type="dxa" w:w="200"/>
            </w:tcMar>
          </w:tcPr>
          <w:p>
            <w:r>
              <w:rPr>
                <w:rFonts w:ascii="Arial" w:cs="Arial" w:eastAsia="Arial" w:hAnsi="Arial"/>
                <w:b/>
                <w:bCs/>
                <w:color w:val="991B1B"/>
                <w:sz w:val="22"/>
                <w:szCs w:val="22"/>
              </w:rPr>
              <w:t xml:space="preserve">Admin access control</w:t>
            </w:r>
          </w:p>
          <w:p>
            <w:pPr>
              <w:spacing w:before="40"/>
            </w:pPr>
            <w:r>
              <w:rPr>
                <w:rFonts w:ascii="Arial" w:cs="Arial" w:eastAsia="Arial" w:hAnsi="Arial"/>
                <w:color w:val="991B1B"/>
                <w:sz w:val="20"/>
                <w:szCs w:val="20"/>
              </w:rPr>
              <w:t xml:space="preserve">Every /admin route checks: SELECT * FROM admin_users WHERE user_id = session.userId</w:t>
            </w:r>
          </w:p>
          <w:p>
            <w:pPr>
              <w:spacing w:before="40"/>
            </w:pPr>
            <w:r>
              <w:rPr>
                <w:rFonts w:ascii="Arial" w:cs="Arial" w:eastAsia="Arial" w:hAnsi="Arial"/>
                <w:color w:val="991B1B"/>
                <w:sz w:val="20"/>
                <w:szCs w:val="20"/>
              </w:rPr>
              <w:t xml:space="preserve">If no row found → redirect to /dashboard with no error message (security by obscurity)</w:t>
            </w:r>
          </w:p>
          <w:p>
            <w:pPr>
              <w:spacing w:before="40"/>
            </w:pPr>
            <w:r>
              <w:rPr>
                <w:rFonts w:ascii="Arial" w:cs="Arial" w:eastAsia="Arial" w:hAnsi="Arial"/>
                <w:color w:val="991B1B"/>
                <w:sz w:val="20"/>
                <w:szCs w:val="20"/>
              </w:rPr>
              <w:t xml:space="preserve">Role 'super_admin': full access to all sections including adding other admins</w:t>
            </w:r>
          </w:p>
          <w:p>
            <w:pPr>
              <w:spacing w:before="40"/>
            </w:pPr>
            <w:r>
              <w:rPr>
                <w:rFonts w:ascii="Arial" w:cs="Arial" w:eastAsia="Arial" w:hAnsi="Arial"/>
                <w:color w:val="991B1B"/>
                <w:sz w:val="20"/>
                <w:szCs w:val="20"/>
              </w:rPr>
              <w:t xml:space="preserve">Role 'admin': all sections except adding/removing admins</w:t>
            </w:r>
          </w:p>
          <w:p>
            <w:pPr>
              <w:spacing w:before="40"/>
            </w:pPr>
            <w:r>
              <w:rPr>
                <w:rFonts w:ascii="Arial" w:cs="Arial" w:eastAsia="Arial" w:hAnsi="Arial"/>
                <w:color w:val="991B1B"/>
                <w:sz w:val="20"/>
                <w:szCs w:val="20"/>
              </w:rPr>
              <w:t xml:space="preserve">Role 'support': read-only access to users and builds — can issue refunds</w:t>
            </w:r>
          </w:p>
          <w:p>
            <w:pPr>
              <w:spacing w:before="40"/>
            </w:pPr>
            <w:r>
              <w:rPr>
                <w:rFonts w:ascii="Arial" w:cs="Arial" w:eastAsia="Arial" w:hAnsi="Arial"/>
                <w:color w:val="991B1B"/>
                <w:sz w:val="20"/>
                <w:szCs w:val="20"/>
              </w:rPr>
              <w:t xml:space="preserve">Never expose admin status in client-side code, API responses, or user-facing pages</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9.1 Admin Dashboard Sections</w:t>
      </w:r>
    </w:p>
    <w:p>
      <w:pPr>
        <w:pStyle w:val="Heading3"/>
        <w:spacing w:after="80" w:before="240"/>
      </w:pPr>
      <w:r>
        <w:rPr>
          <w:rFonts w:ascii="Arial" w:cs="Arial" w:eastAsia="Arial" w:hAnsi="Arial"/>
          <w:b/>
          <w:bCs/>
          <w:color w:val="111827"/>
          <w:sz w:val="22"/>
          <w:szCs w:val="22"/>
        </w:rPr>
        <w:t xml:space="preserve">Models — Add &amp; manage AI models</w:t>
      </w:r>
    </w:p>
    <w:p>
      <w:pPr>
        <w:spacing w:after="100" w:before="60"/>
      </w:pPr>
      <w:r>
        <w:rPr>
          <w:rFonts w:ascii="Arial" w:cs="Arial" w:eastAsia="Arial" w:hAnsi="Arial"/>
          <w:b w:val="false"/>
          <w:bCs w:val="false"/>
          <w:i w:val="false"/>
          <w:iCs w:val="false"/>
          <w:color w:val="111827"/>
          <w:sz w:val="22"/>
          <w:szCs w:val="22"/>
        </w:rPr>
        <w:t xml:space="preserve">The primary reason the admin dashboard exists — add new AI providers and models without a code deploy.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Models list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Table of all rows in model_pricing. Columns: model ID, provider, display name, input cost, output cost, tier required, active toggle, sort order.</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model form</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Form fields: Model ID (exact string from provider), Provider dropdown, Display name, Description, Input cost per 1k USD, Output cost per 1k USD, Context window, Tier required, Sort order. Save → INSERT into model_pricing.</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model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 any row → opens same form pre-filled. Save → UPDATE model_pricing.</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Toggle active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Switch on each row. Inactive models hidden from builder UI immediately.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key management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Per-provider section: Anthropic API key, OpenAI API key, Google AI API key. Stored as encrypted env vars. Masked in UI — show last 4 chars only. Update button → saves to platform secrets, takes effect on next build.</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Test model button</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Sends a test prompt to the model using the stored API key. Returns token count and cost. Confirms the key and model ID are working before making the model live.</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Platform Config — Pricing &amp;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Markup rates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Four number inputs: Free %, Pro %, Team %, Enterprise %. Save → UPDATE platform_config. Takes effect on next build.</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FX rate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Shows current usd_to_gbp_rate and last updated time. Manual override input + Refresh button (triggers FX API call). Auto-refresh runs daily via cron.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Minimum balance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Pence input — minimum balance required to start a build. e.g. 5 = £0.05.</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Free plan allowance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Monthly pence allowance for free users. e.g. 200 = £2.00.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Maintenance mode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When on: all build requests return 503, banner shown to all users. For emergency use.</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Users — View &amp; manage user accounts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list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Searchable table — username, email, plan, balance_pence, joined date, last build date, project count.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 detail</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Click user → full profile: all projects, build history, balance_ledger log, Stripe subscription status.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Balance adjustment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or deduct pence from any user's balance with a reason. Inserts into balance_ledger with type='adjustment'.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Plan override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Manually set any user's plan — for comping Pro access, fixing billing issues.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Suspend account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 suspends all builds and logins for a user. Sets a suspended flag on users table.</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Builds — Platform-wide build 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Builds table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builds across all users — user, project, model, tokens, cost USD, charged pence, duration, status, timestamp.</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Filters</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Filter by user, model, status, date range, cost range.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Revenue summary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charged pence this month, total API cost USD, gross margin %, per-model breakdown.</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 log</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Filter by status=error — see all failed builds, error messages, user impact.</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Revenue — Financial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MRR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Monthly recurring revenue from active subscriptions — pulled from Stripe.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 spend vs revenue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Chart: API cost USD vs charged GBP over time. Shows margin in real time.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Top-up revenue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One-time top-up payments this month.</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Per-model margin</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Breakdown of margin per model — which models are most/least profitable.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Balance ledger export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Download balance_ledger as CSV for any date range.</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9.2 Adding a New AI Model — Step by Step</w:t>
      </w:r>
    </w:p>
    <w:p>
      <w:pPr>
        <w:spacing w:after="100" w:before="60"/>
      </w:pPr>
      <w:r>
        <w:rPr>
          <w:rFonts w:ascii="Arial" w:cs="Arial" w:eastAsia="Arial" w:hAnsi="Arial"/>
          <w:b w:val="false"/>
          <w:bCs w:val="false"/>
          <w:i w:val="false"/>
          <w:iCs w:val="false"/>
          <w:color w:val="111827"/>
          <w:sz w:val="22"/>
          <w:szCs w:val="22"/>
        </w:rPr>
        <w:t xml:space="preserve">This is the key admin workflow. Adding a new model takes under 2 minutes and requires no code changes.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9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model ID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Find the exact model string from the provider's docs e.g. 'claude-opus-4-6'</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 pricing</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Find input and output cost per 1k tokens from provider pricing page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Enter API key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&gt; Models &gt; API Keys &gt; update the provider's key if it's new</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Fill add model form</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Model ID, provider, display name, description, costs, context window, tier, sort order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 the model</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 Test — sends a short prompt, verifies key and model ID work</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 is_active = false</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Save with inactive — model is in DB but not visible to users yet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 live</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is_active = true — model appears in builder model selector immediately</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9.3 Admin API Routes</w:t>
      </w:r>
    </w:p>
    <w:p>
      <w:pPr>
        <w:spacing w:after="100" w:before="60"/>
      </w:pPr>
      <w:r>
        <w:rPr>
          <w:rFonts w:ascii="Arial" w:cs="Arial" w:eastAsia="Arial" w:hAnsi="Arial"/>
          <w:b w:val="false"/>
          <w:bCs w:val="false"/>
          <w:i w:val="false"/>
          <w:iCs w:val="false"/>
          <w:color w:val="111827"/>
          <w:sz w:val="22"/>
          <w:szCs w:val="22"/>
        </w:rPr>
        <w:t xml:space="preserve">All admin routes are under /api/admin/. Every route verifies admin_users membership server-side before executing.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/api/admin/models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all model_pricing rows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/api/admin/models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new model — INSERT into model_pricing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PATCH /api/admin/models/{id}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model (costs, active status, sort order)</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/api/admin/models/{id}/test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Send test prompt to model — verify API key + model ID</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/api/admin/config</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platform_config row</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PATCH /api/admin/config</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markup rates, FX rate, min balance, maintenance mode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/api/admin/config/refresh-fx</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Trigger manual FX rate refresh</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/api/admin/users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List users with search and filter</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/api/admin/users/{id}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full user detail with builds and ledger</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/api/admin/users/{id}/adjust-balance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Add/deduct pence from user balance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PATCH /api/admin/users/{id}/plan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Override user plan</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/api/admin/builds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Platform-wide build log with filters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/api/admin/revenue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Revenue summary — MRR, AI cost, margin</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/api/admin/api-keys/{provider}</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stored API key for a provider</w:t>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10. Security &amp; Access Control</w:t>
      </w:r>
    </w:p>
    <w:p>
      <w:pPr>
        <w:pStyle w:val="Heading2"/>
        <w:pBdr>
          <w:bottom w:val="single" w:color="FFCAB8" w:sz="4" w:space="4"/>
        </w:pBdr>
        <w:spacing w:after="120" w:before="360"/>
      </w:pPr>
      <w:r>
        <w:rPr>
          <w:rFonts w:ascii="Arial" w:cs="Arial" w:eastAsia="Arial" w:hAnsi="Arial"/>
          <w:b/>
          <w:bCs/>
          <w:color w:val="FF4500"/>
          <w:sz w:val="28"/>
          <w:szCs w:val="28"/>
        </w:rPr>
        <w:t xml:space="preserve">10.1 Auth — Neon Auth (Better Auth)</w:t>
      </w:r>
    </w:p>
    <w:p>
      <w:pPr>
        <w:pStyle w:val="ListParagraph"/>
        <w:numPr>
          <w:ilvl w:val="0"/>
          <w:numId w:val="2"/>
        </w:numPr>
        <w:spacing w:after="40" w:before="40"/>
      </w:pPr>
      <w:r>
        <w:rPr>
          <w:rFonts w:ascii="Arial" w:cs="Arial" w:eastAsia="Arial" w:hAnsi="Arial"/>
          <w:b/>
          <w:bCs/>
          <w:color w:val="111827"/>
          <w:sz w:val="22"/>
          <w:szCs w:val="22"/>
        </w:rPr>
        <w:t xml:space="preserve">Session management: </w:t>
      </w:r>
      <w:r>
        <w:rPr>
          <w:rFonts w:ascii="Arial" w:cs="Arial" w:eastAsia="Arial" w:hAnsi="Arial"/>
          <w:color w:val="111827"/>
          <w:sz w:val="22"/>
          <w:szCs w:val="22"/>
        </w:rPr>
        <w:t xml:space="preserve">Neon Auth handles JWT sessions, refresh tokens, and OAuth providers (Google, GitHub).</w:t>
      </w:r>
    </w:p>
    <w:p>
      <w:pPr>
        <w:pStyle w:val="ListParagraph"/>
        <w:numPr>
          <w:ilvl w:val="0"/>
          <w:numId w:val="2"/>
        </w:numPr>
        <w:spacing w:after="40" w:before="40"/>
      </w:pPr>
      <w:r>
        <w:rPr>
          <w:rFonts w:ascii="Arial" w:cs="Arial" w:eastAsia="Arial" w:hAnsi="Arial"/>
          <w:b/>
          <w:bCs/>
          <w:color w:val="111827"/>
          <w:sz w:val="22"/>
          <w:szCs w:val="22"/>
        </w:rPr>
        <w:t xml:space="preserve">API route protection: </w:t>
      </w:r>
      <w:r>
        <w:rPr>
          <w:rFonts w:ascii="Arial" w:cs="Arial" w:eastAsia="Arial" w:hAnsi="Arial"/>
          <w:color w:val="111827"/>
          <w:sz w:val="22"/>
          <w:szCs w:val="22"/>
        </w:rPr>
        <w:t xml:space="preserve">Every /api route checks the session. Unauthenticated → 401.</w:t>
      </w:r>
    </w:p>
    <w:p>
      <w:pPr>
        <w:pStyle w:val="ListParagraph"/>
        <w:numPr>
          <w:ilvl w:val="0"/>
          <w:numId w:val="2"/>
        </w:numPr>
        <w:spacing w:after="40" w:before="40"/>
      </w:pPr>
      <w:r>
        <w:rPr>
          <w:rFonts w:ascii="Arial" w:cs="Arial" w:eastAsia="Arial" w:hAnsi="Arial"/>
          <w:b/>
          <w:bCs/>
          <w:color w:val="111827"/>
          <w:sz w:val="22"/>
          <w:szCs w:val="22"/>
        </w:rPr>
        <w:t xml:space="preserve">Project ownership: </w:t>
      </w:r>
      <w:r>
        <w:rPr>
          <w:rFonts w:ascii="Arial" w:cs="Arial" w:eastAsia="Arial" w:hAnsi="Arial"/>
          <w:color w:val="111827"/>
          <w:sz w:val="22"/>
          <w:szCs w:val="22"/>
        </w:rPr>
        <w:t xml:space="preserve">Every project query WHERE clauses include AND user_id = session.userId. No RLS needed — enforced at application layer.</w:t>
      </w:r>
    </w:p>
    <w:p>
      <w:pPr>
        <w:pStyle w:val="ListParagraph"/>
        <w:numPr>
          <w:ilvl w:val="0"/>
          <w:numId w:val="2"/>
        </w:numPr>
        <w:spacing w:after="40" w:before="40"/>
      </w:pPr>
      <w:r>
        <w:rPr>
          <w:rFonts w:ascii="Arial" w:cs="Arial" w:eastAsia="Arial" w:hAnsi="Arial"/>
          <w:b/>
          <w:bCs/>
          <w:color w:val="111827"/>
          <w:sz w:val="22"/>
          <w:szCs w:val="22"/>
        </w:rPr>
        <w:t xml:space="preserve">Builder access: </w:t>
      </w:r>
      <w:r>
        <w:rPr>
          <w:rFonts w:ascii="Arial" w:cs="Arial" w:eastAsia="Arial" w:hAnsi="Arial"/>
          <w:color w:val="111827"/>
          <w:sz w:val="22"/>
          <w:szCs w:val="22"/>
        </w:rPr>
        <w:t xml:space="preserve">GET /{username}/{slug}/build returns 403 if session.userId !== project.user_id.</w:t>
      </w:r>
    </w:p>
    <w:p>
      <w:pPr>
        <w:pStyle w:val="ListParagraph"/>
        <w:numPr>
          <w:ilvl w:val="0"/>
          <w:numId w:val="2"/>
        </w:numPr>
        <w:spacing w:after="40" w:before="40"/>
      </w:pPr>
      <w:r>
        <w:rPr>
          <w:rFonts w:ascii="Arial" w:cs="Arial" w:eastAsia="Arial" w:hAnsi="Arial"/>
          <w:b/>
          <w:bCs/>
          <w:color w:val="111827"/>
          <w:sz w:val="22"/>
          <w:szCs w:val="22"/>
        </w:rPr>
        <w:t xml:space="preserve">Public project reads: </w:t>
      </w:r>
      <w:r>
        <w:rPr>
          <w:rFonts w:ascii="Arial" w:cs="Arial" w:eastAsia="Arial" w:hAnsi="Arial"/>
          <w:color w:val="111827"/>
          <w:sz w:val="22"/>
          <w:szCs w:val="22"/>
        </w:rPr>
        <w:t xml:space="preserve">GET /{username}/{slug} checks is_public = true before showing project content to non-owners.</w:t>
      </w:r>
    </w:p>
    <w:p>
      <w:pPr>
        <w:pStyle w:val="Heading2"/>
        <w:pBdr>
          <w:bottom w:val="single" w:color="FFCAB8" w:sz="4" w:space="4"/>
        </w:pBdr>
        <w:spacing w:after="120" w:before="360"/>
      </w:pPr>
      <w:r>
        <w:rPr>
          <w:rFonts w:ascii="Arial" w:cs="Arial" w:eastAsia="Arial" w:hAnsi="Arial"/>
          <w:b/>
          <w:bCs/>
          <w:color w:val="FF4500"/>
          <w:sz w:val="28"/>
          <w:szCs w:val="28"/>
        </w:rPr>
        <w:t xml:space="preserve">10.2 Secret Management</w:t>
      </w:r>
    </w:p>
    <w:p>
      <w:pPr>
        <w:pStyle w:val="ListParagraph"/>
        <w:numPr>
          <w:ilvl w:val="0"/>
          <w:numId w:val="2"/>
        </w:numPr>
        <w:spacing w:after="40" w:before="40"/>
      </w:pPr>
      <w:r>
        <w:rPr>
          <w:rFonts w:ascii="Arial" w:cs="Arial" w:eastAsia="Arial" w:hAnsi="Arial"/>
          <w:b/>
          <w:bCs/>
          <w:color w:val="111827"/>
          <w:sz w:val="22"/>
          <w:szCs w:val="22"/>
        </w:rPr>
        <w:t xml:space="preserve">AI API keys: </w:t>
      </w:r>
      <w:r>
        <w:rPr>
          <w:rFonts w:ascii="Arial" w:cs="Arial" w:eastAsia="Arial" w:hAnsi="Arial"/>
          <w:color w:val="111827"/>
          <w:sz w:val="22"/>
          <w:szCs w:val="22"/>
        </w:rPr>
        <w:t xml:space="preserve">Server-side env vars only. Never in client-side code or logs.</w:t>
      </w:r>
    </w:p>
    <w:p>
      <w:pPr>
        <w:pStyle w:val="ListParagraph"/>
        <w:numPr>
          <w:ilvl w:val="0"/>
          <w:numId w:val="2"/>
        </w:numPr>
        <w:spacing w:after="40" w:before="40"/>
      </w:pPr>
      <w:r>
        <w:rPr>
          <w:rFonts w:ascii="Arial" w:cs="Arial" w:eastAsia="Arial" w:hAnsi="Arial"/>
          <w:b/>
          <w:bCs/>
          <w:color w:val="111827"/>
          <w:sz w:val="22"/>
          <w:szCs w:val="22"/>
        </w:rPr>
        <w:t xml:space="preserve">Vercel API token: </w:t>
      </w:r>
      <w:r>
        <w:rPr>
          <w:rFonts w:ascii="Arial" w:cs="Arial" w:eastAsia="Arial" w:hAnsi="Arial"/>
          <w:color w:val="111827"/>
          <w:sz w:val="22"/>
          <w:szCs w:val="22"/>
        </w:rPr>
        <w:t xml:space="preserve">Server-side env var. One token for platform account.</w:t>
      </w:r>
    </w:p>
    <w:p>
      <w:pPr>
        <w:pStyle w:val="ListParagraph"/>
        <w:numPr>
          <w:ilvl w:val="0"/>
          <w:numId w:val="2"/>
        </w:numPr>
        <w:spacing w:after="40" w:before="40"/>
      </w:pPr>
      <w:r>
        <w:rPr>
          <w:rFonts w:ascii="Arial" w:cs="Arial" w:eastAsia="Arial" w:hAnsi="Arial"/>
          <w:b/>
          <w:bCs/>
          <w:color w:val="111827"/>
          <w:sz w:val="22"/>
          <w:szCs w:val="22"/>
        </w:rPr>
        <w:t xml:space="preserve">Neon API key: </w:t>
      </w:r>
      <w:r>
        <w:rPr>
          <w:rFonts w:ascii="Arial" w:cs="Arial" w:eastAsia="Arial" w:hAnsi="Arial"/>
          <w:color w:val="111827"/>
          <w:sz w:val="22"/>
          <w:szCs w:val="22"/>
        </w:rPr>
        <w:t xml:space="preserve">Server-side env var. Used for provisioning user databases.</w:t>
      </w:r>
    </w:p>
    <w:p>
      <w:pPr>
        <w:pStyle w:val="ListParagraph"/>
        <w:numPr>
          <w:ilvl w:val="0"/>
          <w:numId w:val="2"/>
        </w:numPr>
        <w:spacing w:after="40" w:before="40"/>
      </w:pPr>
      <w:r>
        <w:rPr>
          <w:rFonts w:ascii="Arial" w:cs="Arial" w:eastAsia="Arial" w:hAnsi="Arial"/>
          <w:b/>
          <w:bCs/>
          <w:color w:val="111827"/>
          <w:sz w:val="22"/>
          <w:szCs w:val="22"/>
        </w:rPr>
        <w:t xml:space="preserve">User app connection strings: </w:t>
      </w:r>
      <w:r>
        <w:rPr>
          <w:rFonts w:ascii="Arial" w:cs="Arial" w:eastAsia="Arial" w:hAnsi="Arial"/>
          <w:color w:val="111827"/>
          <w:sz w:val="22"/>
          <w:szCs w:val="22"/>
        </w:rPr>
        <w:t xml:space="preserve">AES-256 encrypted before storage in project_databases. Decrypted only in server-side deploy routes.</w:t>
      </w:r>
    </w:p>
    <w:p>
      <w:pPr>
        <w:pStyle w:val="ListParagraph"/>
        <w:numPr>
          <w:ilvl w:val="0"/>
          <w:numId w:val="2"/>
        </w:numPr>
        <w:spacing w:after="40" w:before="40"/>
      </w:pPr>
      <w:r>
        <w:rPr>
          <w:rFonts w:ascii="Arial" w:cs="Arial" w:eastAsia="Arial" w:hAnsi="Arial"/>
          <w:b/>
          <w:bCs/>
          <w:color w:val="111827"/>
          <w:sz w:val="22"/>
          <w:szCs w:val="22"/>
        </w:rPr>
        <w:t xml:space="preserve">User env vars: </w:t>
      </w:r>
      <w:r>
        <w:rPr>
          <w:rFonts w:ascii="Arial" w:cs="Arial" w:eastAsia="Arial" w:hAnsi="Arial"/>
          <w:color w:val="111827"/>
          <w:sz w:val="22"/>
          <w:szCs w:val="22"/>
        </w:rPr>
        <w:t xml:space="preserve">AES-256 encrypted if is_secret = true. Never returned to client in plaintext.</w:t>
      </w:r>
    </w:p>
    <w:p>
      <w:pPr>
        <w:pStyle w:val="ListParagraph"/>
        <w:numPr>
          <w:ilvl w:val="0"/>
          <w:numId w:val="2"/>
        </w:numPr>
        <w:spacing w:after="40" w:before="40"/>
      </w:pPr>
      <w:r>
        <w:rPr>
          <w:rFonts w:ascii="Arial" w:cs="Arial" w:eastAsia="Arial" w:hAnsi="Arial"/>
          <w:b/>
          <w:bCs/>
          <w:color w:val="111827"/>
          <w:sz w:val="22"/>
          <w:szCs w:val="22"/>
        </w:rPr>
        <w:t xml:space="preserve">Stripe webhook secret: </w:t>
      </w:r>
      <w:r>
        <w:rPr>
          <w:rFonts w:ascii="Arial" w:cs="Arial" w:eastAsia="Arial" w:hAnsi="Arial"/>
          <w:color w:val="111827"/>
          <w:sz w:val="22"/>
          <w:szCs w:val="22"/>
        </w:rPr>
        <w:t xml:space="preserve">All incoming webhooks verified with STRIPE_WEBHOOK_SECRET before processing.</w:t>
      </w:r>
    </w:p>
    <w:p>
      <w:pPr>
        <w:pStyle w:val="Heading2"/>
        <w:pBdr>
          <w:bottom w:val="single" w:color="FFCAB8" w:sz="4" w:space="4"/>
        </w:pBdr>
        <w:spacing w:after="120" w:before="360"/>
      </w:pPr>
      <w:r>
        <w:rPr>
          <w:rFonts w:ascii="Arial" w:cs="Arial" w:eastAsia="Arial" w:hAnsi="Arial"/>
          <w:b/>
          <w:bCs/>
          <w:color w:val="FF4500"/>
          <w:sz w:val="28"/>
          <w:szCs w:val="28"/>
        </w:rPr>
        <w:t xml:space="preserve">10.3 Rate Limiting</w:t>
      </w:r>
    </w:p>
    <w:p>
      <w:pPr>
        <w:pStyle w:val="ListParagraph"/>
        <w:numPr>
          <w:ilvl w:val="0"/>
          <w:numId w:val="2"/>
        </w:numPr>
        <w:spacing w:after="40" w:before="40"/>
      </w:pPr>
      <w:r>
        <w:rPr>
          <w:rFonts w:ascii="Arial" w:cs="Arial" w:eastAsia="Arial" w:hAnsi="Arial"/>
          <w:b/>
          <w:bCs/>
          <w:color w:val="111827"/>
          <w:sz w:val="22"/>
          <w:szCs w:val="22"/>
        </w:rPr>
        <w:t xml:space="preserve">Build endpoint: </w:t>
      </w:r>
      <w:r>
        <w:rPr>
          <w:rFonts w:ascii="Arial" w:cs="Arial" w:eastAsia="Arial" w:hAnsi="Arial"/>
          <w:color w:val="111827"/>
          <w:sz w:val="22"/>
          <w:szCs w:val="22"/>
        </w:rPr>
        <w:t xml:space="preserve">10 requests per minute per user.</w:t>
      </w:r>
    </w:p>
    <w:p>
      <w:pPr>
        <w:pStyle w:val="ListParagraph"/>
        <w:numPr>
          <w:ilvl w:val="0"/>
          <w:numId w:val="2"/>
        </w:numPr>
        <w:spacing w:after="40" w:before="40"/>
      </w:pPr>
      <w:r>
        <w:rPr>
          <w:rFonts w:ascii="Arial" w:cs="Arial" w:eastAsia="Arial" w:hAnsi="Arial"/>
          <w:b/>
          <w:bCs/>
          <w:color w:val="111827"/>
          <w:sz w:val="22"/>
          <w:szCs w:val="22"/>
        </w:rPr>
        <w:t xml:space="preserve">Deploy endpoint: </w:t>
      </w:r>
      <w:r>
        <w:rPr>
          <w:rFonts w:ascii="Arial" w:cs="Arial" w:eastAsia="Arial" w:hAnsi="Arial"/>
          <w:color w:val="111827"/>
          <w:sz w:val="22"/>
          <w:szCs w:val="22"/>
        </w:rPr>
        <w:t xml:space="preserve">5 deploys per hour per project.</w:t>
      </w:r>
    </w:p>
    <w:p>
      <w:pPr>
        <w:pStyle w:val="ListParagraph"/>
        <w:numPr>
          <w:ilvl w:val="0"/>
          <w:numId w:val="2"/>
        </w:numPr>
        <w:spacing w:after="40" w:before="40"/>
      </w:pPr>
      <w:r>
        <w:rPr>
          <w:rFonts w:ascii="Arial" w:cs="Arial" w:eastAsia="Arial" w:hAnsi="Arial"/>
          <w:b/>
          <w:bCs/>
          <w:color w:val="111827"/>
          <w:sz w:val="22"/>
          <w:szCs w:val="22"/>
        </w:rPr>
        <w:t xml:space="preserve">Clone endpoint: </w:t>
      </w:r>
      <w:r>
        <w:rPr>
          <w:rFonts w:ascii="Arial" w:cs="Arial" w:eastAsia="Arial" w:hAnsi="Arial"/>
          <w:color w:val="111827"/>
          <w:sz w:val="22"/>
          <w:szCs w:val="22"/>
        </w:rPr>
        <w:t xml:space="preserve">20 clones per day per user.</w:t>
      </w:r>
    </w:p>
    <w:p>
      <w:pPr>
        <w:pStyle w:val="ListParagraph"/>
        <w:numPr>
          <w:ilvl w:val="0"/>
          <w:numId w:val="2"/>
        </w:numPr>
        <w:spacing w:after="40" w:before="40"/>
      </w:pPr>
      <w:r>
        <w:rPr>
          <w:rFonts w:ascii="Arial" w:cs="Arial" w:eastAsia="Arial" w:hAnsi="Arial"/>
          <w:b/>
          <w:bCs/>
          <w:color w:val="111827"/>
          <w:sz w:val="22"/>
          <w:szCs w:val="22"/>
        </w:rPr>
        <w:t xml:space="preserve">Username check: </w:t>
      </w:r>
      <w:r>
        <w:rPr>
          <w:rFonts w:ascii="Arial" w:cs="Arial" w:eastAsia="Arial" w:hAnsi="Arial"/>
          <w:color w:val="111827"/>
          <w:sz w:val="22"/>
          <w:szCs w:val="22"/>
        </w:rPr>
        <w:t xml:space="preserve">30 requests per minute per IP (unauthenticated endpoint).</w:t>
      </w:r>
    </w:p>
    <w:p>
      <w:pPr>
        <w:pStyle w:val="ListParagraph"/>
        <w:numPr>
          <w:ilvl w:val="0"/>
          <w:numId w:val="2"/>
        </w:numPr>
        <w:spacing w:after="40" w:before="40"/>
      </w:pPr>
      <w:r>
        <w:rPr>
          <w:rFonts w:ascii="Arial" w:cs="Arial" w:eastAsia="Arial" w:hAnsi="Arial"/>
          <w:b/>
          <w:bCs/>
          <w:color w:val="111827"/>
          <w:sz w:val="22"/>
          <w:szCs w:val="22"/>
        </w:rPr>
        <w:t xml:space="preserve">Implementation: </w:t>
      </w:r>
      <w:r>
        <w:rPr>
          <w:rFonts w:ascii="Arial" w:cs="Arial" w:eastAsia="Arial" w:hAnsi="Arial"/>
          <w:color w:val="111827"/>
          <w:sz w:val="22"/>
          <w:szCs w:val="22"/>
        </w:rPr>
        <w:t xml:space="preserve">Upstash Redis with sliding window rate limiter, or Next.js middleware with in-memory counter for MVP.</w:t>
      </w:r>
    </w:p>
    <w:p>
      <w:pPr>
        <w:spacing w:after="0" w:before="120"/>
      </w:pPr>
      <w:r>
        <w:t xml:space="preserve"/>
      </w:r>
    </w:p>
    <w:p>
      <w:pPr>
        <w:pStyle w:val="Heading1"/>
        <w:spacing w:after="160" w:before="480"/>
      </w:pPr>
      <w:r>
        <w:rPr>
          <w:rFonts w:ascii="Arial" w:cs="Arial" w:eastAsia="Arial" w:hAnsi="Arial"/>
          <w:b/>
          <w:bCs/>
          <w:color w:val="111827"/>
          <w:sz w:val="36"/>
          <w:szCs w:val="36"/>
        </w:rPr>
        <w:t xml:space="preserve">11. Environment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W w:type="dxa" w:w="45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DATABASE_URL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Platform Neon database connection string (pooled)</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DATABASE_URL_UNPOOLED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Platform Neon direct connection (for migrations)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NEON_API_KEY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Provision user app databases via Neon Management API</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NEON_DEFAULT_REGION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e.g. 'aws-eu-west-2' — match to Vercel region</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VERCEL_API_TOKEN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Platform Vercel account token — deploy all user apps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VERCEL_TEAM_ID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Platform Vercel team ID</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VERCEL_WILDCARD_DOMAIN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e.g. 'instancly.app' — base domain for user app URLs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ENV_ENCRYPTION_KEY</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32-byte AES key for encrypting user secrets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ANTHROPIC_API_KEY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Claude API access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OPENAI_API_KEY</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GPT API access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GOOGLE_AI_API_KEY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Gemini API access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STRIPE_SECRET_KEY</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Stripe billing API</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STRIPE_WEBHOOK_SECRET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Verify Stripe webhook signatures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NEXT_PUBLIC_STRIPE_PUBLISHABLE_KEY</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Client</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Stripe.js initialisation</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NEON_AUTH_SECRET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 Auth JWT signing secret</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NEXT_PUBLIC_APP_URL</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Client + Server</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e.g. 'https://instancly.com' — used in redirects and emails</w:t>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12. Implementation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500" w:sz="6"/>
              <w:left w:val="single" w:color="FF4500" w:sz="6"/>
              <w:bottom w:val="single" w:color="FF4500" w:sz="6"/>
              <w:right w:val="single" w:color="FF4500" w:sz="6"/>
            </w:tcBorders>
            <w:shd w:fill="FFF1EC" w:val="clear"/>
            <w:tcMar>
              <w:top w:type="dxa" w:w="120"/>
              <w:left w:type="dxa" w:w="200"/>
              <w:bottom w:type="dxa" w:w="120"/>
              <w:right w:type="dxa" w:w="200"/>
            </w:tcMar>
          </w:tcPr>
          <w:p>
            <w:r>
              <w:rPr>
                <w:rFonts w:ascii="Arial" w:cs="Arial" w:eastAsia="Arial" w:hAnsi="Arial"/>
                <w:b/>
                <w:bCs/>
                <w:color w:val="C23200"/>
                <w:sz w:val="22"/>
                <w:szCs w:val="22"/>
              </w:rPr>
              <w:t xml:space="preserve">What is already built</w:t>
            </w:r>
          </w:p>
          <w:p>
            <w:pPr>
              <w:spacing w:before="40"/>
            </w:pPr>
            <w:r>
              <w:rPr>
                <w:rFonts w:ascii="Arial" w:cs="Arial" w:eastAsia="Arial" w:hAnsi="Arial"/>
                <w:color w:val="C23200"/>
                <w:sz w:val="20"/>
                <w:szCs w:val="20"/>
              </w:rPr>
              <w:t xml:space="preserve">Landing page — fully built. Needs copy/stack section updated to show Neon, Vercel, Anthropic, OpenAI, Google AI.</w:t>
            </w:r>
          </w:p>
          <w:p>
            <w:pPr>
              <w:spacing w:before="40"/>
            </w:pPr>
            <w:r>
              <w:rPr>
                <w:rFonts w:ascii="Arial" w:cs="Arial" w:eastAsia="Arial" w:hAnsi="Arial"/>
                <w:color w:val="C23200"/>
                <w:sz w:val="20"/>
                <w:szCs w:val="20"/>
              </w:rPr>
              <w:t xml:space="preserve">Login / signup page — fully built. Needs Neon Auth wired up + username selection step added post-signup.</w:t>
            </w:r>
          </w:p>
          <w:p>
            <w:pPr>
              <w:spacing w:before="40"/>
            </w:pPr>
            <w:r>
              <w:rPr>
                <w:rFonts w:ascii="Arial" w:cs="Arial" w:eastAsia="Arial" w:hAnsi="Arial"/>
                <w:color w:val="C23200"/>
                <w:sz w:val="20"/>
                <w:szCs w:val="20"/>
              </w:rPr>
              <w:t xml:space="preserve">/builder page — fully built UI. Preview, Code, and Database tabs exist but need connecting to real data and APIs.</w:t>
            </w:r>
          </w:p>
          <w:p>
            <w:pPr>
              <w:spacing w:before="40"/>
            </w:pPr>
            <w:r>
              <w:rPr>
                <w:rFonts w:ascii="Arial" w:cs="Arial" w:eastAsia="Arial" w:hAnsi="Arial"/>
                <w:color w:val="C23200"/>
                <w:sz w:val="20"/>
                <w:szCs w:val="20"/>
              </w:rPr>
              <w:t xml:space="preserve"/>
            </w:r>
          </w:p>
          <w:p>
            <w:pPr>
              <w:spacing w:before="40"/>
            </w:pPr>
            <w:r>
              <w:rPr>
                <w:rFonts w:ascii="Arial" w:cs="Arial" w:eastAsia="Arial" w:hAnsi="Arial"/>
                <w:color w:val="C23200"/>
                <w:sz w:val="20"/>
                <w:szCs w:val="20"/>
              </w:rPr>
              <w:t xml:space="preserve">All phases below are CONNECTION and FUNCTION work — not UI builds. Do not rebuild these pages.</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Phase 1 — Foundation &amp; Template</w:t>
      </w:r>
    </w:p>
    <w:p>
      <w:pPr>
        <w:spacing w:after="100" w:before="60"/>
      </w:pPr>
      <w:r>
        <w:rPr>
          <w:rFonts w:ascii="Arial" w:cs="Arial" w:eastAsia="Arial" w:hAnsi="Arial"/>
          <w:b w:val="false"/>
          <w:bCs w:val="false"/>
          <w:i w:val="false"/>
          <w:iCs w:val="false"/>
          <w:color w:val="111827"/>
          <w:sz w:val="22"/>
          <w:szCs w:val="22"/>
        </w:rPr>
        <w:t xml:space="preserve">Everything else depends on this. Build the template first — it is the foundation every user project runs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starter template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/templates/web-app/ in repo — full Next.js 14 App Router project. Must pass: npm run build with no DATABASE_URL set, tsc --noEmit with zero errors, vercel deploy with zero config.</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Install all shadcn components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Run npx shadcn add --all inside the template. Verify all 40+ components in components/ui/ with zero errors.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component library</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all folders in Section 13.2 — primitives, patterns, layout, integrations. Each folder has index.ts with named exports. All files TypeScript strict.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Write lib/db.ts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Conditional Neon connection from Section 13.3. isDatabaseConnected, db, sql, requireDb. Test: imports without crashing when DATABASE_URL is absent.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Write lib/utils.ts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cn(), formatDate(), formatCurrency(), slugify(), truncate(). No external runtime dependencies beyond clsx and tailwind-merge.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Build navbar + footer</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Responsive navbar with mobile Sheet menu, logo slot, nav links array, auth slot. Footer with links grid and copyright. Both work with no props.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Write .env.example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all env vars — none marked as required. Matches Section 11 env vars list exactly.</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 platform Neon project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Sign up at neon.tech. Create one project for all Instancly platform data. Copy DATABASE_URL and DATABASE_URL_UNPOOLED into .env.local.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 database migrations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all tables from Section 3 including templates and template_files. Run migration SQL against platform Neon DB.</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Seed templates table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template rows. Run admin reseed script to populate template_files from /templates/ directory in repo.</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Wire Neon Auth to login page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Install Better Auth. Connect to existing login page. Add Google/GitHub OAuth. Sessions stored in Neon platform DB.</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username step to signup</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After signup, intercept redirect, show username selection screen. Real-time validation via GET /api/username/check.</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Seed model_pricing + platform_config</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INSERT all models from Section 8.2. INSERT single platform_config row with markup rates, current FX rate, free allowance.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Seed admin_users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your own user_id into admin_users with role='super_admin'.</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URL routing</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dynamic routes: /[username]/[slug] and /[username]/[slug]/build with auth guards.</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Phase 2 — Wire the Builder Tabs</w:t>
      </w:r>
    </w:p>
    <w:p>
      <w:pPr>
        <w:spacing w:after="100" w:before="60"/>
      </w:pPr>
      <w:r>
        <w:rPr>
          <w:rFonts w:ascii="Arial" w:cs="Arial" w:eastAsia="Arial" w:hAnsi="Arial"/>
          <w:b w:val="false"/>
          <w:bCs w:val="false"/>
          <w:i w:val="false"/>
          <w:iCs w:val="false"/>
          <w:color w:val="111827"/>
          <w:sz w:val="22"/>
          <w:szCs w:val="22"/>
        </w:rPr>
        <w:t xml:space="preserve">Connect the three existing tabs in the /builder page to real data. No UI changes — only function wiring.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Preview tab — connect iframe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Render current project_files into a sandboxed iframe. Auto-refresh on build complete via SSE event. Add URL bar showing live preview URL.</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Code tab — connect file viewer</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 file tree selection, fetch project_files content from DB. Render with syntax highlighting. Add copy button.</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 tab — empty state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 project_databases for this project. If no row: show 'No database connected' state with Add Database button (copy from Section 4.4 State 1).</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 tab — provision flow</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Wire Add Database button to POST /api/projects/{id}/database/provision. Show provisioning spinner (State 2). On success show connected state (State 3).</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 tab — connected state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Fetch tables via Neon query API. Render tables list, schema, SQL runner. Show encrypted connection string with Reveal/Copy buttons.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 chat — wire /api/build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Connect chat input to POST /api/build. Stream response via SSE. On complete: refresh file tree, refresh preview, update build history.</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selector — connect to DB</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Load active models from model_pricing. Filter by user's plan tier. Show estimated cost per prompt in pence (based on average token usage).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Rules Book panel — connect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Load rules_books row for project. Save changes on blur/submit. Changes take effect on next build.</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Phase 3 — Real-Cost Pricing &amp; Billing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FX rate cron job</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 Cron — daily fetch of USD→GBP from Frankfurter API (free). UPDATE platform_config.usd_to_gbp_rate and fx_rate_updated_at.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Real-cost calculation in /api/build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Post-stream: calculate actual API cost in USD, convert to GBP using platform_config rate, apply plan markup, Math.ceil to pence. Store all fields in builds row.</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Balance deduction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Deduct charged_pence from users.balance_pence. INSERT balance_ledger row with full breakdown. Return build response including charged_pence and remaining balance_pence.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Pre-flight balance check</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Before build: estimate worst-case cost from context size + max_tokens. If balance_pence &lt; estimated → return 402 with balance shown and top-up CTA.</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Prompt cost accordion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After SSE stream closes: fetch GET /api/builds/{id}. Render collapsed row '▶ Build complete · £0.03 · 2.3s'. Expand to show full breakdown from Section 8.3.</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Session total in builder nav</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Running sum of charged_pence for the current page session. Updates live after each build. Shows '£0.47 spent · Balance: £19.53'. Click → opens full spend history.</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Balance shown in pence/pounds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user-facing balance displays in £ format e.g. £18.43. Never show raw pence or USD. Format: (balance_pence / 100).toFixed(2).</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Stripe checkout — plans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 Stripe products for Pro (£20/mo) and Team (£80/mo). On checkout.session.completed → INSERT balance_ledger, UPDATE users.plan and balance_pence.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Stripe checkout — top-ups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One-time payment products: £5, £10, £20 top-up. On payment_intent.succeeded → INSERT balance_ledger, increment users.balance_pence.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Stripe webhook handler</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/api/webhooks/stripe — all events from Section 8.5. Verify signature with STRIPE_WEBHOOK_SECRET before any processing.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Monthly free allowance reset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 Cron — 1st of month for free plan users: INSERT balance_ledger with type='subscription', set balance_pence = free_plan_allowance_pence from platform_config.</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Phase 3b — Admin Dashboard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/admin route + auth guard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layout for /admin/* — server-side check against admin_users table on every request. Redirect non-admins to /dashboard silently.</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Models management page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/admin/models — table of all model_pricing rows. Add model form with all fields from Section 3.8. Edit inline. Active toggle. Sort order controls.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key management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/admin/models/api-keys — per-provider key input masked to last 4 chars. Save → encrypted server env. Test button calls POST /api/admin/models/{id}/test.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Platform config page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/admin/config — form for all platform_config fields. Markup rate inputs. FX rate display + manual refresh. Min balance. Maintenance mode toggle.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page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/admin/users — searchable table. Click user → detail page with builds, balance_ledger, Stripe info. Balance adjust form. Plan override. Suspend toggle.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Builds log page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/admin/builds — all platform builds with filters. Revenue summary card: total charged GBP vs total API cost USD vs gross margin %.</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Revenue page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/admin/revenue — MRR from Stripe, AI margin chart, per-model profitability, top-up revenue, balance ledger CSV export.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admin API routes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routes from Section 9.3 — protect every route with admin_users check server-side before any DB query.</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Phase 4 — Publishing &amp; Custom Domains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 up platform Vercel account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dedicated Vercel account for Instancly. Generate API token. Configure instancly.app wildcard domain. Store VERCEL_API_TOKEN and VERCEL_TEAM_ID in env.</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Wire Publish button</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Connect Publish button in builder to POST /api/projects/{id}/deploy. Show progress: queued → building → live. Display live URL on success.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Env var injection on deploy</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Deploy route: fetch all project_env_vars, decrypt secrets server-side, include in Vercel deployment config. DATABASE_URL, STRIPE keys, all injected automatically.</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Platform subdomain</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deployed apps get {slug}-{username}.instancly.app. Configure wildcard CNAME on instancly.app pointing to Vercel.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 domain UI</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Settings &gt; Domains — already built UI. Wire Add Domain input to POST /api/projects/{id}/domains. Show DNS instructions from Vercel response (CNAME target).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DNS verification polling</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 Cron every 60s — poll GET /api/projects/{id}/domains/{domain}/status. Update custom_domains.verification_status. Push status update to UI via SSE or polling.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SSL confirmation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Once DNS verified, Vercel auto-provisions SSL. Update ssl_status = 'active' in custom_domains. Show green verified badge in domain settings UI.</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Phase 5 — Landing Page Updates</w:t>
      </w:r>
    </w:p>
    <w:p>
      <w:pPr>
        <w:spacing w:after="100" w:before="60"/>
      </w:pPr>
      <w:r>
        <w:rPr>
          <w:rFonts w:ascii="Arial" w:cs="Arial" w:eastAsia="Arial" w:hAnsi="Arial"/>
          <w:b w:val="false"/>
          <w:bCs w:val="false"/>
          <w:i w:val="false"/>
          <w:iCs w:val="false"/>
          <w:color w:val="111827"/>
          <w:sz w:val="22"/>
          <w:szCs w:val="22"/>
        </w:rPr>
        <w:t xml:space="preserve">The landing page is already built — targeted copy and section updates only. No structural changes.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stack/tech section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logos and names: Vercel (hosting), Neon (database), Anthropic, OpenAI, Google AI (AI models), Stripe (billing). Remove any Supabase or Clerk references if present.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hero copy</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Reflect: username-based URLs, public/private projects, one-click deploy, built-in Postgres database, custom domains, real-cost pricing.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features section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model choice, Rules Book, instant Neon database, Vercel deploy, clone public projects, custom domains, transparent per-prompt pricing.</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pricing section</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Show real GBP amounts — Free (£2 free), Pro (£20/mo), Team (£80/mo). Emphasise 'pay for what you use' and balance rollover. Link to Stripe Checkout.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CTA buttons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Sign Up → /login. 'See an example' → a public Instancly project. 'View demo' → recorded or live builder demo.</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Phase 6 — Social &amp; Discovery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Public/private toggle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settings: toggle is_public. Immediately updates visibility. Public projects appear on profile and explore feed.</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Profile pages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instancly.com/{username} — show user's public projects as cards with thumbnail, name, clone count, last updated date.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public page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instancly.com/{username}/{slug} — project description, live preview iframe, Clone button (logged-in users only), tech stack badge.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Clone button</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Wire Clone button to POST /api/projects/clone. Copy files + rules book, provision fresh Neon DB. Redirect to cloned project builder. Increment clone_count.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Explore feed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instancly.com/explore — grid of public projects. Filter by framework. Sort by clone count / newest. No auth required to browse.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Version history panel</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Wire version history sidebar to file_versions table. List snapshots with timestamp and message. Click to preview diff. Restore calls /api/projects/{id}/restore/{version_id}.</w:t>
            </w:r>
          </w:p>
        </w:tc>
      </w:tr>
    </w:tbl>
    <w:p>
      <w:pPr>
        <w:spacing w:after="0" w:before="360"/>
      </w:pPr>
      <w:r>
        <w:t xml:space="preserve"/>
      </w:r>
    </w:p>
    <w:p>
      <w:r>
        <w:br w:type="page"/>
      </w:r>
    </w:p>
    <w:p>
      <w:pPr>
        <w:pStyle w:val="Heading1"/>
        <w:spacing w:after="160" w:before="480"/>
      </w:pPr>
      <w:r>
        <w:rPr>
          <w:rFonts w:ascii="Arial" w:cs="Arial" w:eastAsia="Arial" w:hAnsi="Arial"/>
          <w:b/>
          <w:bCs/>
          <w:color w:val="111827"/>
          <w:sz w:val="36"/>
          <w:szCs w:val="36"/>
        </w:rPr>
        <w:t xml:space="preserve">13. Template &amp; Component Library</w:t>
      </w:r>
    </w:p>
    <w:p>
      <w:pPr>
        <w:spacing w:after="100" w:before="60"/>
      </w:pPr>
      <w:r>
        <w:rPr>
          <w:rFonts w:ascii="Arial" w:cs="Arial" w:eastAsia="Arial" w:hAnsi="Arial"/>
          <w:b w:val="false"/>
          <w:bCs w:val="false"/>
          <w:i w:val="false"/>
          <w:iCs w:val="false"/>
          <w:color w:val="111827"/>
          <w:sz w:val="22"/>
          <w:szCs w:val="22"/>
        </w:rPr>
        <w:t xml:space="preserve">The starter template is a fully deployable Next.js 14 project that works on Vercel out of the box with zero configuration. Neon is wired in conditionally — the app runs without errors whether or not DATABASE_URL is present. All shadcn components are pre-installed. The component library is organised so the AI knows exactly where everything lives.</w:t>
      </w:r>
    </w:p>
    <w:p>
      <w:pPr>
        <w:pStyle w:val="Heading2"/>
        <w:pBdr>
          <w:bottom w:val="single" w:color="FFCAB8" w:sz="4" w:space="4"/>
        </w:pBdr>
        <w:spacing w:after="120" w:before="360"/>
      </w:pPr>
      <w:r>
        <w:rPr>
          <w:rFonts w:ascii="Arial" w:cs="Arial" w:eastAsia="Arial" w:hAnsi="Arial"/>
          <w:b/>
          <w:bCs/>
          <w:color w:val="FF4500"/>
          <w:sz w:val="28"/>
          <w:szCs w:val="28"/>
        </w:rPr>
        <w:t xml:space="preserve">13.1 Template Variants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rPr>
          <w:tblHeader/>
        </w:trPr>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Extra deps</w:t>
            </w:r>
          </w:p>
        </w:tc>
        <w:tc>
          <w:tcPr>
            <w:tcW w:type="dxa" w:w="2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Auto-provision DB</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Blank</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shadcn only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Landing Page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Framer Motion</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 App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Optional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Optional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library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Dashboard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Optional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Optional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Charts, DataTable</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SaaS Starter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 Auth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Stripe, Resend</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E-commerce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Neon Auth</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Stripe, Uploadthing</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E7B7" w:sz="6"/>
              <w:left w:val="single" w:color="6EE7B7" w:sz="6"/>
              <w:bottom w:val="single" w:color="6EE7B7" w:sz="6"/>
              <w:right w:val="single" w:color="6EE7B7" w:sz="6"/>
            </w:tcBorders>
            <w:shd w:fill="ECFDF5" w:val="clear"/>
            <w:tcMar>
              <w:top w:type="dxa" w:w="120"/>
              <w:left w:type="dxa" w:w="200"/>
              <w:bottom w:type="dxa" w:w="120"/>
              <w:right w:type="dxa" w:w="200"/>
            </w:tcMar>
          </w:tcPr>
          <w:p>
            <w:r>
              <w:rPr>
                <w:rFonts w:ascii="Arial" w:cs="Arial" w:eastAsia="Arial" w:hAnsi="Arial"/>
                <w:b/>
                <w:bCs/>
                <w:color w:val="065F46"/>
                <w:sz w:val="22"/>
                <w:szCs w:val="22"/>
              </w:rPr>
              <w:t xml:space="preserve">Vercel compatibility requirements — every template must satisfy all of these</w:t>
            </w:r>
          </w:p>
          <w:p>
            <w:pPr>
              <w:spacing w:before="40"/>
            </w:pPr>
            <w:r>
              <w:rPr>
                <w:rFonts w:ascii="Arial" w:cs="Arial" w:eastAsia="Arial" w:hAnsi="Arial"/>
                <w:color w:val="065F46"/>
                <w:sz w:val="20"/>
                <w:szCs w:val="20"/>
              </w:rPr>
              <w:t xml:space="preserve">vercel deploy works immediately with zero additional configuration</w:t>
            </w:r>
          </w:p>
          <w:p>
            <w:pPr>
              <w:spacing w:before="40"/>
            </w:pPr>
            <w:r>
              <w:rPr>
                <w:rFonts w:ascii="Arial" w:cs="Arial" w:eastAsia="Arial" w:hAnsi="Arial"/>
                <w:color w:val="065F46"/>
                <w:sz w:val="20"/>
                <w:szCs w:val="20"/>
              </w:rPr>
              <w:t xml:space="preserve">No build errors on a fresh deploy — even with no environment variables set</w:t>
            </w:r>
          </w:p>
          <w:p>
            <w:pPr>
              <w:spacing w:before="40"/>
            </w:pPr>
            <w:r>
              <w:rPr>
                <w:rFonts w:ascii="Arial" w:cs="Arial" w:eastAsia="Arial" w:hAnsi="Arial"/>
                <w:color w:val="065F46"/>
                <w:sz w:val="20"/>
                <w:szCs w:val="20"/>
              </w:rPr>
              <w:t xml:space="preserve">All environment variables are optional with safe fallbacks (no process.env.X crashes)</w:t>
            </w:r>
          </w:p>
          <w:p>
            <w:pPr>
              <w:spacing w:before="40"/>
            </w:pPr>
            <w:r>
              <w:rPr>
                <w:rFonts w:ascii="Arial" w:cs="Arial" w:eastAsia="Arial" w:hAnsi="Arial"/>
                <w:color w:val="065F46"/>
                <w:sz w:val="20"/>
                <w:szCs w:val="20"/>
              </w:rPr>
              <w:t xml:space="preserve">TypeScript strict mode passes with zero errors</w:t>
            </w:r>
          </w:p>
          <w:p>
            <w:pPr>
              <w:spacing w:before="40"/>
            </w:pPr>
            <w:r>
              <w:rPr>
                <w:rFonts w:ascii="Arial" w:cs="Arial" w:eastAsia="Arial" w:hAnsi="Arial"/>
                <w:color w:val="065F46"/>
                <w:sz w:val="20"/>
                <w:szCs w:val="20"/>
              </w:rPr>
              <w:t xml:space="preserve">All shadcn components render without errors on first load</w:t>
            </w:r>
          </w:p>
          <w:p>
            <w:pPr>
              <w:spacing w:before="40"/>
            </w:pPr>
            <w:r>
              <w:rPr>
                <w:rFonts w:ascii="Arial" w:cs="Arial" w:eastAsia="Arial" w:hAnsi="Arial"/>
                <w:color w:val="065F46"/>
                <w:sz w:val="20"/>
                <w:szCs w:val="20"/>
              </w:rPr>
              <w:t xml:space="preserve">Dark mode works on first load via ThemeProvider</w:t>
            </w:r>
          </w:p>
          <w:p>
            <w:pPr>
              <w:spacing w:before="40"/>
            </w:pPr>
            <w:r>
              <w:rPr>
                <w:rFonts w:ascii="Arial" w:cs="Arial" w:eastAsia="Arial" w:hAnsi="Arial"/>
                <w:color w:val="065F46"/>
                <w:sz w:val="20"/>
                <w:szCs w:val="20"/>
              </w:rPr>
              <w:t xml:space="preserve">No hardcoded localhost URLs anywhere in the codebase</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13.2 Folder Structure</w:t>
      </w:r>
    </w:p>
    <w:p>
      <w:pPr>
        <w:spacing w:after="100" w:before="60"/>
      </w:pPr>
      <w:r>
        <w:rPr>
          <w:rFonts w:ascii="Arial" w:cs="Arial" w:eastAsia="Arial" w:hAnsi="Arial"/>
          <w:b w:val="false"/>
          <w:bCs w:val="false"/>
          <w:i w:val="false"/>
          <w:iCs w:val="false"/>
          <w:color w:val="111827"/>
          <w:sz w:val="22"/>
          <w:szCs w:val="22"/>
        </w:rPr>
        <w:t xml:space="preserve">Every template follows this exact structure. The AI is told this structure in the Rules Book so it knows where to create new files without asking.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Complete folder structure — all templates</w:t>
            </w:r>
          </w:p>
          <w:p>
            <w:pPr>
              <w:spacing w:before="40"/>
            </w:pPr>
            <w:r>
              <w:rPr>
                <w:rFonts w:ascii="Arial" w:cs="Arial" w:eastAsia="Arial" w:hAnsi="Arial"/>
                <w:color w:val="111827"/>
                <w:sz w:val="20"/>
                <w:szCs w:val="20"/>
              </w:rPr>
              <w:t xml:space="preserve">app/</w:t>
            </w:r>
          </w:p>
          <w:p>
            <w:pPr>
              <w:spacing w:before="40"/>
            </w:pPr>
            <w:r>
              <w:rPr>
                <w:rFonts w:ascii="Arial" w:cs="Arial" w:eastAsia="Arial" w:hAnsi="Arial"/>
                <w:color w:val="111827"/>
                <w:sz w:val="20"/>
                <w:szCs w:val="20"/>
              </w:rPr>
              <w:t xml:space="preserve">  layout.tsx                 Root layout — ThemeProvider, Toaster, fonts. No DB calls here.</w:t>
            </w:r>
          </w:p>
          <w:p>
            <w:pPr>
              <w:spacing w:before="40"/>
            </w:pPr>
            <w:r>
              <w:rPr>
                <w:rFonts w:ascii="Arial" w:cs="Arial" w:eastAsia="Arial" w:hAnsi="Arial"/>
                <w:color w:val="111827"/>
                <w:sz w:val="20"/>
                <w:szCs w:val="20"/>
              </w:rPr>
              <w:t xml:space="preserve">  page.tsx                   Home page — empty shell</w:t>
            </w:r>
          </w:p>
          <w:p>
            <w:pPr>
              <w:spacing w:before="40"/>
            </w:pPr>
            <w:r>
              <w:rPr>
                <w:rFonts w:ascii="Arial" w:cs="Arial" w:eastAsia="Arial" w:hAnsi="Arial"/>
                <w:color w:val="111827"/>
                <w:sz w:val="20"/>
                <w:szCs w:val="20"/>
              </w:rPr>
              <w:t xml:space="preserve">  globals.css                Tailwind base + shadcn CSS variables (light + dark mode)</w:t>
            </w:r>
          </w:p>
          <w:p>
            <w:pPr>
              <w:spacing w:before="40"/>
            </w:pPr>
            <w:r>
              <w:rPr>
                <w:rFonts w:ascii="Arial" w:cs="Arial" w:eastAsia="Arial" w:hAnsi="Arial"/>
                <w:color w:val="111827"/>
                <w:sz w:val="20"/>
                <w:szCs w:val="20"/>
              </w:rPr>
              <w:t xml:space="preserve">  (routes)/                  Route group — AI creates new pages here</w:t>
            </w:r>
          </w:p>
          <w:p>
            <w:pPr>
              <w:spacing w:before="40"/>
            </w:pPr>
            <w:r>
              <w:rPr>
                <w:rFonts w:ascii="Arial" w:cs="Arial" w:eastAsia="Arial" w:hAnsi="Arial"/>
                <w:color w:val="111827"/>
                <w:sz w:val="20"/>
                <w:szCs w:val="20"/>
              </w:rPr>
              <w:t xml:space="preserve">  api/                       API routes — AI creates handlers here</w:t>
            </w:r>
          </w:p>
          <w:p>
            <w:pPr>
              <w:spacing w:before="40"/>
            </w:pPr>
            <w:r>
              <w:rPr>
                <w:rFonts w:ascii="Arial" w:cs="Arial" w:eastAsia="Arial" w:hAnsi="Arial"/>
                <w:color w:val="111827"/>
                <w:sz w:val="20"/>
                <w:szCs w:val="20"/>
              </w:rPr>
              <w:t xml:space="preserve">  actions/                   Server actions — AI creates here</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components/</w:t>
            </w:r>
          </w:p>
          <w:p>
            <w:pPr>
              <w:spacing w:before="40"/>
            </w:pPr>
            <w:r>
              <w:rPr>
                <w:rFonts w:ascii="Arial" w:cs="Arial" w:eastAsia="Arial" w:hAnsi="Arial"/>
                <w:color w:val="111827"/>
                <w:sz w:val="20"/>
                <w:szCs w:val="20"/>
              </w:rPr>
              <w:t xml:space="preserve">  ui/                        shadcn base components — DO NOT EDIT (auto-generated)</w:t>
            </w:r>
          </w:p>
          <w:p>
            <w:pPr>
              <w:spacing w:before="40"/>
            </w:pPr>
            <w:r>
              <w:rPr>
                <w:rFonts w:ascii="Arial" w:cs="Arial" w:eastAsia="Arial" w:hAnsi="Arial"/>
                <w:color w:val="111827"/>
                <w:sz w:val="20"/>
                <w:szCs w:val="20"/>
              </w:rPr>
              <w:t xml:space="preserve">  layout/</w:t>
            </w:r>
          </w:p>
          <w:p>
            <w:pPr>
              <w:spacing w:before="40"/>
            </w:pPr>
            <w:r>
              <w:rPr>
                <w:rFonts w:ascii="Arial" w:cs="Arial" w:eastAsia="Arial" w:hAnsi="Arial"/>
                <w:color w:val="111827"/>
                <w:sz w:val="20"/>
                <w:szCs w:val="20"/>
              </w:rPr>
              <w:t xml:space="preserve">    navbar.tsx               Responsive navbar — logo slot, nav links, auth slot, mobile menu</w:t>
            </w:r>
          </w:p>
          <w:p>
            <w:pPr>
              <w:spacing w:before="40"/>
            </w:pPr>
            <w:r>
              <w:rPr>
                <w:rFonts w:ascii="Arial" w:cs="Arial" w:eastAsia="Arial" w:hAnsi="Arial"/>
                <w:color w:val="111827"/>
                <w:sz w:val="20"/>
                <w:szCs w:val="20"/>
              </w:rPr>
              <w:t xml:space="preserve">    footer.tsx               Footer — logo, links grid, social icons, copyright</w:t>
            </w:r>
          </w:p>
          <w:p>
            <w:pPr>
              <w:spacing w:before="40"/>
            </w:pPr>
            <w:r>
              <w:rPr>
                <w:rFonts w:ascii="Arial" w:cs="Arial" w:eastAsia="Arial" w:hAnsi="Arial"/>
                <w:color w:val="111827"/>
                <w:sz w:val="20"/>
                <w:szCs w:val="20"/>
              </w:rPr>
              <w:t xml:space="preserve">    sidebar.tsx              Collapsible sidebar shell</w:t>
            </w:r>
          </w:p>
          <w:p>
            <w:pPr>
              <w:spacing w:before="40"/>
            </w:pPr>
            <w:r>
              <w:rPr>
                <w:rFonts w:ascii="Arial" w:cs="Arial" w:eastAsia="Arial" w:hAnsi="Arial"/>
                <w:color w:val="111827"/>
                <w:sz w:val="20"/>
                <w:szCs w:val="20"/>
              </w:rPr>
              <w:t xml:space="preserve">    page-wrapper.tsx         Standard page padding wrapper</w:t>
            </w:r>
          </w:p>
          <w:p>
            <w:pPr>
              <w:spacing w:before="40"/>
            </w:pPr>
            <w:r>
              <w:rPr>
                <w:rFonts w:ascii="Arial" w:cs="Arial" w:eastAsia="Arial" w:hAnsi="Arial"/>
                <w:color w:val="111827"/>
                <w:sz w:val="20"/>
                <w:szCs w:val="20"/>
              </w:rPr>
              <w:t xml:space="preserve">  primitives/</w:t>
            </w:r>
          </w:p>
          <w:p>
            <w:pPr>
              <w:spacing w:before="40"/>
            </w:pPr>
            <w:r>
              <w:rPr>
                <w:rFonts w:ascii="Arial" w:cs="Arial" w:eastAsia="Arial" w:hAnsi="Arial"/>
                <w:color w:val="111827"/>
                <w:sz w:val="20"/>
                <w:szCs w:val="20"/>
              </w:rPr>
              <w:t xml:space="preserve">    accordion/               Enhanced accordion with types and index export</w:t>
            </w:r>
          </w:p>
          <w:p>
            <w:pPr>
              <w:spacing w:before="40"/>
            </w:pPr>
            <w:r>
              <w:rPr>
                <w:rFonts w:ascii="Arial" w:cs="Arial" w:eastAsia="Arial" w:hAnsi="Arial"/>
                <w:color w:val="111827"/>
                <w:sz w:val="20"/>
                <w:szCs w:val="20"/>
              </w:rPr>
              <w:t xml:space="preserve">    calendar/                Calendar + DatePicker + DateRangePicker</w:t>
            </w:r>
          </w:p>
          <w:p>
            <w:pPr>
              <w:spacing w:before="40"/>
            </w:pPr>
            <w:r>
              <w:rPr>
                <w:rFonts w:ascii="Arial" w:cs="Arial" w:eastAsia="Arial" w:hAnsi="Arial"/>
                <w:color w:val="111827"/>
                <w:sz w:val="20"/>
                <w:szCs w:val="20"/>
              </w:rPr>
              <w:t xml:space="preserve">    data-table/              Sortable, filterable, paginated data table</w:t>
            </w:r>
          </w:p>
          <w:p>
            <w:pPr>
              <w:spacing w:before="40"/>
            </w:pPr>
            <w:r>
              <w:rPr>
                <w:rFonts w:ascii="Arial" w:cs="Arial" w:eastAsia="Arial" w:hAnsi="Arial"/>
                <w:color w:val="111827"/>
                <w:sz w:val="20"/>
                <w:szCs w:val="20"/>
              </w:rPr>
              <w:t xml:space="preserve">    charts/                  Bar, Line, Pie, Area chart wrappers</w:t>
            </w:r>
          </w:p>
          <w:p>
            <w:pPr>
              <w:spacing w:before="40"/>
            </w:pPr>
            <w:r>
              <w:rPr>
                <w:rFonts w:ascii="Arial" w:cs="Arial" w:eastAsia="Arial" w:hAnsi="Arial"/>
                <w:color w:val="111827"/>
                <w:sz w:val="20"/>
                <w:szCs w:val="20"/>
              </w:rPr>
              <w:t xml:space="preserve">    editors/                 RichTextEditor (Tiptap), CodeEditor (Monaco)</w:t>
            </w:r>
          </w:p>
          <w:p>
            <w:pPr>
              <w:spacing w:before="40"/>
            </w:pPr>
            <w:r>
              <w:rPr>
                <w:rFonts w:ascii="Arial" w:cs="Arial" w:eastAsia="Arial" w:hAnsi="Arial"/>
                <w:color w:val="111827"/>
                <w:sz w:val="20"/>
                <w:szCs w:val="20"/>
              </w:rPr>
              <w:t xml:space="preserve">    upload/                  FileUpload, ImageUpload, AvatarUpload</w:t>
            </w:r>
          </w:p>
          <w:p>
            <w:pPr>
              <w:spacing w:before="40"/>
            </w:pPr>
            <w:r>
              <w:rPr>
                <w:rFonts w:ascii="Arial" w:cs="Arial" w:eastAsia="Arial" w:hAnsi="Arial"/>
                <w:color w:val="111827"/>
                <w:sz w:val="20"/>
                <w:szCs w:val="20"/>
              </w:rPr>
              <w:t xml:space="preserve">    kanban/                  KanbanBoard, KanbanColumn, KanbanCard</w:t>
            </w:r>
          </w:p>
          <w:p>
            <w:pPr>
              <w:spacing w:before="40"/>
            </w:pPr>
            <w:r>
              <w:rPr>
                <w:rFonts w:ascii="Arial" w:cs="Arial" w:eastAsia="Arial" w:hAnsi="Arial"/>
                <w:color w:val="111827"/>
                <w:sz w:val="20"/>
                <w:szCs w:val="20"/>
              </w:rPr>
              <w:t xml:space="preserve">    forms/                   FormField, FormSection, Combobox</w:t>
            </w:r>
          </w:p>
          <w:p>
            <w:pPr>
              <w:spacing w:before="40"/>
            </w:pPr>
            <w:r>
              <w:rPr>
                <w:rFonts w:ascii="Arial" w:cs="Arial" w:eastAsia="Arial" w:hAnsi="Arial"/>
                <w:color w:val="111827"/>
                <w:sz w:val="20"/>
                <w:szCs w:val="20"/>
              </w:rPr>
              <w:t xml:space="preserve">    maps/                    MapEmbed</w:t>
            </w:r>
          </w:p>
          <w:p>
            <w:pPr>
              <w:spacing w:before="40"/>
            </w:pPr>
            <w:r>
              <w:rPr>
                <w:rFonts w:ascii="Arial" w:cs="Arial" w:eastAsia="Arial" w:hAnsi="Arial"/>
                <w:color w:val="111827"/>
                <w:sz w:val="20"/>
                <w:szCs w:val="20"/>
              </w:rPr>
              <w:t xml:space="preserve">  patterns/</w:t>
            </w:r>
          </w:p>
          <w:p>
            <w:pPr>
              <w:spacing w:before="40"/>
            </w:pPr>
            <w:r>
              <w:rPr>
                <w:rFonts w:ascii="Arial" w:cs="Arial" w:eastAsia="Arial" w:hAnsi="Arial"/>
                <w:color w:val="111827"/>
                <w:sz w:val="20"/>
                <w:szCs w:val="20"/>
              </w:rPr>
              <w:t xml:space="preserve">    auth/                    SignInForm, SignUpForm, ForgotPassword, VerifyEmail</w:t>
            </w:r>
          </w:p>
          <w:p>
            <w:pPr>
              <w:spacing w:before="40"/>
            </w:pPr>
            <w:r>
              <w:rPr>
                <w:rFonts w:ascii="Arial" w:cs="Arial" w:eastAsia="Arial" w:hAnsi="Arial"/>
                <w:color w:val="111827"/>
                <w:sz w:val="20"/>
                <w:szCs w:val="20"/>
              </w:rPr>
              <w:t xml:space="preserve">    crud/                    ResourceList, CreateModal, EditModal, DeleteDialog</w:t>
            </w:r>
          </w:p>
          <w:p>
            <w:pPr>
              <w:spacing w:before="40"/>
            </w:pPr>
            <w:r>
              <w:rPr>
                <w:rFonts w:ascii="Arial" w:cs="Arial" w:eastAsia="Arial" w:hAnsi="Arial"/>
                <w:color w:val="111827"/>
                <w:sz w:val="20"/>
                <w:szCs w:val="20"/>
              </w:rPr>
              <w:t xml:space="preserve">    dashboard/               DashboardShell, StatsCard, StatsGrid, RecentActivity</w:t>
            </w:r>
          </w:p>
          <w:p>
            <w:pPr>
              <w:spacing w:before="40"/>
            </w:pPr>
            <w:r>
              <w:rPr>
                <w:rFonts w:ascii="Arial" w:cs="Arial" w:eastAsia="Arial" w:hAnsi="Arial"/>
                <w:color w:val="111827"/>
                <w:sz w:val="20"/>
                <w:szCs w:val="20"/>
              </w:rPr>
              <w:t xml:space="preserve">    settings/                SettingsLayout, ProfileSettings, BillingSettings</w:t>
            </w:r>
          </w:p>
          <w:p>
            <w:pPr>
              <w:spacing w:before="40"/>
            </w:pPr>
            <w:r>
              <w:rPr>
                <w:rFonts w:ascii="Arial" w:cs="Arial" w:eastAsia="Arial" w:hAnsi="Arial"/>
                <w:color w:val="111827"/>
                <w:sz w:val="20"/>
                <w:szCs w:val="20"/>
              </w:rPr>
              <w:t xml:space="preserve">    onboarding/              OnboardingWizard, OnboardingStep, ProgressIndicator</w:t>
            </w:r>
          </w:p>
          <w:p>
            <w:pPr>
              <w:spacing w:before="40"/>
            </w:pPr>
            <w:r>
              <w:rPr>
                <w:rFonts w:ascii="Arial" w:cs="Arial" w:eastAsia="Arial" w:hAnsi="Arial"/>
                <w:color w:val="111827"/>
                <w:sz w:val="20"/>
                <w:szCs w:val="20"/>
              </w:rPr>
              <w:t xml:space="preserve">    pricing/                 PricingCards, PlanComparison, FAQSection</w:t>
            </w:r>
          </w:p>
          <w:p>
            <w:pPr>
              <w:spacing w:before="40"/>
            </w:pPr>
            <w:r>
              <w:rPr>
                <w:rFonts w:ascii="Arial" w:cs="Arial" w:eastAsia="Arial" w:hAnsi="Arial"/>
                <w:color w:val="111827"/>
                <w:sz w:val="20"/>
                <w:szCs w:val="20"/>
              </w:rPr>
              <w:t xml:space="preserve">    landing/                 HeroSection, FeaturesGrid, Testimonials, CTASection</w:t>
            </w:r>
          </w:p>
          <w:p>
            <w:pPr>
              <w:spacing w:before="40"/>
            </w:pPr>
            <w:r>
              <w:rPr>
                <w:rFonts w:ascii="Arial" w:cs="Arial" w:eastAsia="Arial" w:hAnsi="Arial"/>
                <w:color w:val="111827"/>
                <w:sz w:val="20"/>
                <w:szCs w:val="20"/>
              </w:rPr>
              <w:t xml:space="preserve">  integrations/</w:t>
            </w:r>
          </w:p>
          <w:p>
            <w:pPr>
              <w:spacing w:before="40"/>
            </w:pPr>
            <w:r>
              <w:rPr>
                <w:rFonts w:ascii="Arial" w:cs="Arial" w:eastAsia="Arial" w:hAnsi="Arial"/>
                <w:color w:val="111827"/>
                <w:sz w:val="20"/>
                <w:szCs w:val="20"/>
              </w:rPr>
              <w:t xml:space="preserve">    stripe/                  CheckoutButton, SubscriptionStatus, BillingPortalButton</w:t>
            </w:r>
          </w:p>
          <w:p>
            <w:pPr>
              <w:spacing w:before="40"/>
            </w:pPr>
            <w:r>
              <w:rPr>
                <w:rFonts w:ascii="Arial" w:cs="Arial" w:eastAsia="Arial" w:hAnsi="Arial"/>
                <w:color w:val="111827"/>
                <w:sz w:val="20"/>
                <w:szCs w:val="20"/>
              </w:rPr>
              <w:t xml:space="preserve">    resend/                  EmailPreview</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lib/</w:t>
            </w:r>
          </w:p>
          <w:p>
            <w:pPr>
              <w:spacing w:before="40"/>
            </w:pPr>
            <w:r>
              <w:rPr>
                <w:rFonts w:ascii="Arial" w:cs="Arial" w:eastAsia="Arial" w:hAnsi="Arial"/>
                <w:color w:val="111827"/>
                <w:sz w:val="20"/>
                <w:szCs w:val="20"/>
              </w:rPr>
              <w:t xml:space="preserve">  utils.ts                   cn(), formatDate(), formatCurrency(), slugify()</w:t>
            </w:r>
          </w:p>
          <w:p>
            <w:pPr>
              <w:spacing w:before="40"/>
            </w:pPr>
            <w:r>
              <w:rPr>
                <w:rFonts w:ascii="Arial" w:cs="Arial" w:eastAsia="Arial" w:hAnsi="Arial"/>
                <w:color w:val="111827"/>
                <w:sz w:val="20"/>
                <w:szCs w:val="20"/>
              </w:rPr>
              <w:t xml:space="preserve">  db.ts                      Conditional Neon connection — safe when no DATABASE_URL</w:t>
            </w:r>
          </w:p>
          <w:p>
            <w:pPr>
              <w:spacing w:before="40"/>
            </w:pPr>
            <w:r>
              <w:rPr>
                <w:rFonts w:ascii="Arial" w:cs="Arial" w:eastAsia="Arial" w:hAnsi="Arial"/>
                <w:color w:val="111827"/>
                <w:sz w:val="20"/>
                <w:szCs w:val="20"/>
              </w:rPr>
              <w:t xml:space="preserve">  auth.ts                    Neon Auth helpers — getCurrentUser(), requireAuth()</w:t>
            </w:r>
          </w:p>
          <w:p>
            <w:pPr>
              <w:spacing w:before="40"/>
            </w:pPr>
            <w:r>
              <w:rPr>
                <w:rFonts w:ascii="Arial" w:cs="Arial" w:eastAsia="Arial" w:hAnsi="Arial"/>
                <w:color w:val="111827"/>
                <w:sz w:val="20"/>
                <w:szCs w:val="20"/>
              </w:rPr>
              <w:t xml:space="preserve">  validations.ts             Zod schemas — shared validation</w:t>
            </w:r>
          </w:p>
          <w:p>
            <w:pPr>
              <w:spacing w:before="40"/>
            </w:pPr>
            <w:r>
              <w:rPr>
                <w:rFonts w:ascii="Arial" w:cs="Arial" w:eastAsia="Arial" w:hAnsi="Arial"/>
                <w:color w:val="111827"/>
                <w:sz w:val="20"/>
                <w:szCs w:val="20"/>
              </w:rPr>
              <w:t xml:space="preserve">  constants.ts               App-wide constants</w:t>
            </w:r>
          </w:p>
          <w:p>
            <w:pPr>
              <w:spacing w:before="40"/>
            </w:pPr>
            <w:r>
              <w:rPr>
                <w:rFonts w:ascii="Arial" w:cs="Arial" w:eastAsia="Arial" w:hAnsi="Arial"/>
                <w:color w:val="111827"/>
                <w:sz w:val="20"/>
                <w:szCs w:val="20"/>
              </w:rPr>
              <w:t xml:space="preserve">  types.ts                   Shared TypeScript types</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hooks/</w:t>
            </w:r>
          </w:p>
          <w:p>
            <w:pPr>
              <w:spacing w:before="40"/>
            </w:pPr>
            <w:r>
              <w:rPr>
                <w:rFonts w:ascii="Arial" w:cs="Arial" w:eastAsia="Arial" w:hAnsi="Arial"/>
                <w:color w:val="111827"/>
                <w:sz w:val="20"/>
                <w:szCs w:val="20"/>
              </w:rPr>
              <w:t xml:space="preserve">  use-toast.ts               shadcn toast hook</w:t>
            </w:r>
          </w:p>
          <w:p>
            <w:pPr>
              <w:spacing w:before="40"/>
            </w:pPr>
            <w:r>
              <w:rPr>
                <w:rFonts w:ascii="Arial" w:cs="Arial" w:eastAsia="Arial" w:hAnsi="Arial"/>
                <w:color w:val="111827"/>
                <w:sz w:val="20"/>
                <w:szCs w:val="20"/>
              </w:rPr>
              <w:t xml:space="preserve">  use-debounce.ts            Debounce hook</w:t>
            </w:r>
          </w:p>
          <w:p>
            <w:pPr>
              <w:spacing w:before="40"/>
            </w:pPr>
            <w:r>
              <w:rPr>
                <w:rFonts w:ascii="Arial" w:cs="Arial" w:eastAsia="Arial" w:hAnsi="Arial"/>
                <w:color w:val="111827"/>
                <w:sz w:val="20"/>
                <w:szCs w:val="20"/>
              </w:rPr>
              <w:t xml:space="preserve">  use-local-storage.ts       LocalStorage hook with SSR safety</w:t>
            </w:r>
          </w:p>
          <w:p>
            <w:pPr>
              <w:spacing w:before="40"/>
            </w:pPr>
            <w:r>
              <w:rPr>
                <w:rFonts w:ascii="Arial" w:cs="Arial" w:eastAsia="Arial" w:hAnsi="Arial"/>
                <w:color w:val="111827"/>
                <w:sz w:val="20"/>
                <w:szCs w:val="20"/>
              </w:rPr>
              <w:t xml:space="preserve">  use-media-query.ts         Responsive breakpoint hook</w:t>
            </w:r>
          </w:p>
          <w:p>
            <w:pPr>
              <w:spacing w:before="40"/>
            </w:pPr>
            <w:r>
              <w:rPr>
                <w:rFonts w:ascii="Arial" w:cs="Arial" w:eastAsia="Arial" w:hAnsi="Arial"/>
                <w:color w:val="111827"/>
                <w:sz w:val="20"/>
                <w:szCs w:val="20"/>
              </w:rPr>
              <w:t xml:space="preserve">  use-infinite-scroll.ts     Infinite scroll hook</w:t>
            </w:r>
          </w:p>
          <w:p>
            <w:pPr>
              <w:spacing w:before="40"/>
            </w:pPr>
            <w:r>
              <w:rPr>
                <w:rFonts w:ascii="Arial" w:cs="Arial" w:eastAsia="Arial" w:hAnsi="Arial"/>
                <w:color w:val="111827"/>
                <w:sz w:val="20"/>
                <w:szCs w:val="20"/>
              </w:rPr>
              <w:t xml:space="preserve">  use-copy-to-clipboard.ts   Clipboard copy hook</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public/                      Empty — AI adds assets here</w:t>
            </w:r>
          </w:p>
          <w:p>
            <w:pPr>
              <w:spacing w:before="40"/>
            </w:pPr>
            <w:r>
              <w:rPr>
                <w:rFonts w:ascii="Arial" w:cs="Arial" w:eastAsia="Arial" w:hAnsi="Arial"/>
                <w:color w:val="111827"/>
                <w:sz w:val="20"/>
                <w:szCs w:val="20"/>
              </w:rPr>
              <w:t xml:space="preserve">tailwind.config.ts           shadcn-compatible Tailwind config</w:t>
            </w:r>
          </w:p>
          <w:p>
            <w:pPr>
              <w:spacing w:before="40"/>
            </w:pPr>
            <w:r>
              <w:rPr>
                <w:rFonts w:ascii="Arial" w:cs="Arial" w:eastAsia="Arial" w:hAnsi="Arial"/>
                <w:color w:val="111827"/>
                <w:sz w:val="20"/>
                <w:szCs w:val="20"/>
              </w:rPr>
              <w:t xml:space="preserve">components.json              shadcn config — all components listed</w:t>
            </w:r>
          </w:p>
          <w:p>
            <w:pPr>
              <w:spacing w:before="40"/>
            </w:pPr>
            <w:r>
              <w:rPr>
                <w:rFonts w:ascii="Arial" w:cs="Arial" w:eastAsia="Arial" w:hAnsi="Arial"/>
                <w:color w:val="111827"/>
                <w:sz w:val="20"/>
                <w:szCs w:val="20"/>
              </w:rPr>
              <w:t xml:space="preserve">package.json                 All deps pre-installed</w:t>
            </w:r>
          </w:p>
          <w:p>
            <w:pPr>
              <w:spacing w:before="40"/>
            </w:pPr>
            <w:r>
              <w:rPr>
                <w:rFonts w:ascii="Arial" w:cs="Arial" w:eastAsia="Arial" w:hAnsi="Arial"/>
                <w:color w:val="111827"/>
                <w:sz w:val="20"/>
                <w:szCs w:val="20"/>
              </w:rPr>
              <w:t xml:space="preserve">next.config.ts               Standard Next.js config — Vercel-ready</w:t>
            </w:r>
          </w:p>
          <w:p>
            <w:pPr>
              <w:spacing w:before="40"/>
            </w:pPr>
            <w:r>
              <w:rPr>
                <w:rFonts w:ascii="Arial" w:cs="Arial" w:eastAsia="Arial" w:hAnsi="Arial"/>
                <w:color w:val="111827"/>
                <w:sz w:val="20"/>
                <w:szCs w:val="20"/>
              </w:rPr>
              <w:t xml:space="preserve">.env.example                 All env vars documented, none required</w:t>
            </w:r>
          </w:p>
          <w:p>
            <w:pPr>
              <w:spacing w:before="40"/>
            </w:pPr>
            <w:r>
              <w:rPr>
                <w:rFonts w:ascii="Arial" w:cs="Arial" w:eastAsia="Arial" w:hAnsi="Arial"/>
                <w:color w:val="111827"/>
                <w:sz w:val="20"/>
                <w:szCs w:val="20"/>
              </w:rPr>
              <w:t xml:space="preserve">.env.local                   Gitignored — populated by Instancly on deploy</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13.3 Conditional Neon Connection (lib/db.ts)</w:t>
      </w:r>
    </w:p>
    <w:p>
      <w:pPr>
        <w:spacing w:after="100" w:before="60"/>
      </w:pPr>
      <w:r>
        <w:rPr>
          <w:rFonts w:ascii="Arial" w:cs="Arial" w:eastAsia="Arial" w:hAnsi="Arial"/>
          <w:b w:val="false"/>
          <w:bCs w:val="false"/>
          <w:i w:val="false"/>
          <w:iCs w:val="false"/>
          <w:color w:val="111827"/>
          <w:sz w:val="22"/>
          <w:szCs w:val="22"/>
        </w:rPr>
        <w:t xml:space="preserve">The most important file for Vercel compatibility. The database connection only initialises when DATABASE_URL is present. Every file that uses the database checks isDatabaseConnected before querying — no crashes, no errors, graceful degradation.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500" w:sz="6"/>
              <w:left w:val="single" w:color="FF4500" w:sz="6"/>
              <w:bottom w:val="single" w:color="FF4500" w:sz="6"/>
              <w:right w:val="single" w:color="FF4500" w:sz="6"/>
            </w:tcBorders>
            <w:shd w:fill="FFF1EC" w:val="clear"/>
            <w:tcMar>
              <w:top w:type="dxa" w:w="120"/>
              <w:left w:type="dxa" w:w="200"/>
              <w:bottom w:type="dxa" w:w="120"/>
              <w:right w:type="dxa" w:w="200"/>
            </w:tcMar>
          </w:tcPr>
          <w:p>
            <w:r>
              <w:rPr>
                <w:rFonts w:ascii="Arial" w:cs="Arial" w:eastAsia="Arial" w:hAnsi="Arial"/>
                <w:b/>
                <w:bCs/>
                <w:color w:val="C23200"/>
                <w:sz w:val="22"/>
                <w:szCs w:val="22"/>
              </w:rPr>
              <w:t xml:space="preserve">lib/db.ts — full implementation</w:t>
            </w:r>
          </w:p>
          <w:p>
            <w:pPr>
              <w:spacing w:before="40"/>
            </w:pPr>
            <w:r>
              <w:rPr>
                <w:rFonts w:ascii="Arial" w:cs="Arial" w:eastAsia="Arial" w:hAnsi="Arial"/>
                <w:color w:val="C23200"/>
                <w:sz w:val="20"/>
                <w:szCs w:val="20"/>
              </w:rPr>
              <w:t xml:space="preserve">import { neon } from '@neondatabase/serverless'</w:t>
            </w:r>
          </w:p>
          <w:p>
            <w:pPr>
              <w:spacing w:before="40"/>
            </w:pPr>
            <w:r>
              <w:rPr>
                <w:rFonts w:ascii="Arial" w:cs="Arial" w:eastAsia="Arial" w:hAnsi="Arial"/>
                <w:color w:val="C23200"/>
                <w:sz w:val="20"/>
                <w:szCs w:val="20"/>
              </w:rPr>
              <w:t xml:space="preserve">import { drizzle } from 'drizzle-orm/neon-http'</w:t>
            </w:r>
          </w:p>
          <w:p>
            <w:pPr>
              <w:spacing w:before="40"/>
            </w:pPr>
            <w:r>
              <w:rPr>
                <w:rFonts w:ascii="Arial" w:cs="Arial" w:eastAsia="Arial" w:hAnsi="Arial"/>
                <w:color w:val="C23200"/>
                <w:sz w:val="20"/>
                <w:szCs w:val="20"/>
              </w:rPr>
              <w:t xml:space="preserve"/>
            </w:r>
          </w:p>
          <w:p>
            <w:pPr>
              <w:spacing w:before="40"/>
            </w:pPr>
            <w:r>
              <w:rPr>
                <w:rFonts w:ascii="Arial" w:cs="Arial" w:eastAsia="Arial" w:hAnsi="Arial"/>
                <w:color w:val="C23200"/>
                <w:sz w:val="20"/>
                <w:szCs w:val="20"/>
              </w:rPr>
              <w:t xml:space="preserve">export const isDatabaseConnected = !!process.env.DATABASE_URL</w:t>
            </w:r>
          </w:p>
          <w:p>
            <w:pPr>
              <w:spacing w:before="40"/>
            </w:pPr>
            <w:r>
              <w:rPr>
                <w:rFonts w:ascii="Arial" w:cs="Arial" w:eastAsia="Arial" w:hAnsi="Arial"/>
                <w:color w:val="C23200"/>
                <w:sz w:val="20"/>
                <w:szCs w:val="20"/>
              </w:rPr>
              <w:t xml:space="preserve"/>
            </w:r>
          </w:p>
          <w:p>
            <w:pPr>
              <w:spacing w:before="40"/>
            </w:pPr>
            <w:r>
              <w:rPr>
                <w:rFonts w:ascii="Arial" w:cs="Arial" w:eastAsia="Arial" w:hAnsi="Arial"/>
                <w:color w:val="C23200"/>
                <w:sz w:val="20"/>
                <w:szCs w:val="20"/>
              </w:rPr>
              <w:t xml:space="preserve">export const sql = isDatabaseConnected</w:t>
            </w:r>
          </w:p>
          <w:p>
            <w:pPr>
              <w:spacing w:before="40"/>
            </w:pPr>
            <w:r>
              <w:rPr>
                <w:rFonts w:ascii="Arial" w:cs="Arial" w:eastAsia="Arial" w:hAnsi="Arial"/>
                <w:color w:val="C23200"/>
                <w:sz w:val="20"/>
                <w:szCs w:val="20"/>
              </w:rPr>
              <w:t xml:space="preserve">  ? neon(process.env.DATABASE_URL!)</w:t>
            </w:r>
          </w:p>
          <w:p>
            <w:pPr>
              <w:spacing w:before="40"/>
            </w:pPr>
            <w:r>
              <w:rPr>
                <w:rFonts w:ascii="Arial" w:cs="Arial" w:eastAsia="Arial" w:hAnsi="Arial"/>
                <w:color w:val="C23200"/>
                <w:sz w:val="20"/>
                <w:szCs w:val="20"/>
              </w:rPr>
              <w:t xml:space="preserve">  : null</w:t>
            </w:r>
          </w:p>
          <w:p>
            <w:pPr>
              <w:spacing w:before="40"/>
            </w:pPr>
            <w:r>
              <w:rPr>
                <w:rFonts w:ascii="Arial" w:cs="Arial" w:eastAsia="Arial" w:hAnsi="Arial"/>
                <w:color w:val="C23200"/>
                <w:sz w:val="20"/>
                <w:szCs w:val="20"/>
              </w:rPr>
              <w:t xml:space="preserve"/>
            </w:r>
          </w:p>
          <w:p>
            <w:pPr>
              <w:spacing w:before="40"/>
            </w:pPr>
            <w:r>
              <w:rPr>
                <w:rFonts w:ascii="Arial" w:cs="Arial" w:eastAsia="Arial" w:hAnsi="Arial"/>
                <w:color w:val="C23200"/>
                <w:sz w:val="20"/>
                <w:szCs w:val="20"/>
              </w:rPr>
              <w:t xml:space="preserve">export const db = isDatabaseConnected &amp;&amp; sql</w:t>
            </w:r>
          </w:p>
          <w:p>
            <w:pPr>
              <w:spacing w:before="40"/>
            </w:pPr>
            <w:r>
              <w:rPr>
                <w:rFonts w:ascii="Arial" w:cs="Arial" w:eastAsia="Arial" w:hAnsi="Arial"/>
                <w:color w:val="C23200"/>
                <w:sz w:val="20"/>
                <w:szCs w:val="20"/>
              </w:rPr>
              <w:t xml:space="preserve">  ? drizzle(sql)</w:t>
            </w:r>
          </w:p>
          <w:p>
            <w:pPr>
              <w:spacing w:before="40"/>
            </w:pPr>
            <w:r>
              <w:rPr>
                <w:rFonts w:ascii="Arial" w:cs="Arial" w:eastAsia="Arial" w:hAnsi="Arial"/>
                <w:color w:val="C23200"/>
                <w:sz w:val="20"/>
                <w:szCs w:val="20"/>
              </w:rPr>
              <w:t xml:space="preserve">  : null</w:t>
            </w:r>
          </w:p>
          <w:p>
            <w:pPr>
              <w:spacing w:before="40"/>
            </w:pPr>
            <w:r>
              <w:rPr>
                <w:rFonts w:ascii="Arial" w:cs="Arial" w:eastAsia="Arial" w:hAnsi="Arial"/>
                <w:color w:val="C23200"/>
                <w:sz w:val="20"/>
                <w:szCs w:val="20"/>
              </w:rPr>
              <w:t xml:space="preserve"/>
            </w:r>
          </w:p>
          <w:p>
            <w:pPr>
              <w:spacing w:before="40"/>
            </w:pPr>
            <w:r>
              <w:rPr>
                <w:rFonts w:ascii="Arial" w:cs="Arial" w:eastAsia="Arial" w:hAnsi="Arial"/>
                <w:color w:val="C23200"/>
                <w:sz w:val="20"/>
                <w:szCs w:val="20"/>
              </w:rPr>
              <w:t xml:space="preserve">// Helper — throws clear error if DB used without being connected</w:t>
            </w:r>
          </w:p>
          <w:p>
            <w:pPr>
              <w:spacing w:before="40"/>
            </w:pPr>
            <w:r>
              <w:rPr>
                <w:rFonts w:ascii="Arial" w:cs="Arial" w:eastAsia="Arial" w:hAnsi="Arial"/>
                <w:color w:val="C23200"/>
                <w:sz w:val="20"/>
                <w:szCs w:val="20"/>
              </w:rPr>
              <w:t xml:space="preserve">export const requireDb = () =&gt; {</w:t>
            </w:r>
          </w:p>
          <w:p>
            <w:pPr>
              <w:spacing w:before="40"/>
            </w:pPr>
            <w:r>
              <w:rPr>
                <w:rFonts w:ascii="Arial" w:cs="Arial" w:eastAsia="Arial" w:hAnsi="Arial"/>
                <w:color w:val="C23200"/>
                <w:sz w:val="20"/>
                <w:szCs w:val="20"/>
              </w:rPr>
              <w:t xml:space="preserve">  if (!db) throw new Error('DATABASE_URL not set. Add a database in your Instancly project settings.')</w:t>
            </w:r>
          </w:p>
          <w:p>
            <w:pPr>
              <w:spacing w:before="40"/>
            </w:pPr>
            <w:r>
              <w:rPr>
                <w:rFonts w:ascii="Arial" w:cs="Arial" w:eastAsia="Arial" w:hAnsi="Arial"/>
                <w:color w:val="C23200"/>
                <w:sz w:val="20"/>
                <w:szCs w:val="20"/>
              </w:rPr>
              <w:t xml:space="preserve">  return db</w:t>
            </w:r>
          </w:p>
          <w:p>
            <w:pPr>
              <w:spacing w:before="40"/>
            </w:pPr>
            <w:r>
              <w:rPr>
                <w:rFonts w:ascii="Arial" w:cs="Arial" w:eastAsia="Arial" w:hAnsi="Arial"/>
                <w:color w:val="C23200"/>
                <w:sz w:val="20"/>
                <w:szCs w:val="20"/>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D34D" w:sz="6"/>
              <w:left w:val="single" w:color="FCD34D" w:sz="6"/>
              <w:bottom w:val="single" w:color="FCD34D" w:sz="6"/>
              <w:right w:val="single" w:color="FCD34D" w:sz="6"/>
            </w:tcBorders>
            <w:shd w:fill="FFFBEB" w:val="clear"/>
            <w:tcMar>
              <w:top w:type="dxa" w:w="120"/>
              <w:left w:type="dxa" w:w="200"/>
              <w:bottom w:type="dxa" w:w="120"/>
              <w:right w:type="dxa" w:w="200"/>
            </w:tcMar>
          </w:tcPr>
          <w:p>
            <w:r>
              <w:rPr>
                <w:rFonts w:ascii="Arial" w:cs="Arial" w:eastAsia="Arial" w:hAnsi="Arial"/>
                <w:b/>
                <w:bCs/>
                <w:color w:val="92400E"/>
                <w:sz w:val="22"/>
                <w:szCs w:val="22"/>
              </w:rPr>
              <w:t xml:space="preserve">No-database behaviour — what the AI generates when DATABASE_URL is absent</w:t>
            </w:r>
          </w:p>
          <w:p>
            <w:pPr>
              <w:spacing w:before="40"/>
            </w:pPr>
            <w:r>
              <w:rPr>
                <w:rFonts w:ascii="Arial" w:cs="Arial" w:eastAsia="Arial" w:hAnsi="Arial"/>
                <w:color w:val="92400E"/>
                <w:sz w:val="20"/>
                <w:szCs w:val="20"/>
              </w:rPr>
              <w:t xml:space="preserve">Data persistence:  localStorage via use-local-storage hook</w:t>
            </w:r>
          </w:p>
          <w:p>
            <w:pPr>
              <w:spacing w:before="40"/>
            </w:pPr>
            <w:r>
              <w:rPr>
                <w:rFonts w:ascii="Arial" w:cs="Arial" w:eastAsia="Arial" w:hAnsi="Arial"/>
                <w:color w:val="92400E"/>
                <w:sz w:val="20"/>
                <w:szCs w:val="20"/>
              </w:rPr>
              <w:t xml:space="preserve">Lists and tables:  Mock data arrays with TypeScript types</w:t>
            </w:r>
          </w:p>
          <w:p>
            <w:pPr>
              <w:spacing w:before="40"/>
            </w:pPr>
            <w:r>
              <w:rPr>
                <w:rFonts w:ascii="Arial" w:cs="Arial" w:eastAsia="Arial" w:hAnsi="Arial"/>
                <w:color w:val="92400E"/>
                <w:sz w:val="20"/>
                <w:szCs w:val="20"/>
              </w:rPr>
              <w:t xml:space="preserve">Forms:             Save to state only, show success toast</w:t>
            </w:r>
          </w:p>
          <w:p>
            <w:pPr>
              <w:spacing w:before="40"/>
            </w:pPr>
            <w:r>
              <w:rPr>
                <w:rFonts w:ascii="Arial" w:cs="Arial" w:eastAsia="Arial" w:hAnsi="Arial"/>
                <w:color w:val="92400E"/>
                <w:sz w:val="20"/>
                <w:szCs w:val="20"/>
              </w:rPr>
              <w:t xml:space="preserve">Comments added:    // TODO: Replace with DB query — connect database in Instancly dashboard</w:t>
            </w:r>
          </w:p>
          <w:p>
            <w:pPr>
              <w:spacing w:before="40"/>
            </w:pPr>
            <w:r>
              <w:rPr>
                <w:rFonts w:ascii="Arial" w:cs="Arial" w:eastAsia="Arial" w:hAnsi="Arial"/>
                <w:color w:val="92400E"/>
                <w:sz w:val="20"/>
                <w:szCs w:val="20"/>
              </w:rPr>
              <w:t xml:space="preserve">No crashes:        All DB-dependent code wrapped in if (isDatabaseConnected) checks</w:t>
            </w:r>
          </w:p>
          <w:p>
            <w:pPr>
              <w:spacing w:before="40"/>
            </w:pPr>
            <w:r>
              <w:rPr>
                <w:rFonts w:ascii="Arial" w:cs="Arial" w:eastAsia="Arial" w:hAnsi="Arial"/>
                <w:color w:val="92400E"/>
                <w:sz w:val="20"/>
                <w:szCs w:val="20"/>
              </w:rPr>
              <w:t xml:space="preserve">Upgrade prompt:    Show 'Add Database' CTA when user tries a DB feature without one</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13.4 All shadcn Components — Pre-installed</w:t>
      </w:r>
    </w:p>
    <w:p>
      <w:pPr>
        <w:spacing w:after="100" w:before="60"/>
      </w:pPr>
      <w:r>
        <w:rPr>
          <w:rFonts w:ascii="Arial" w:cs="Arial" w:eastAsia="Arial" w:hAnsi="Arial"/>
          <w:b w:val="false"/>
          <w:bCs w:val="false"/>
          <w:i w:val="false"/>
          <w:iCs w:val="false"/>
          <w:color w:val="111827"/>
          <w:sz w:val="22"/>
          <w:szCs w:val="22"/>
        </w:rPr>
        <w:t xml:space="preserve">Every shadcn component is pre-installed in components/ui/. The AI never needs to run npx shadcn add. Covers the full catalogue as of shadcn v2.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Group A</w:t>
            </w:r>
          </w:p>
        </w:tc>
        <w:tc>
          <w:tcPr>
            <w:tcW w:type="dxa" w:w="234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Group B</w:t>
            </w:r>
          </w:p>
        </w:tc>
        <w:tc>
          <w:tcPr>
            <w:tcW w:type="dxa" w:w="234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Group C</w:t>
            </w:r>
          </w:p>
        </w:tc>
        <w:tc>
          <w:tcPr>
            <w:tcW w:type="dxa" w:w="234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Group 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accordion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navigation-menu</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skeleton</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alert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hover-card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pagination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slider</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alert-dialog</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input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popover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sonner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aspect-ratio</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input-otp</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progress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switch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avatar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label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radio-group</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table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badge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menubar</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resizable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tabs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breadcrumb</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calendar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scroll-area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textarea</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button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chart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select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toast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checkbox</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separator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carousel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collapsible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sheet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toggle-group</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command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context-menu</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dialog</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tooltip</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drawer</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dropdown-menu</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data-table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13.5 Import Paths — What the AI Uses</w:t>
      </w:r>
    </w:p>
    <w:p>
      <w:pPr>
        <w:spacing w:after="100" w:before="60"/>
      </w:pPr>
      <w:r>
        <w:rPr>
          <w:rFonts w:ascii="Arial" w:cs="Arial" w:eastAsia="Arial" w:hAnsi="Arial"/>
          <w:b w:val="false"/>
          <w:bCs w:val="false"/>
          <w:i w:val="false"/>
          <w:iCs w:val="false"/>
          <w:color w:val="111827"/>
          <w:sz w:val="22"/>
          <w:szCs w:val="22"/>
        </w:rPr>
        <w:t xml:space="preserve">Every index.ts file provides clean named exports. The AI uses these exact import paths — consistent across every project built on Instancly.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Standard import paths — injected into Rules Book for every project</w:t>
            </w:r>
          </w:p>
          <w:p>
            <w:pPr>
              <w:spacing w:before="40"/>
            </w:pPr>
            <w:r>
              <w:rPr>
                <w:rFonts w:ascii="Arial" w:cs="Arial" w:eastAsia="Arial" w:hAnsi="Arial"/>
                <w:color w:val="111827"/>
                <w:sz w:val="20"/>
                <w:szCs w:val="20"/>
              </w:rPr>
              <w:t xml:space="preserve">// shadcn base components</w:t>
            </w:r>
          </w:p>
          <w:p>
            <w:pPr>
              <w:spacing w:before="40"/>
            </w:pPr>
            <w:r>
              <w:rPr>
                <w:rFonts w:ascii="Arial" w:cs="Arial" w:eastAsia="Arial" w:hAnsi="Arial"/>
                <w:color w:val="111827"/>
                <w:sz w:val="20"/>
                <w:szCs w:val="20"/>
              </w:rPr>
              <w:t xml:space="preserve">import { Button, Input, Label } from '@/components/ui/button'</w:t>
            </w:r>
          </w:p>
          <w:p>
            <w:pPr>
              <w:spacing w:before="40"/>
            </w:pPr>
            <w:r>
              <w:rPr>
                <w:rFonts w:ascii="Arial" w:cs="Arial" w:eastAsia="Arial" w:hAnsi="Arial"/>
                <w:color w:val="111827"/>
                <w:sz w:val="20"/>
                <w:szCs w:val="20"/>
              </w:rPr>
              <w:t xml:space="preserve">import { Card, CardContent, CardHeader } from '@/components/ui/card'</w:t>
            </w:r>
          </w:p>
          <w:p>
            <w:pPr>
              <w:spacing w:before="40"/>
            </w:pPr>
            <w:r>
              <w:rPr>
                <w:rFonts w:ascii="Arial" w:cs="Arial" w:eastAsia="Arial" w:hAnsi="Arial"/>
                <w:color w:val="111827"/>
                <w:sz w:val="20"/>
                <w:szCs w:val="20"/>
              </w:rPr>
              <w:t xml:space="preserve">import { Dialog, DialogContent, DialogHeader } from '@/components/ui/dialog'</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Primitives</w:t>
            </w:r>
          </w:p>
          <w:p>
            <w:pPr>
              <w:spacing w:before="40"/>
            </w:pPr>
            <w:r>
              <w:rPr>
                <w:rFonts w:ascii="Arial" w:cs="Arial" w:eastAsia="Arial" w:hAnsi="Arial"/>
                <w:color w:val="111827"/>
                <w:sz w:val="20"/>
                <w:szCs w:val="20"/>
              </w:rPr>
              <w:t xml:space="preserve">import { DataTable, DataTableToolbar } from '@/components/primitives/data-table'</w:t>
            </w:r>
          </w:p>
          <w:p>
            <w:pPr>
              <w:spacing w:before="40"/>
            </w:pPr>
            <w:r>
              <w:rPr>
                <w:rFonts w:ascii="Arial" w:cs="Arial" w:eastAsia="Arial" w:hAnsi="Arial"/>
                <w:color w:val="111827"/>
                <w:sz w:val="20"/>
                <w:szCs w:val="20"/>
              </w:rPr>
              <w:t xml:space="preserve">import { Calendar, DatePicker, DateRangePicker } from '@/components/primitives/calendar'</w:t>
            </w:r>
          </w:p>
          <w:p>
            <w:pPr>
              <w:spacing w:before="40"/>
            </w:pPr>
            <w:r>
              <w:rPr>
                <w:rFonts w:ascii="Arial" w:cs="Arial" w:eastAsia="Arial" w:hAnsi="Arial"/>
                <w:color w:val="111827"/>
                <w:sz w:val="20"/>
                <w:szCs w:val="20"/>
              </w:rPr>
              <w:t xml:space="preserve">import { BarChart, LineChart, PieChart } from '@/components/primitives/charts'</w:t>
            </w:r>
          </w:p>
          <w:p>
            <w:pPr>
              <w:spacing w:before="40"/>
            </w:pPr>
            <w:r>
              <w:rPr>
                <w:rFonts w:ascii="Arial" w:cs="Arial" w:eastAsia="Arial" w:hAnsi="Arial"/>
                <w:color w:val="111827"/>
                <w:sz w:val="20"/>
                <w:szCs w:val="20"/>
              </w:rPr>
              <w:t xml:space="preserve">import { FileUpload, ImageUpload } from '@/components/primitives/upload'</w:t>
            </w:r>
          </w:p>
          <w:p>
            <w:pPr>
              <w:spacing w:before="40"/>
            </w:pPr>
            <w:r>
              <w:rPr>
                <w:rFonts w:ascii="Arial" w:cs="Arial" w:eastAsia="Arial" w:hAnsi="Arial"/>
                <w:color w:val="111827"/>
                <w:sz w:val="20"/>
                <w:szCs w:val="20"/>
              </w:rPr>
              <w:t xml:space="preserve">import { RichTextEditor } from '@/components/primitives/editors'</w:t>
            </w:r>
          </w:p>
          <w:p>
            <w:pPr>
              <w:spacing w:before="40"/>
            </w:pPr>
            <w:r>
              <w:rPr>
                <w:rFonts w:ascii="Arial" w:cs="Arial" w:eastAsia="Arial" w:hAnsi="Arial"/>
                <w:color w:val="111827"/>
                <w:sz w:val="20"/>
                <w:szCs w:val="20"/>
              </w:rPr>
              <w:t xml:space="preserve">import { KanbanBoard } from '@/components/primitives/kanban'</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Patterns</w:t>
            </w:r>
          </w:p>
          <w:p>
            <w:pPr>
              <w:spacing w:before="40"/>
            </w:pPr>
            <w:r>
              <w:rPr>
                <w:rFonts w:ascii="Arial" w:cs="Arial" w:eastAsia="Arial" w:hAnsi="Arial"/>
                <w:color w:val="111827"/>
                <w:sz w:val="20"/>
                <w:szCs w:val="20"/>
              </w:rPr>
              <w:t xml:space="preserve">import { SignInForm, SignUpForm } from '@/components/patterns/auth'</w:t>
            </w:r>
          </w:p>
          <w:p>
            <w:pPr>
              <w:spacing w:before="40"/>
            </w:pPr>
            <w:r>
              <w:rPr>
                <w:rFonts w:ascii="Arial" w:cs="Arial" w:eastAsia="Arial" w:hAnsi="Arial"/>
                <w:color w:val="111827"/>
                <w:sz w:val="20"/>
                <w:szCs w:val="20"/>
              </w:rPr>
              <w:t xml:space="preserve">import { DashboardShell, StatsCard } from '@/components/patterns/dashboard'</w:t>
            </w:r>
          </w:p>
          <w:p>
            <w:pPr>
              <w:spacing w:before="40"/>
            </w:pPr>
            <w:r>
              <w:rPr>
                <w:rFonts w:ascii="Arial" w:cs="Arial" w:eastAsia="Arial" w:hAnsi="Arial"/>
                <w:color w:val="111827"/>
                <w:sz w:val="20"/>
                <w:szCs w:val="20"/>
              </w:rPr>
              <w:t xml:space="preserve">import { ResourceList, CreateModal } from '@/components/patterns/crud'</w:t>
            </w:r>
          </w:p>
          <w:p>
            <w:pPr>
              <w:spacing w:before="40"/>
            </w:pPr>
            <w:r>
              <w:rPr>
                <w:rFonts w:ascii="Arial" w:cs="Arial" w:eastAsia="Arial" w:hAnsi="Arial"/>
                <w:color w:val="111827"/>
                <w:sz w:val="20"/>
                <w:szCs w:val="20"/>
              </w:rPr>
              <w:t xml:space="preserve">import { PricingCards } from '@/components/patterns/pricing'</w:t>
            </w:r>
          </w:p>
          <w:p>
            <w:pPr>
              <w:spacing w:before="40"/>
            </w:pPr>
            <w:r>
              <w:rPr>
                <w:rFonts w:ascii="Arial" w:cs="Arial" w:eastAsia="Arial" w:hAnsi="Arial"/>
                <w:color w:val="111827"/>
                <w:sz w:val="20"/>
                <w:szCs w:val="20"/>
              </w:rPr>
              <w:t xml:space="preserve">import { HeroSection, FeaturesGrid } from '@/components/patterns/landing'</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Layout</w:t>
            </w:r>
          </w:p>
          <w:p>
            <w:pPr>
              <w:spacing w:before="40"/>
            </w:pPr>
            <w:r>
              <w:rPr>
                <w:rFonts w:ascii="Arial" w:cs="Arial" w:eastAsia="Arial" w:hAnsi="Arial"/>
                <w:color w:val="111827"/>
                <w:sz w:val="20"/>
                <w:szCs w:val="20"/>
              </w:rPr>
              <w:t xml:space="preserve">import { Navbar } from '@/components/layout/navbar'</w:t>
            </w:r>
          </w:p>
          <w:p>
            <w:pPr>
              <w:spacing w:before="40"/>
            </w:pPr>
            <w:r>
              <w:rPr>
                <w:rFonts w:ascii="Arial" w:cs="Arial" w:eastAsia="Arial" w:hAnsi="Arial"/>
                <w:color w:val="111827"/>
                <w:sz w:val="20"/>
                <w:szCs w:val="20"/>
              </w:rPr>
              <w:t xml:space="preserve">import { Footer } from '@/components/layout/footer'</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Utilities</w:t>
            </w:r>
          </w:p>
          <w:p>
            <w:pPr>
              <w:spacing w:before="40"/>
            </w:pPr>
            <w:r>
              <w:rPr>
                <w:rFonts w:ascii="Arial" w:cs="Arial" w:eastAsia="Arial" w:hAnsi="Arial"/>
                <w:color w:val="111827"/>
                <w:sz w:val="20"/>
                <w:szCs w:val="20"/>
              </w:rPr>
              <w:t xml:space="preserve">import { cn, formatDate, formatCurrency } from '@/lib/utils'</w:t>
            </w:r>
          </w:p>
          <w:p>
            <w:pPr>
              <w:spacing w:before="40"/>
            </w:pPr>
            <w:r>
              <w:rPr>
                <w:rFonts w:ascii="Arial" w:cs="Arial" w:eastAsia="Arial" w:hAnsi="Arial"/>
                <w:color w:val="111827"/>
                <w:sz w:val="20"/>
                <w:szCs w:val="20"/>
              </w:rPr>
              <w:t xml:space="preserve">import { db, isDatabaseConnected, requireDb } from '@/lib/db'</w:t>
            </w:r>
          </w:p>
          <w:p>
            <w:pPr>
              <w:spacing w:before="40"/>
            </w:pPr>
            <w:r>
              <w:rPr>
                <w:rFonts w:ascii="Arial" w:cs="Arial" w:eastAsia="Arial" w:hAnsi="Arial"/>
                <w:color w:val="111827"/>
                <w:sz w:val="20"/>
                <w:szCs w:val="20"/>
              </w:rPr>
              <w:t xml:space="preserve">import { getCurrentUser, requireAuth } from '@/lib/auth'</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 Hooks</w:t>
            </w:r>
          </w:p>
          <w:p>
            <w:pPr>
              <w:spacing w:before="40"/>
            </w:pPr>
            <w:r>
              <w:rPr>
                <w:rFonts w:ascii="Arial" w:cs="Arial" w:eastAsia="Arial" w:hAnsi="Arial"/>
                <w:color w:val="111827"/>
                <w:sz w:val="20"/>
                <w:szCs w:val="20"/>
              </w:rPr>
              <w:t xml:space="preserve">import { useToast } from '@/hooks/use-toast'</w:t>
            </w:r>
          </w:p>
          <w:p>
            <w:pPr>
              <w:spacing w:before="40"/>
            </w:pPr>
            <w:r>
              <w:rPr>
                <w:rFonts w:ascii="Arial" w:cs="Arial" w:eastAsia="Arial" w:hAnsi="Arial"/>
                <w:color w:val="111827"/>
                <w:sz w:val="20"/>
                <w:szCs w:val="20"/>
              </w:rPr>
              <w:t xml:space="preserve">import { useDebounce } from '@/hooks/use-debounce'</w:t>
            </w:r>
          </w:p>
          <w:p>
            <w:pPr>
              <w:spacing w:before="40"/>
            </w:pPr>
            <w:r>
              <w:rPr>
                <w:rFonts w:ascii="Arial" w:cs="Arial" w:eastAsia="Arial" w:hAnsi="Arial"/>
                <w:color w:val="111827"/>
                <w:sz w:val="20"/>
                <w:szCs w:val="20"/>
              </w:rPr>
              <w:t xml:space="preserve">import { useLocalStorage } from '@/hooks/use-local-storage'</w:t>
            </w:r>
          </w:p>
          <w:p>
            <w:pPr>
              <w:spacing w:before="40"/>
            </w:pPr>
            <w:r>
              <w:rPr>
                <w:rFonts w:ascii="Arial" w:cs="Arial" w:eastAsia="Arial" w:hAnsi="Arial"/>
                <w:color w:val="111827"/>
                <w:sz w:val="20"/>
                <w:szCs w:val="20"/>
              </w:rPr>
              <w:t xml:space="preserve">import { useMediaQuery } from '@/hooks/use-media-query'</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13.6 Rules Book — Component Library Context</w:t>
      </w:r>
    </w:p>
    <w:p>
      <w:pPr>
        <w:spacing w:after="100" w:before="60"/>
      </w:pPr>
      <w:r>
        <w:rPr>
          <w:rFonts w:ascii="Arial" w:cs="Arial" w:eastAsia="Arial" w:hAnsi="Arial"/>
          <w:b w:val="false"/>
          <w:bCs w:val="false"/>
          <w:i w:val="false"/>
          <w:iCs w:val="false"/>
          <w:color w:val="111827"/>
          <w:sz w:val="22"/>
          <w:szCs w:val="22"/>
        </w:rPr>
        <w:t xml:space="preserve">Every project's Rules Book is seeded with this context block. It tells the AI exactly what exists and how to use it. This is what makes the AI produce consistent, professional output from prompt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EAD4" w:sz="6"/>
              <w:left w:val="single" w:color="5EEAD4" w:sz="6"/>
              <w:bottom w:val="single" w:color="5EEAD4" w:sz="6"/>
              <w:right w:val="single" w:color="5EEAD4" w:sz="6"/>
            </w:tcBorders>
            <w:shd w:fill="F0FDFA" w:val="clear"/>
            <w:tcMar>
              <w:top w:type="dxa" w:w="120"/>
              <w:left w:type="dxa" w:w="200"/>
              <w:bottom w:type="dxa" w:w="120"/>
              <w:right w:type="dxa" w:w="200"/>
            </w:tcMar>
          </w:tcPr>
          <w:p>
            <w:r>
              <w:rPr>
                <w:rFonts w:ascii="Arial" w:cs="Arial" w:eastAsia="Arial" w:hAnsi="Arial"/>
                <w:b/>
                <w:bCs/>
                <w:color w:val="0F766E"/>
                <w:sz w:val="22"/>
                <w:szCs w:val="22"/>
              </w:rPr>
              <w:t xml:space="preserve">Auto-injected into every project's Rules Book system prompt</w:t>
            </w:r>
          </w:p>
          <w:p>
            <w:pPr>
              <w:spacing w:before="40"/>
            </w:pPr>
            <w:r>
              <w:rPr>
                <w:rFonts w:ascii="Arial" w:cs="Arial" w:eastAsia="Arial" w:hAnsi="Arial"/>
                <w:color w:val="0F766E"/>
                <w:sz w:val="20"/>
                <w:szCs w:val="20"/>
              </w:rPr>
              <w:t xml:space="preserve">[COMPONENT LIBRARY]</w:t>
            </w:r>
          </w:p>
          <w:p>
            <w:pPr>
              <w:spacing w:before="40"/>
            </w:pPr>
            <w:r>
              <w:rPr>
                <w:rFonts w:ascii="Arial" w:cs="Arial" w:eastAsia="Arial" w:hAnsi="Arial"/>
                <w:color w:val="0F766E"/>
                <w:sz w:val="20"/>
                <w:szCs w:val="20"/>
              </w:rPr>
              <w:t xml:space="preserve">All components are pre-built. Never install alternative UI libraries (no MUI, Chakra, Ant Design).</w:t>
            </w:r>
          </w:p>
          <w:p>
            <w:pPr>
              <w:spacing w:before="40"/>
            </w:pPr>
            <w:r>
              <w:rPr>
                <w:rFonts w:ascii="Arial" w:cs="Arial" w:eastAsia="Arial" w:hAnsi="Arial"/>
                <w:color w:val="0F766E"/>
                <w:sz w:val="20"/>
                <w:szCs w:val="20"/>
              </w:rPr>
              <w:t xml:space="preserve">Never run npx shadcn add — all components already exist in components/ui/.</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ALWAYS use these components by name:</w:t>
            </w:r>
          </w:p>
          <w:p>
            <w:pPr>
              <w:spacing w:before="40"/>
            </w:pPr>
            <w:r>
              <w:rPr>
                <w:rFonts w:ascii="Arial" w:cs="Arial" w:eastAsia="Arial" w:hAnsi="Arial"/>
                <w:color w:val="0F766E"/>
                <w:sz w:val="20"/>
                <w:szCs w:val="20"/>
              </w:rPr>
              <w:t xml:space="preserve">- Tables and lists:     DataTable from @/components/primitives/data-table</w:t>
            </w:r>
          </w:p>
          <w:p>
            <w:pPr>
              <w:spacing w:before="40"/>
            </w:pPr>
            <w:r>
              <w:rPr>
                <w:rFonts w:ascii="Arial" w:cs="Arial" w:eastAsia="Arial" w:hAnsi="Arial"/>
                <w:color w:val="0F766E"/>
                <w:sz w:val="20"/>
                <w:szCs w:val="20"/>
              </w:rPr>
              <w:t xml:space="preserve">- Date inputs:          DatePicker or DateRangePicker from @/components/primitives/calendar</w:t>
            </w:r>
          </w:p>
          <w:p>
            <w:pPr>
              <w:spacing w:before="40"/>
            </w:pPr>
            <w:r>
              <w:rPr>
                <w:rFonts w:ascii="Arial" w:cs="Arial" w:eastAsia="Arial" w:hAnsi="Arial"/>
                <w:color w:val="0F766E"/>
                <w:sz w:val="20"/>
                <w:szCs w:val="20"/>
              </w:rPr>
              <w:t xml:space="preserve">- Charts and graphs:    BarChart, LineChart, PieChart from @/components/primitives/charts</w:t>
            </w:r>
          </w:p>
          <w:p>
            <w:pPr>
              <w:spacing w:before="40"/>
            </w:pPr>
            <w:r>
              <w:rPr>
                <w:rFonts w:ascii="Arial" w:cs="Arial" w:eastAsia="Arial" w:hAnsi="Arial"/>
                <w:color w:val="0F766E"/>
                <w:sz w:val="20"/>
                <w:szCs w:val="20"/>
              </w:rPr>
              <w:t xml:space="preserve">- File/image upload:    FileUpload or ImageUpload from @/components/primitives/upload</w:t>
            </w:r>
          </w:p>
          <w:p>
            <w:pPr>
              <w:spacing w:before="40"/>
            </w:pPr>
            <w:r>
              <w:rPr>
                <w:rFonts w:ascii="Arial" w:cs="Arial" w:eastAsia="Arial" w:hAnsi="Arial"/>
                <w:color w:val="0F766E"/>
                <w:sz w:val="20"/>
                <w:szCs w:val="20"/>
              </w:rPr>
              <w:t xml:space="preserve">- Rich text:            RichTextEditor from @/components/primitives/editors</w:t>
            </w:r>
          </w:p>
          <w:p>
            <w:pPr>
              <w:spacing w:before="40"/>
            </w:pPr>
            <w:r>
              <w:rPr>
                <w:rFonts w:ascii="Arial" w:cs="Arial" w:eastAsia="Arial" w:hAnsi="Arial"/>
                <w:color w:val="0F766E"/>
                <w:sz w:val="20"/>
                <w:szCs w:val="20"/>
              </w:rPr>
              <w:t xml:space="preserve">- Notifications:        Sonner via useToast from @/hooks/use-toast</w:t>
            </w:r>
          </w:p>
          <w:p>
            <w:pPr>
              <w:spacing w:before="40"/>
            </w:pPr>
            <w:r>
              <w:rPr>
                <w:rFonts w:ascii="Arial" w:cs="Arial" w:eastAsia="Arial" w:hAnsi="Arial"/>
                <w:color w:val="0F766E"/>
                <w:sz w:val="20"/>
                <w:szCs w:val="20"/>
              </w:rPr>
              <w:t xml:space="preserve">- Search/command:       Command from @/components/ui/command</w:t>
            </w:r>
          </w:p>
          <w:p>
            <w:pPr>
              <w:spacing w:before="40"/>
            </w:pPr>
            <w:r>
              <w:rPr>
                <w:rFonts w:ascii="Arial" w:cs="Arial" w:eastAsia="Arial" w:hAnsi="Arial"/>
                <w:color w:val="0F766E"/>
                <w:sz w:val="20"/>
                <w:szCs w:val="20"/>
              </w:rPr>
              <w:t xml:space="preserve">- Mobile drawers:       Sheet from @/components/ui/sheet</w:t>
            </w:r>
          </w:p>
          <w:p>
            <w:pPr>
              <w:spacing w:before="40"/>
            </w:pPr>
            <w:r>
              <w:rPr>
                <w:rFonts w:ascii="Arial" w:cs="Arial" w:eastAsia="Arial" w:hAnsi="Arial"/>
                <w:color w:val="0F766E"/>
                <w:sz w:val="20"/>
                <w:szCs w:val="20"/>
              </w:rPr>
              <w:t xml:space="preserve">- Confirmations:        AlertDialog from @/components/ui/alert-dialog</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ALWAYS handle these states:</w:t>
            </w:r>
          </w:p>
          <w:p>
            <w:pPr>
              <w:spacing w:before="40"/>
            </w:pPr>
            <w:r>
              <w:rPr>
                <w:rFonts w:ascii="Arial" w:cs="Arial" w:eastAsia="Arial" w:hAnsi="Arial"/>
                <w:color w:val="0F766E"/>
                <w:sz w:val="20"/>
                <w:szCs w:val="20"/>
              </w:rPr>
              <w:t xml:space="preserve">- Loading:              Skeleton from @/components/ui/skeleton</w:t>
            </w:r>
          </w:p>
          <w:p>
            <w:pPr>
              <w:spacing w:before="40"/>
            </w:pPr>
            <w:r>
              <w:rPr>
                <w:rFonts w:ascii="Arial" w:cs="Arial" w:eastAsia="Arial" w:hAnsi="Arial"/>
                <w:color w:val="0F766E"/>
                <w:sz w:val="20"/>
                <w:szCs w:val="20"/>
              </w:rPr>
              <w:t xml:space="preserve">- Errors:               Alert with destructive variant</w:t>
            </w:r>
          </w:p>
          <w:p>
            <w:pPr>
              <w:spacing w:before="40"/>
            </w:pPr>
            <w:r>
              <w:rPr>
                <w:rFonts w:ascii="Arial" w:cs="Arial" w:eastAsia="Arial" w:hAnsi="Arial"/>
                <w:color w:val="0F766E"/>
                <w:sz w:val="20"/>
                <w:szCs w:val="20"/>
              </w:rPr>
              <w:t xml:space="preserve">- Empty states:         Card with icon, heading, and CTA button</w:t>
            </w:r>
          </w:p>
          <w:p>
            <w:pPr>
              <w:spacing w:before="40"/>
            </w:pPr>
            <w:r>
              <w:rPr>
                <w:rFonts w:ascii="Arial" w:cs="Arial" w:eastAsia="Arial" w:hAnsi="Arial"/>
                <w:color w:val="0F766E"/>
                <w:sz w:val="20"/>
                <w:szCs w:val="20"/>
              </w:rPr>
              <w:t xml:space="preserve">- Success feedback:     useToast() sonner notification</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DATABASE RULES:</w:t>
            </w:r>
          </w:p>
          <w:p>
            <w:pPr>
              <w:spacing w:before="40"/>
            </w:pPr>
            <w:r>
              <w:rPr>
                <w:rFonts w:ascii="Arial" w:cs="Arial" w:eastAsia="Arial" w:hAnsi="Arial"/>
                <w:color w:val="0F766E"/>
                <w:sz w:val="20"/>
                <w:szCs w:val="20"/>
              </w:rPr>
              <w:t xml:space="preserve">- Always check isDatabaseConnected before any DB operation</w:t>
            </w:r>
          </w:p>
          <w:p>
            <w:pPr>
              <w:spacing w:before="40"/>
            </w:pPr>
            <w:r>
              <w:rPr>
                <w:rFonts w:ascii="Arial" w:cs="Arial" w:eastAsia="Arial" w:hAnsi="Arial"/>
                <w:color w:val="0F766E"/>
                <w:sz w:val="20"/>
                <w:szCs w:val="20"/>
              </w:rPr>
              <w:t xml:space="preserve">- Use requireDb() in server actions and API routes that need the DB</w:t>
            </w:r>
          </w:p>
          <w:p>
            <w:pPr>
              <w:spacing w:before="40"/>
            </w:pPr>
            <w:r>
              <w:rPr>
                <w:rFonts w:ascii="Arial" w:cs="Arial" w:eastAsia="Arial" w:hAnsi="Arial"/>
                <w:color w:val="0F766E"/>
                <w:sz w:val="20"/>
                <w:szCs w:val="20"/>
              </w:rPr>
              <w:t xml:space="preserve">- If no DATABASE_URL: use localStorage via useLocalStorage hook</w:t>
            </w:r>
          </w:p>
          <w:p>
            <w:pPr>
              <w:spacing w:before="40"/>
            </w:pPr>
            <w:r>
              <w:rPr>
                <w:rFonts w:ascii="Arial" w:cs="Arial" w:eastAsia="Arial" w:hAnsi="Arial"/>
                <w:color w:val="0F766E"/>
                <w:sz w:val="20"/>
                <w:szCs w:val="20"/>
              </w:rPr>
              <w:t xml:space="preserve">- Add comment: // Connect database in Instancly dashboard to persist</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FILE CREATION RULES:</w:t>
            </w:r>
          </w:p>
          <w:p>
            <w:pPr>
              <w:spacing w:before="40"/>
            </w:pPr>
            <w:r>
              <w:rPr>
                <w:rFonts w:ascii="Arial" w:cs="Arial" w:eastAsia="Arial" w:hAnsi="Arial"/>
                <w:color w:val="0F766E"/>
                <w:sz w:val="20"/>
                <w:szCs w:val="20"/>
              </w:rPr>
              <w:t xml:space="preserve">- New pages:            app/(routes)/page-name/page.tsx</w:t>
            </w:r>
          </w:p>
          <w:p>
            <w:pPr>
              <w:spacing w:before="40"/>
            </w:pPr>
            <w:r>
              <w:rPr>
                <w:rFonts w:ascii="Arial" w:cs="Arial" w:eastAsia="Arial" w:hAnsi="Arial"/>
                <w:color w:val="0F766E"/>
                <w:sz w:val="20"/>
                <w:szCs w:val="20"/>
              </w:rPr>
              <w:t xml:space="preserve">- New server actions:   app/actions/resource-name.actions.ts</w:t>
            </w:r>
          </w:p>
          <w:p>
            <w:pPr>
              <w:spacing w:before="40"/>
            </w:pPr>
            <w:r>
              <w:rPr>
                <w:rFonts w:ascii="Arial" w:cs="Arial" w:eastAsia="Arial" w:hAnsi="Arial"/>
                <w:color w:val="0F766E"/>
                <w:sz w:val="20"/>
                <w:szCs w:val="20"/>
              </w:rPr>
              <w:t xml:space="preserve">- New API routes:       app/api/resource-name/route.ts</w:t>
            </w:r>
          </w:p>
          <w:p>
            <w:pPr>
              <w:spacing w:before="40"/>
            </w:pPr>
            <w:r>
              <w:rPr>
                <w:rFonts w:ascii="Arial" w:cs="Arial" w:eastAsia="Arial" w:hAnsi="Arial"/>
                <w:color w:val="0F766E"/>
                <w:sz w:val="20"/>
                <w:szCs w:val="20"/>
              </w:rPr>
              <w:t xml:space="preserve">- New components:       components/(primitives|patterns|layout)/name/index.tsx</w:t>
            </w:r>
          </w:p>
          <w:p>
            <w:pPr>
              <w:spacing w:before="40"/>
            </w:pPr>
            <w:r>
              <w:rPr>
                <w:rFonts w:ascii="Arial" w:cs="Arial" w:eastAsia="Arial" w:hAnsi="Arial"/>
                <w:color w:val="0F766E"/>
                <w:sz w:val="20"/>
                <w:szCs w:val="20"/>
              </w:rPr>
              <w:t xml:space="preserve">- Never modify:         components/ui/* (shadcn auto-generated)</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13.7 Project Creation Flow — Template Selection</w:t>
      </w:r>
    </w:p>
    <w:p>
      <w:pPr>
        <w:spacing w:after="100" w:before="60"/>
      </w:pPr>
      <w:r>
        <w:rPr>
          <w:rFonts w:ascii="Arial" w:cs="Arial" w:eastAsia="Arial" w:hAnsi="Arial"/>
          <w:b w:val="false"/>
          <w:bCs w:val="false"/>
          <w:i w:val="false"/>
          <w:iCs w:val="false"/>
          <w:color w:val="111827"/>
          <w:sz w:val="22"/>
          <w:szCs w:val="22"/>
        </w:rPr>
        <w:t xml:space="preserve">When a user creates a new project, they pick a template before entering the builder. The template files are bulk-copied into project_files and the Rules Book is seeded with the combined default + template-specific prompt.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9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picks template</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Template picker shown on new project modal — thumbnail grid, name, description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 project row</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into projects — slug, name, framework, user_id, is_public=false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Copy template files</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INSERT INTO project_files SELECT template_id, path, content, language FROM template_files WHERE template_id = $1</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Seed Rules Book</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into rules_books — default system prompt + template.rules_book_prompt appended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Auto-provision DB (if needed)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template.auto_provision_db = true → call Neon API → store credentials → update rules book with DB context</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Redirect to builder</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 lands in /build — file tree populated, preview shows template, AI ready</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13.8 Template Management — Admin Dashboard</w:t>
      </w:r>
    </w:p>
    <w:p>
      <w:pPr>
        <w:spacing w:after="100" w:before="60"/>
      </w:pPr>
      <w:r>
        <w:rPr>
          <w:rFonts w:ascii="Arial" w:cs="Arial" w:eastAsia="Arial" w:hAnsi="Arial"/>
          <w:b w:val="false"/>
          <w:bCs w:val="false"/>
          <w:i w:val="false"/>
          <w:iCs w:val="false"/>
          <w:color w:val="111827"/>
          <w:sz w:val="22"/>
          <w:szCs w:val="22"/>
        </w:rPr>
        <w:t xml:space="preserve">Templates are seeded from the /templates directory in the Instancly repo via an admin script. The admin dashboard shows all templates and allows toggling visibility and sort order. Editing template file content is done in the repo — not in the DB directly.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Admin action</w:t>
            </w:r>
          </w:p>
        </w:tc>
        <w:tc>
          <w:tcPr>
            <w:tcW w:type="dxa" w:w="6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View templates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&gt; Templates — list of all templates with name, file count, active status, sort order</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Toggle active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Show/hide template in project creation picker — instant effect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Reorder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Drag-and-drop sort order — controls display order in picker</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Reseed from repo</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&gt; Templates &gt; Reseed — POST /api/admin/templates/reseed — reads /templates/* files and upserts into template_files table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View files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 template → list all template_files rows — path, language, size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E7B7" w:sz="6"/>
              <w:left w:val="single" w:color="6EE7B7" w:sz="6"/>
              <w:bottom w:val="single" w:color="6EE7B7" w:sz="6"/>
              <w:right w:val="single" w:color="6EE7B7" w:sz="6"/>
            </w:tcBorders>
            <w:shd w:fill="ECFDF5" w:val="clear"/>
            <w:tcMar>
              <w:top w:type="dxa" w:w="120"/>
              <w:left w:type="dxa" w:w="200"/>
              <w:bottom w:type="dxa" w:w="120"/>
              <w:right w:type="dxa" w:w="200"/>
            </w:tcMar>
          </w:tcPr>
          <w:p>
            <w:r>
              <w:rPr>
                <w:rFonts w:ascii="Arial" w:cs="Arial" w:eastAsia="Arial" w:hAnsi="Arial"/>
                <w:b/>
                <w:bCs/>
                <w:color w:val="065F46"/>
                <w:sz w:val="22"/>
                <w:szCs w:val="22"/>
              </w:rPr>
              <w:t xml:space="preserve">Template development workflow</w:t>
            </w:r>
          </w:p>
          <w:p>
            <w:pPr>
              <w:spacing w:before="40"/>
            </w:pPr>
            <w:r>
              <w:rPr>
                <w:rFonts w:ascii="Arial" w:cs="Arial" w:eastAsia="Arial" w:hAnsi="Arial"/>
                <w:color w:val="065F46"/>
                <w:sz w:val="20"/>
                <w:szCs w:val="20"/>
              </w:rPr>
              <w:t xml:space="preserve">1. Edit template files in /templates/{template-slug}/ in the Instancly repo</w:t>
            </w:r>
          </w:p>
          <w:p>
            <w:pPr>
              <w:spacing w:before="40"/>
            </w:pPr>
            <w:r>
              <w:rPr>
                <w:rFonts w:ascii="Arial" w:cs="Arial" w:eastAsia="Arial" w:hAnsi="Arial"/>
                <w:color w:val="065F46"/>
                <w:sz w:val="20"/>
                <w:szCs w:val="20"/>
              </w:rPr>
              <w:t xml:space="preserve">2. Test locally — the template is a working Next.js project, run it with npm run dev</w:t>
            </w:r>
          </w:p>
          <w:p>
            <w:pPr>
              <w:spacing w:before="40"/>
            </w:pPr>
            <w:r>
              <w:rPr>
                <w:rFonts w:ascii="Arial" w:cs="Arial" w:eastAsia="Arial" w:hAnsi="Arial"/>
                <w:color w:val="065F46"/>
                <w:sz w:val="20"/>
                <w:szCs w:val="20"/>
              </w:rPr>
              <w:t xml:space="preserve">3. Verify: npm run build succeeds with no DATABASE_URL set</w:t>
            </w:r>
          </w:p>
          <w:p>
            <w:pPr>
              <w:spacing w:before="40"/>
            </w:pPr>
            <w:r>
              <w:rPr>
                <w:rFonts w:ascii="Arial" w:cs="Arial" w:eastAsia="Arial" w:hAnsi="Arial"/>
                <w:color w:val="065F46"/>
                <w:sz w:val="20"/>
                <w:szCs w:val="20"/>
              </w:rPr>
              <w:t xml:space="preserve">4. Verify: all TypeScript errors are zero with npx tsc --noEmit</w:t>
            </w:r>
          </w:p>
          <w:p>
            <w:pPr>
              <w:spacing w:before="40"/>
            </w:pPr>
            <w:r>
              <w:rPr>
                <w:rFonts w:ascii="Arial" w:cs="Arial" w:eastAsia="Arial" w:hAnsi="Arial"/>
                <w:color w:val="065F46"/>
                <w:sz w:val="20"/>
                <w:szCs w:val="20"/>
              </w:rPr>
              <w:t xml:space="preserve">5. Commit to repo</w:t>
            </w:r>
          </w:p>
          <w:p>
            <w:pPr>
              <w:spacing w:before="40"/>
            </w:pPr>
            <w:r>
              <w:rPr>
                <w:rFonts w:ascii="Arial" w:cs="Arial" w:eastAsia="Arial" w:hAnsi="Arial"/>
                <w:color w:val="065F46"/>
                <w:sz w:val="20"/>
                <w:szCs w:val="20"/>
              </w:rPr>
              <w:t xml:space="preserve">6. In admin dashboard: Admin &gt; Templates &gt; Reseed — updates template_files in DB</w:t>
            </w:r>
          </w:p>
          <w:p>
            <w:pPr>
              <w:spacing w:before="40"/>
            </w:pPr>
            <w:r>
              <w:rPr>
                <w:rFonts w:ascii="Arial" w:cs="Arial" w:eastAsia="Arial" w:hAnsi="Arial"/>
                <w:color w:val="065F46"/>
                <w:sz w:val="20"/>
                <w:szCs w:val="20"/>
              </w:rPr>
              <w:t xml:space="preserve">7. New projects immediately use the updated template</w:t>
            </w:r>
          </w:p>
          <w:p>
            <w:pPr>
              <w:spacing w:before="40"/>
            </w:pPr>
            <w:r>
              <w:rPr>
                <w:rFonts w:ascii="Arial" w:cs="Arial" w:eastAsia="Arial" w:hAnsi="Arial"/>
                <w:color w:val="065F46"/>
                <w:sz w:val="20"/>
                <w:szCs w:val="20"/>
              </w:rPr>
              <w:t xml:space="preserve">8. Existing projects are not affected — they already have their own project_files</w:t>
            </w:r>
          </w:p>
        </w:tc>
      </w:tr>
    </w:tbl>
    <w:p>
      <w:pPr>
        <w:spacing w:after="0" w:before="120"/>
      </w:pPr>
      <w:r>
        <w:t xml:space="preserve"/>
      </w:r>
    </w:p>
    <w:p>
      <w:r>
        <w:br w:type="page"/>
      </w:r>
    </w:p>
    <w:p>
      <w:pPr>
        <w:pStyle w:val="Heading2"/>
        <w:pBdr>
          <w:bottom w:val="single" w:color="FFCAB8" w:sz="4" w:space="4"/>
        </w:pBdr>
        <w:spacing w:after="120" w:before="360"/>
      </w:pPr>
      <w:r>
        <w:rPr>
          <w:rFonts w:ascii="Arial" w:cs="Arial" w:eastAsia="Arial" w:hAnsi="Arial"/>
          <w:b/>
          <w:bCs/>
          <w:color w:val="FF4500"/>
          <w:sz w:val="28"/>
          <w:szCs w:val="28"/>
        </w:rPr>
        <w:t xml:space="preserve">13.9 Required Config Files — Every Project</w:t>
      </w:r>
    </w:p>
    <w:p>
      <w:pPr>
        <w:spacing w:after="100" w:before="60"/>
      </w:pPr>
      <w:r>
        <w:rPr>
          <w:rFonts w:ascii="Arial" w:cs="Arial" w:eastAsia="Arial" w:hAnsi="Arial"/>
          <w:b w:val="false"/>
          <w:bCs w:val="false"/>
          <w:i w:val="false"/>
          <w:iCs w:val="false"/>
          <w:color w:val="111827"/>
          <w:sz w:val="22"/>
          <w:szCs w:val="22"/>
        </w:rPr>
        <w:t xml:space="preserve">These files must exist in every project for Vercel to build successfully. They are stored as template_files rows with is_hidden = true — present in the deployment but not shown in the builder file tree to keep it clean. The AI is instructed never to modify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A5A5" w:sz="6"/>
              <w:left w:val="single" w:color="FCA5A5" w:sz="6"/>
              <w:bottom w:val="single" w:color="FCA5A5" w:sz="6"/>
              <w:right w:val="single" w:color="FCA5A5" w:sz="6"/>
            </w:tcBorders>
            <w:shd w:fill="FEF2F2" w:val="clear"/>
            <w:tcMar>
              <w:top w:type="dxa" w:w="120"/>
              <w:left w:type="dxa" w:w="200"/>
              <w:bottom w:type="dxa" w:w="120"/>
              <w:right w:type="dxa" w:w="200"/>
            </w:tcMar>
          </w:tcPr>
          <w:p>
            <w:r>
              <w:rPr>
                <w:rFonts w:ascii="Arial" w:cs="Arial" w:eastAsia="Arial" w:hAnsi="Arial"/>
                <w:b/>
                <w:bCs/>
                <w:color w:val="991B1B"/>
                <w:sz w:val="22"/>
                <w:szCs w:val="22"/>
              </w:rPr>
              <w:t xml:space="preserve">Critical rule — package.json is locked</w:t>
            </w:r>
          </w:p>
          <w:p>
            <w:pPr>
              <w:spacing w:before="40"/>
            </w:pPr>
            <w:r>
              <w:rPr>
                <w:rFonts w:ascii="Arial" w:cs="Arial" w:eastAsia="Arial" w:hAnsi="Arial"/>
                <w:color w:val="991B1B"/>
                <w:sz w:val="20"/>
                <w:szCs w:val="20"/>
              </w:rPr>
              <w:t xml:space="preserve">package.json is hidden and locked. The AI NEVER modifies it.</w:t>
            </w:r>
          </w:p>
          <w:p>
            <w:pPr>
              <w:spacing w:before="40"/>
            </w:pPr>
            <w:r>
              <w:rPr>
                <w:rFonts w:ascii="Arial" w:cs="Arial" w:eastAsia="Arial" w:hAnsi="Arial"/>
                <w:color w:val="991B1B"/>
                <w:sz w:val="20"/>
                <w:szCs w:val="20"/>
              </w:rPr>
              <w:t xml:space="preserve">All dependencies are pre-installed in the template — ~70 packages covering everything the AI might need.</w:t>
            </w:r>
          </w:p>
          <w:p>
            <w:pPr>
              <w:spacing w:before="40"/>
            </w:pPr>
            <w:r>
              <w:rPr>
                <w:rFonts w:ascii="Arial" w:cs="Arial" w:eastAsia="Arial" w:hAnsi="Arial"/>
                <w:color w:val="991B1B"/>
                <w:sz w:val="20"/>
                <w:szCs w:val="20"/>
              </w:rPr>
              <w:t xml:space="preserve">If the AI generates an import from a package not in package.json, the Vercel build will fail.</w:t>
            </w:r>
          </w:p>
          <w:p>
            <w:pPr>
              <w:spacing w:before="40"/>
            </w:pPr>
            <w:r>
              <w:rPr>
                <w:rFonts w:ascii="Arial" w:cs="Arial" w:eastAsia="Arial" w:hAnsi="Arial"/>
                <w:color w:val="991B1B"/>
                <w:sz w:val="20"/>
                <w:szCs w:val="20"/>
              </w:rPr>
              <w:t xml:space="preserve">The solution: pre-install everything. The template package.json is the dependency boundary.</w:t>
            </w:r>
          </w:p>
          <w:p>
            <w:pPr>
              <w:spacing w:before="40"/>
            </w:pPr>
            <w:r>
              <w:rPr>
                <w:rFonts w:ascii="Arial" w:cs="Arial" w:eastAsia="Arial" w:hAnsi="Arial"/>
                <w:color w:val="991B1B"/>
                <w:sz w:val="20"/>
                <w:szCs w:val="20"/>
              </w:rPr>
              <w:t xml:space="preserve">When you need to add a new package to the platform: update the template, reseed template_files, existing projects are NOT updated (they have their own locked copy).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Hidden</w:t>
            </w:r>
          </w:p>
        </w:tc>
        <w:tc>
          <w:tcPr>
            <w:tcW w:type="dxa" w:w="5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package.json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dependencies pre-installed. Locked — AI never modifies. ~70 packages covering all shadcn radix, drizzle, stripe, resend, framer-motion, zod, tiptap, tanstack-table, dnd-kit, date-fns, and more.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package-lock.json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Lockfile — ensures reproducible Vercel builds. Generated from package.json. Never edited.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next.config.ts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config — serverActions allowedOrigins, images remotePatterns. No env var checks that could fail.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tsconfig.json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TypeScript config — strict mode, App Router paths, @/* alias. Must pass with zero errors.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tailwind.config.ts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shadcn-compatible Tailwind config — darkMode class, content paths, CSS variable colour mappings, tailwindcss-animate plugin.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postcss.config.js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Required by Tailwind — tailwindcss and autoprefixer plugins. Two lines, never changes.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components.json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shadcn config — style, tsx, tailwind paths, @/components and @/lib/utils aliases. Required for shadcn to work.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app/globals.css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Tailwind directives + all shadcn CSS variables for light and dark mode. AI can add custom CSS below the base variables.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app/layout.tsx</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Root layout — Inter font, ThemeProvider, Toaster, metadata. AI modifies this to add providers as needed.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app/page.tsx</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Home page — empty shell. First thing the AI overwrites with the user's actual home page.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.env.example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Documents all env vars with descriptions. None marked required. Shown in builder env panel as reference.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.gitignore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Standard Next.js gitignore — node_modules, .next, .env.local. Prevents secrets being committed.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drizzle.config.ts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Drizzle ORM config — points to DATABASE_URL, schema path, migrations folder. Only active when DB connected.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middleware.ts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Empty Next.js middleware shell — AI fills in auth protection rules per route as needed.</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Full pre-installed dependency list (package.json)</w:t>
      </w:r>
    </w:p>
    <w:p>
      <w:pPr>
        <w:spacing w:after="100" w:before="60"/>
      </w:pPr>
      <w:r>
        <w:rPr>
          <w:rFonts w:ascii="Arial" w:cs="Arial" w:eastAsia="Arial" w:hAnsi="Arial"/>
          <w:b w:val="false"/>
          <w:bCs w:val="false"/>
          <w:i w:val="false"/>
          <w:iCs w:val="false"/>
          <w:color w:val="111827"/>
          <w:sz w:val="22"/>
          <w:szCs w:val="22"/>
        </w:rPr>
        <w:t xml:space="preserve">Every package pre-installed in the template. The AI can import from any of these — Vercel build will always succeed.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Packages</w:t>
            </w:r>
          </w:p>
        </w:tc>
        <w:tc>
          <w:tcPr>
            <w:tcW w:type="dxa" w:w="36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Why included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next@14, react@18, react-dom@18</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App Router — pinned to exact version for consistency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@neondatabase/serverless, drizzle-orm</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Neon serverless driver + Drizzle ORM for type-safe queries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better-auth</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 Auth — session management, OAuth</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shadcn utilities</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class-variance-authority, clsx, tailwind-merge, lucide-react, next-themes, tailwindcss-animate</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Required by every shadcn component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shadcn extras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sonner, cmdk, vaul, embla-carousel-react, react-resizable-panels, input-otp, recharts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Toasts, command palette, drawers, carousel, resizable, OTP, charts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Radix UI</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@radix-ui/react-accordion through @radix-ui/react-tooltip (22 packages)</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Every Radix primitive used by shadcn components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react-hook-form, @hookform/resolvers, zod</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 state, validation resolvers, schema validation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Dates</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date-fns, react-day-picker</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 formatting and calendar picker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stripe, @stripe/stripe-js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Server-side Stripe SDK + client-side Stripe.js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resend</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Transactional email via Resend API</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Animation</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framer-motion</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 transitions, hover effects, animated components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Rich text</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@tiptap/react, @tiptap/starter-kit, @tiptap/extension-link, @tiptap/extension-image</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Full-featured rich text editor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Tables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@tanstack/react-table</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Headless table engine — powers DataTable primitive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Drag &amp; drop</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@dnd-kit/core, @dnd-kit/sortable</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Drag-and-drop — powers Kanban board and sortable lists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Utilities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nanoid, slugify</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generation and URL-safe slug creation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Dev deps</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typescript, @types/node, @types/react, @types/react-dom, tailwindcss, postcss, autoprefixer, eslint, eslint-config-next, drizzle-kit</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TypeScript, Tailwind, ESLint, Drizzle migrations</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What Vercel needs to build successfully</w:t>
      </w:r>
    </w:p>
    <w:p>
      <w:pPr>
        <w:spacing w:after="100" w:before="60"/>
      </w:pPr>
      <w:r>
        <w:rPr>
          <w:rFonts w:ascii="Arial" w:cs="Arial" w:eastAsia="Arial" w:hAnsi="Arial"/>
          <w:b w:val="false"/>
          <w:bCs w:val="false"/>
          <w:i w:val="false"/>
          <w:iCs w:val="false"/>
          <w:color w:val="111827"/>
          <w:sz w:val="22"/>
          <w:szCs w:val="22"/>
        </w:rPr>
        <w:t xml:space="preserve">Vercel runs these steps in order on every deploy. Every step must pass or the deployment fails and the user's app shows an error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Vercel step</w:t>
            </w:r>
          </w:p>
        </w:tc>
        <w:tc>
          <w:tcPr>
            <w:tcW w:type="dxa" w:w="34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What can fail</w:t>
            </w:r>
          </w:p>
        </w:tc>
        <w:tc>
          <w:tcPr>
            <w:tcW w:type="dxa" w:w="34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How template prevents it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Install dependencies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Missing package.json, bad package versions, private registry</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package.json pre-written, all public packages, exact versions pinned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Type check (tsc)</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TypeScript errors, missing types, strict mode violations</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Template passes tsc --noEmit with zero errors before seeding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 build</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Missing env vars crashing at build time, import errors, bad JSX</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env vars optional with fallbacks, no top-level env crashes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Static generation</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DB calls in Server Components without DATABASE_URL</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isDatabaseConnected guard on every DB call — returns null gracefully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Output</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artefact too large (&gt;50MB)</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bundled heavy assets — images via remotePatterns, fonts via next/font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EAD4" w:sz="6"/>
              <w:left w:val="single" w:color="5EEAD4" w:sz="6"/>
              <w:bottom w:val="single" w:color="5EEAD4" w:sz="6"/>
              <w:right w:val="single" w:color="5EEAD4" w:sz="6"/>
            </w:tcBorders>
            <w:shd w:fill="F0FDFA" w:val="clear"/>
            <w:tcMar>
              <w:top w:type="dxa" w:w="120"/>
              <w:left w:type="dxa" w:w="200"/>
              <w:bottom w:type="dxa" w:w="120"/>
              <w:right w:type="dxa" w:w="200"/>
            </w:tcMar>
          </w:tcPr>
          <w:p>
            <w:r>
              <w:rPr>
                <w:rFonts w:ascii="Arial" w:cs="Arial" w:eastAsia="Arial" w:hAnsi="Arial"/>
                <w:b/>
                <w:bCs/>
                <w:color w:val="0F766E"/>
                <w:sz w:val="22"/>
                <w:szCs w:val="22"/>
              </w:rPr>
              <w:t xml:space="preserve">Rules Book addition — config file rules for the AI</w:t>
            </w:r>
          </w:p>
          <w:p>
            <w:pPr>
              <w:spacing w:before="40"/>
            </w:pPr>
            <w:r>
              <w:rPr>
                <w:rFonts w:ascii="Arial" w:cs="Arial" w:eastAsia="Arial" w:hAnsi="Arial"/>
                <w:color w:val="0F766E"/>
                <w:sz w:val="20"/>
                <w:szCs w:val="20"/>
              </w:rPr>
              <w:t xml:space="preserve">[CONFIG FILE RULES]</w:t>
            </w:r>
          </w:p>
          <w:p>
            <w:pPr>
              <w:spacing w:before="40"/>
            </w:pPr>
            <w:r>
              <w:rPr>
                <w:rFonts w:ascii="Arial" w:cs="Arial" w:eastAsia="Arial" w:hAnsi="Arial"/>
                <w:color w:val="0F766E"/>
                <w:sz w:val="20"/>
                <w:szCs w:val="20"/>
              </w:rPr>
              <w:t xml:space="preserve">NEVER modify these files — they are managed by Instancly:</w:t>
            </w:r>
          </w:p>
          <w:p>
            <w:pPr>
              <w:spacing w:before="40"/>
            </w:pPr>
            <w:r>
              <w:rPr>
                <w:rFonts w:ascii="Arial" w:cs="Arial" w:eastAsia="Arial" w:hAnsi="Arial"/>
                <w:color w:val="0F766E"/>
                <w:sz w:val="20"/>
                <w:szCs w:val="20"/>
              </w:rPr>
              <w:t xml:space="preserve">  package.json, package-lock.json, next.config.ts, tsconfig.json</w:t>
            </w:r>
          </w:p>
          <w:p>
            <w:pPr>
              <w:spacing w:before="40"/>
            </w:pPr>
            <w:r>
              <w:rPr>
                <w:rFonts w:ascii="Arial" w:cs="Arial" w:eastAsia="Arial" w:hAnsi="Arial"/>
                <w:color w:val="0F766E"/>
                <w:sz w:val="20"/>
                <w:szCs w:val="20"/>
              </w:rPr>
              <w:t xml:space="preserve">  tailwind.config.ts, postcss.config.js, components.json, .gitignore</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You MAY modify these files:</w:t>
            </w:r>
          </w:p>
          <w:p>
            <w:pPr>
              <w:spacing w:before="40"/>
            </w:pPr>
            <w:r>
              <w:rPr>
                <w:rFonts w:ascii="Arial" w:cs="Arial" w:eastAsia="Arial" w:hAnsi="Arial"/>
                <w:color w:val="0F766E"/>
                <w:sz w:val="20"/>
                <w:szCs w:val="20"/>
              </w:rPr>
              <w:t xml:space="preserve">  app/globals.css       — add custom CSS below the base variables section</w:t>
            </w:r>
          </w:p>
          <w:p>
            <w:pPr>
              <w:spacing w:before="40"/>
            </w:pPr>
            <w:r>
              <w:rPr>
                <w:rFonts w:ascii="Arial" w:cs="Arial" w:eastAsia="Arial" w:hAnsi="Arial"/>
                <w:color w:val="0F766E"/>
                <w:sz w:val="20"/>
                <w:szCs w:val="20"/>
              </w:rPr>
              <w:t xml:space="preserve">  app/layout.tsx        — add providers, change font, update metadata</w:t>
            </w:r>
          </w:p>
          <w:p>
            <w:pPr>
              <w:spacing w:before="40"/>
            </w:pPr>
            <w:r>
              <w:rPr>
                <w:rFonts w:ascii="Arial" w:cs="Arial" w:eastAsia="Arial" w:hAnsi="Arial"/>
                <w:color w:val="0F766E"/>
                <w:sz w:val="20"/>
                <w:szCs w:val="20"/>
              </w:rPr>
              <w:t xml:space="preserve">  app/page.tsx          — this is the home page, replace freely</w:t>
            </w:r>
          </w:p>
          <w:p>
            <w:pPr>
              <w:spacing w:before="40"/>
            </w:pPr>
            <w:r>
              <w:rPr>
                <w:rFonts w:ascii="Arial" w:cs="Arial" w:eastAsia="Arial" w:hAnsi="Arial"/>
                <w:color w:val="0F766E"/>
                <w:sz w:val="20"/>
                <w:szCs w:val="20"/>
              </w:rPr>
              <w:t xml:space="preserve">  middleware.ts         — add route protection rules</w:t>
            </w:r>
          </w:p>
          <w:p>
            <w:pPr>
              <w:spacing w:before="40"/>
            </w:pPr>
            <w:r>
              <w:rPr>
                <w:rFonts w:ascii="Arial" w:cs="Arial" w:eastAsia="Arial" w:hAnsi="Arial"/>
                <w:color w:val="0F766E"/>
                <w:sz w:val="20"/>
                <w:szCs w:val="20"/>
              </w:rPr>
              <w:t xml:space="preserve">  drizzle.config.ts     — only if adding custom schema paths</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NEVER use require() — this is a TypeScript ESM project, always use import</w:t>
            </w:r>
          </w:p>
          <w:p>
            <w:pPr>
              <w:spacing w:before="40"/>
            </w:pPr>
            <w:r>
              <w:rPr>
                <w:rFonts w:ascii="Arial" w:cs="Arial" w:eastAsia="Arial" w:hAnsi="Arial"/>
                <w:color w:val="0F766E"/>
                <w:sz w:val="20"/>
                <w:szCs w:val="20"/>
              </w:rPr>
              <w:t xml:space="preserve">NEVER add &lt;script&gt; tags for CDN packages — import from npm packages instead</w:t>
            </w:r>
          </w:p>
          <w:p>
            <w:pPr>
              <w:spacing w:before="40"/>
            </w:pPr>
            <w:r>
              <w:rPr>
                <w:rFonts w:ascii="Arial" w:cs="Arial" w:eastAsia="Arial" w:hAnsi="Arial"/>
                <w:color w:val="0F766E"/>
                <w:sz w:val="20"/>
                <w:szCs w:val="20"/>
              </w:rPr>
              <w:t xml:space="preserve">NEVER use process.env directly in client components — only in server components/actions</w:t>
            </w:r>
          </w:p>
        </w:tc>
      </w:tr>
    </w:tbl>
    <w:p>
      <w:pPr>
        <w:spacing w:after="0" w:before="360"/>
      </w:pPr>
      <w:r>
        <w:t xml:space="preserve"/>
      </w:r>
    </w:p>
    <w:p>
      <w:r>
        <w:br w:type="page"/>
      </w:r>
    </w:p>
    <w:p>
      <w:pPr>
        <w:pStyle w:val="Heading1"/>
        <w:spacing w:after="160" w:before="480"/>
      </w:pPr>
      <w:r>
        <w:rPr>
          <w:rFonts w:ascii="Arial" w:cs="Arial" w:eastAsia="Arial" w:hAnsi="Arial"/>
          <w:b/>
          <w:bCs/>
          <w:color w:val="111827"/>
          <w:sz w:val="36"/>
          <w:szCs w:val="36"/>
        </w:rPr>
        <w:t xml:space="preserve">14. Strategic Marketing Plan</w:t>
      </w:r>
    </w:p>
    <w:p>
      <w:pPr>
        <w:spacing w:after="100" w:before="60"/>
      </w:pPr>
      <w:r>
        <w:rPr>
          <w:rFonts w:ascii="Arial" w:cs="Arial" w:eastAsia="Arial" w:hAnsi="Arial"/>
          <w:b w:val="false"/>
          <w:bCs w:val="false"/>
          <w:i w:val="false"/>
          <w:iCs w:val="false"/>
          <w:color w:val="111827"/>
          <w:sz w:val="22"/>
          <w:szCs w:val="22"/>
        </w:rPr>
        <w:t xml:space="preserve">Instancly competes in a crowded space — Lovable, Bolt, Replit, v0. Winning is not about being loudest. It is about targeting the right early users, making them wildly successful, and letting them become the marketing. This plan covers the first 12 months.</w:t>
      </w:r>
    </w:p>
    <w:p>
      <w:pPr>
        <w:pStyle w:val="Heading2"/>
        <w:pBdr>
          <w:bottom w:val="single" w:color="FFCAB8" w:sz="4" w:space="4"/>
        </w:pBdr>
        <w:spacing w:after="120" w:before="360"/>
      </w:pPr>
      <w:r>
        <w:rPr>
          <w:rFonts w:ascii="Arial" w:cs="Arial" w:eastAsia="Arial" w:hAnsi="Arial"/>
          <w:b/>
          <w:bCs/>
          <w:color w:val="FF4500"/>
          <w:sz w:val="28"/>
          <w:szCs w:val="28"/>
        </w:rPr>
        <w:t xml:space="preserve">14.1 Target Audience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6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36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Why Instancly wins them</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Indie hackers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Solo builders shipping side projects and micro-SaaS. Technical enough to know what they want, time-poor.</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Fastest path from idea to deployed URL. Real Postgres DB. Real domain. No DevOps.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Freelancers</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Developers and designers building client MVPs. Need to show clients something working fast.</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Client-shareable URL from day one. Professional output. Clone and adapt for repeat clients.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Non-technical founders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Early-stage startup founders who can not code but have a clear product vision.</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Describe it and it exists. Real database, real deployment, real pricing — not a prototype.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Students &amp; bootcampers</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Learning to build. Want to ship real projects for their portfolio.</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Free tier generous enough to build real things. Username URL is a portfolio link.</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Agencies (later)</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Digital agencies needing to build client prototypes quickly for pitches and discovery.</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Template library speeds up MVP production. Clone for repeat patterns.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500" w:sz="6"/>
              <w:left w:val="single" w:color="FF4500" w:sz="6"/>
              <w:bottom w:val="single" w:color="FF4500" w:sz="6"/>
              <w:right w:val="single" w:color="FF4500" w:sz="6"/>
            </w:tcBorders>
            <w:shd w:fill="FFF1EC" w:val="clear"/>
            <w:tcMar>
              <w:top w:type="dxa" w:w="120"/>
              <w:left w:type="dxa" w:w="200"/>
              <w:bottom w:type="dxa" w:w="120"/>
              <w:right w:type="dxa" w:w="200"/>
            </w:tcMar>
          </w:tcPr>
          <w:p>
            <w:r>
              <w:rPr>
                <w:rFonts w:ascii="Arial" w:cs="Arial" w:eastAsia="Arial" w:hAnsi="Arial"/>
                <w:b/>
                <w:bCs/>
                <w:color w:val="C23200"/>
                <w:sz w:val="22"/>
                <w:szCs w:val="22"/>
              </w:rPr>
              <w:t xml:space="preserve">Primary focus for first 6 months — indie hackers and freelancers</w:t>
            </w:r>
          </w:p>
          <w:p>
            <w:pPr>
              <w:spacing w:before="40"/>
            </w:pPr>
            <w:r>
              <w:rPr>
                <w:rFonts w:ascii="Arial" w:cs="Arial" w:eastAsia="Arial" w:hAnsi="Arial"/>
                <w:color w:val="C23200"/>
                <w:sz w:val="20"/>
                <w:szCs w:val="20"/>
              </w:rPr>
              <w:t xml:space="preserve">These two segments build in public, share what they use, and have audiences who trust their recommendations.</w:t>
            </w:r>
          </w:p>
          <w:p>
            <w:pPr>
              <w:spacing w:before="40"/>
            </w:pPr>
            <w:r>
              <w:rPr>
                <w:rFonts w:ascii="Arial" w:cs="Arial" w:eastAsia="Arial" w:hAnsi="Arial"/>
                <w:color w:val="C23200"/>
                <w:sz w:val="20"/>
                <w:szCs w:val="20"/>
              </w:rPr>
              <w:t xml:space="preserve">One indie hacker with 10k Twitter followers recommending Instancly is worth more than £5,000 in paid ads.</w:t>
            </w:r>
          </w:p>
          <w:p>
            <w:pPr>
              <w:spacing w:before="40"/>
            </w:pPr>
            <w:r>
              <w:rPr>
                <w:rFonts w:ascii="Arial" w:cs="Arial" w:eastAsia="Arial" w:hAnsi="Arial"/>
                <w:color w:val="C23200"/>
                <w:sz w:val="20"/>
                <w:szCs w:val="20"/>
              </w:rPr>
              <w:t xml:space="preserve">Target watering holes: Indie Hackers community, Product Hunt, X/Twitter #buildinpublic, Hacker News, Reddit r/SideProject.</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14.2 Phase 1 — Pre-Launch (Month 1–2)</w:t>
      </w:r>
    </w:p>
    <w:p>
      <w:pPr>
        <w:spacing w:after="100" w:before="60"/>
      </w:pPr>
      <w:r>
        <w:rPr>
          <w:rFonts w:ascii="Arial" w:cs="Arial" w:eastAsia="Arial" w:hAnsi="Arial"/>
          <w:b w:val="false"/>
          <w:bCs w:val="false"/>
          <w:i w:val="false"/>
          <w:iCs w:val="false"/>
          <w:color w:val="111827"/>
          <w:sz w:val="22"/>
          <w:szCs w:val="22"/>
        </w:rPr>
        <w:t xml:space="preserve">Build the audience before the product launches. Goal: 500 people on the waitlist who are genuinely excited, not just curious.</w:t>
      </w:r>
    </w:p>
    <w:p>
      <w:pPr>
        <w:spacing w:after="0" w:before="80"/>
      </w:pPr>
      <w:r>
        <w:t xml:space="preserve"/>
      </w:r>
    </w:p>
    <w:p>
      <w:pPr>
        <w:pStyle w:val="Heading3"/>
        <w:spacing w:after="80" w:before="240"/>
      </w:pPr>
      <w:r>
        <w:rPr>
          <w:rFonts w:ascii="Arial" w:cs="Arial" w:eastAsia="Arial" w:hAnsi="Arial"/>
          <w:b/>
          <w:bCs/>
          <w:color w:val="111827"/>
          <w:sz w:val="22"/>
          <w:szCs w:val="22"/>
        </w:rPr>
        <w:t xml:space="preserve">Build in public</w:t>
      </w:r>
    </w:p>
    <w:p>
      <w:pPr>
        <w:pStyle w:val="ListParagraph"/>
        <w:numPr>
          <w:ilvl w:val="0"/>
          <w:numId w:val="2"/>
        </w:numPr>
        <w:spacing w:after="40" w:before="40"/>
      </w:pPr>
      <w:r>
        <w:rPr>
          <w:rFonts w:ascii="Arial" w:cs="Arial" w:eastAsia="Arial" w:hAnsi="Arial"/>
          <w:color w:val="111827"/>
          <w:sz w:val="22"/>
          <w:szCs w:val="22"/>
        </w:rPr>
        <w:t xml:space="preserve">Document the Instancly build on X/Twitter from day one. Show the actual builder being built. Show the real problems. Show the wins.</w:t>
      </w:r>
    </w:p>
    <w:p>
      <w:pPr>
        <w:pStyle w:val="ListParagraph"/>
        <w:numPr>
          <w:ilvl w:val="0"/>
          <w:numId w:val="2"/>
        </w:numPr>
        <w:spacing w:after="40" w:before="40"/>
      </w:pPr>
      <w:r>
        <w:rPr>
          <w:rFonts w:ascii="Arial" w:cs="Arial" w:eastAsia="Arial" w:hAnsi="Arial"/>
          <w:color w:val="111827"/>
          <w:sz w:val="22"/>
          <w:szCs w:val="22"/>
        </w:rPr>
        <w:t xml:space="preserve">Post daily during build phase — short updates, screenshots, GIFs of the builder working. Use #buildinpublic and #indiehacker hashtags.</w:t>
      </w:r>
    </w:p>
    <w:p>
      <w:pPr>
        <w:pStyle w:val="ListParagraph"/>
        <w:numPr>
          <w:ilvl w:val="0"/>
          <w:numId w:val="2"/>
        </w:numPr>
        <w:spacing w:after="40" w:before="40"/>
      </w:pPr>
      <w:r>
        <w:rPr>
          <w:rFonts w:ascii="Arial" w:cs="Arial" w:eastAsia="Arial" w:hAnsi="Arial"/>
          <w:color w:val="111827"/>
          <w:sz w:val="22"/>
          <w:szCs w:val="22"/>
        </w:rPr>
        <w:t xml:space="preserve">The neon orange brand is distinctive — make it visible in every screenshot. People will start recognising it.</w:t>
      </w:r>
    </w:p>
    <w:p>
      <w:pPr>
        <w:pStyle w:val="ListParagraph"/>
        <w:numPr>
          <w:ilvl w:val="0"/>
          <w:numId w:val="2"/>
        </w:numPr>
        <w:spacing w:after="40" w:before="40"/>
      </w:pPr>
      <w:r>
        <w:rPr>
          <w:rFonts w:ascii="Arial" w:cs="Arial" w:eastAsia="Arial" w:hAnsi="Arial"/>
          <w:color w:val="111827"/>
          <w:sz w:val="22"/>
          <w:szCs w:val="22"/>
        </w:rPr>
        <w:t xml:space="preserve">Target: 1 post per day, 3 threads per week. No fluff — real progress updates only.</w:t>
      </w:r>
    </w:p>
    <w:p>
      <w:pPr>
        <w:spacing w:after="0" w:before="80"/>
      </w:pPr>
      <w:r>
        <w:t xml:space="preserve"/>
      </w:r>
    </w:p>
    <w:p>
      <w:pPr>
        <w:pStyle w:val="Heading3"/>
        <w:spacing w:after="80" w:before="240"/>
      </w:pPr>
      <w:r>
        <w:rPr>
          <w:rFonts w:ascii="Arial" w:cs="Arial" w:eastAsia="Arial" w:hAnsi="Arial"/>
          <w:b/>
          <w:bCs/>
          <w:color w:val="111827"/>
          <w:sz w:val="22"/>
          <w:szCs w:val="22"/>
        </w:rPr>
        <w:t xml:space="preserve">Waitlist landing page</w:t>
      </w:r>
    </w:p>
    <w:p>
      <w:pPr>
        <w:pStyle w:val="ListParagraph"/>
        <w:numPr>
          <w:ilvl w:val="0"/>
          <w:numId w:val="2"/>
        </w:numPr>
        <w:spacing w:after="40" w:before="40"/>
      </w:pPr>
      <w:r>
        <w:rPr>
          <w:rFonts w:ascii="Arial" w:cs="Arial" w:eastAsia="Arial" w:hAnsi="Arial"/>
          <w:color w:val="111827"/>
          <w:sz w:val="22"/>
          <w:szCs w:val="22"/>
        </w:rPr>
        <w:t xml:space="preserve">The landing page is already built. Add a prominent email waitlist form above the fold.</w:t>
      </w:r>
    </w:p>
    <w:p>
      <w:pPr>
        <w:pStyle w:val="ListParagraph"/>
        <w:numPr>
          <w:ilvl w:val="0"/>
          <w:numId w:val="2"/>
        </w:numPr>
        <w:spacing w:after="40" w:before="40"/>
      </w:pPr>
      <w:r>
        <w:rPr>
          <w:rFonts w:ascii="Arial" w:cs="Arial" w:eastAsia="Arial" w:hAnsi="Arial"/>
          <w:color w:val="111827"/>
          <w:sz w:val="22"/>
          <w:szCs w:val="22"/>
        </w:rPr>
        <w:t xml:space="preserve">Offer something real for signing up: 'First 500 users get Pro plan free for 3 months'. Creates urgency and makes early users feel invested.</w:t>
      </w:r>
    </w:p>
    <w:p>
      <w:pPr>
        <w:pStyle w:val="ListParagraph"/>
        <w:numPr>
          <w:ilvl w:val="0"/>
          <w:numId w:val="2"/>
        </w:numPr>
        <w:spacing w:after="40" w:before="40"/>
      </w:pPr>
      <w:r>
        <w:rPr>
          <w:rFonts w:ascii="Arial" w:cs="Arial" w:eastAsia="Arial" w:hAnsi="Arial"/>
          <w:color w:val="111827"/>
          <w:sz w:val="22"/>
          <w:szCs w:val="22"/>
        </w:rPr>
        <w:t xml:space="preserve">Add a referral mechanic: each referral moves you up the waitlist. Use a simple tool like Tally or build it in Instancly itself — great dogfooding story.</w:t>
      </w:r>
    </w:p>
    <w:p>
      <w:pPr>
        <w:pStyle w:val="ListParagraph"/>
        <w:numPr>
          <w:ilvl w:val="0"/>
          <w:numId w:val="2"/>
        </w:numPr>
        <w:spacing w:after="40" w:before="40"/>
      </w:pPr>
      <w:r>
        <w:rPr>
          <w:rFonts w:ascii="Arial" w:cs="Arial" w:eastAsia="Arial" w:hAnsi="Arial"/>
          <w:color w:val="111827"/>
          <w:sz w:val="22"/>
          <w:szCs w:val="22"/>
        </w:rPr>
        <w:t xml:space="preserve">Target: 500 waitlist signups before launch.</w:t>
      </w:r>
    </w:p>
    <w:p>
      <w:pPr>
        <w:spacing w:after="0" w:before="80"/>
      </w:pPr>
      <w:r>
        <w:t xml:space="preserve"/>
      </w:r>
    </w:p>
    <w:p>
      <w:pPr>
        <w:pStyle w:val="Heading3"/>
        <w:spacing w:after="80" w:before="240"/>
      </w:pPr>
      <w:r>
        <w:rPr>
          <w:rFonts w:ascii="Arial" w:cs="Arial" w:eastAsia="Arial" w:hAnsi="Arial"/>
          <w:b/>
          <w:bCs/>
          <w:color w:val="111827"/>
          <w:sz w:val="22"/>
          <w:szCs w:val="22"/>
        </w:rPr>
        <w:t xml:space="preserve">Content seeding</w:t>
      </w:r>
    </w:p>
    <w:p>
      <w:pPr>
        <w:pStyle w:val="ListParagraph"/>
        <w:numPr>
          <w:ilvl w:val="0"/>
          <w:numId w:val="2"/>
        </w:numPr>
        <w:spacing w:after="40" w:before="40"/>
      </w:pPr>
      <w:r>
        <w:rPr>
          <w:rFonts w:ascii="Arial" w:cs="Arial" w:eastAsia="Arial" w:hAnsi="Arial"/>
          <w:color w:val="111827"/>
          <w:sz w:val="22"/>
          <w:szCs w:val="22"/>
        </w:rPr>
        <w:t xml:space="preserve">Write 4 comparison articles: 'Instancly vs Lovable', 'Instancly vs Bolt', 'Instancly vs Replit', 'Instancly vs v0'. Honest, specific, not click-bait. Optimised for SEO.</w:t>
      </w:r>
    </w:p>
    <w:p>
      <w:pPr>
        <w:pStyle w:val="ListParagraph"/>
        <w:numPr>
          <w:ilvl w:val="0"/>
          <w:numId w:val="2"/>
        </w:numPr>
        <w:spacing w:after="40" w:before="40"/>
      </w:pPr>
      <w:r>
        <w:rPr>
          <w:rFonts w:ascii="Arial" w:cs="Arial" w:eastAsia="Arial" w:hAnsi="Arial"/>
          <w:color w:val="111827"/>
          <w:sz w:val="22"/>
          <w:szCs w:val="22"/>
        </w:rPr>
        <w:t xml:space="preserve">Post these on the Instancly blog, cross-post to Dev.to and Hashnode. These will rank for people searching alternatives.</w:t>
      </w:r>
    </w:p>
    <w:p>
      <w:pPr>
        <w:pStyle w:val="ListParagraph"/>
        <w:numPr>
          <w:ilvl w:val="0"/>
          <w:numId w:val="2"/>
        </w:numPr>
        <w:spacing w:after="40" w:before="40"/>
      </w:pPr>
      <w:r>
        <w:rPr>
          <w:rFonts w:ascii="Arial" w:cs="Arial" w:eastAsia="Arial" w:hAnsi="Arial"/>
          <w:color w:val="111827"/>
          <w:sz w:val="22"/>
          <w:szCs w:val="22"/>
        </w:rPr>
        <w:t xml:space="preserve">Create one YouTube video: 'I built a full SaaS in 20 minutes with AI'. Show the real builder, real database, real deployment. Aim for the whole journey in real time.</w:t>
      </w:r>
    </w:p>
    <w:p>
      <w:pPr>
        <w:pStyle w:val="Heading2"/>
        <w:pBdr>
          <w:bottom w:val="single" w:color="FFCAB8" w:sz="4" w:space="4"/>
        </w:pBdr>
        <w:spacing w:after="120" w:before="360"/>
      </w:pPr>
      <w:r>
        <w:rPr>
          <w:rFonts w:ascii="Arial" w:cs="Arial" w:eastAsia="Arial" w:hAnsi="Arial"/>
          <w:b/>
          <w:bCs/>
          <w:color w:val="FF4500"/>
          <w:sz w:val="28"/>
          <w:szCs w:val="28"/>
        </w:rPr>
        <w:t xml:space="preserve">14.3 Phase 2 — Launch (Month 2–3)</w:t>
      </w:r>
    </w:p>
    <w:p>
      <w:pPr>
        <w:spacing w:after="100" w:before="60"/>
      </w:pPr>
      <w:r>
        <w:rPr>
          <w:rFonts w:ascii="Arial" w:cs="Arial" w:eastAsia="Arial" w:hAnsi="Arial"/>
          <w:b w:val="false"/>
          <w:bCs w:val="false"/>
          <w:i w:val="false"/>
          <w:iCs w:val="false"/>
          <w:color w:val="111827"/>
          <w:sz w:val="22"/>
          <w:szCs w:val="22"/>
        </w:rPr>
        <w:t xml:space="preserve">The goal of launch is not revenue — it is proof. 100 real users building real things is the proof that unlocks everything else.</w:t>
      </w:r>
    </w:p>
    <w:p>
      <w:pPr>
        <w:spacing w:after="0" w:before="80"/>
      </w:pPr>
      <w:r>
        <w:t xml:space="preserve"/>
      </w:r>
    </w:p>
    <w:p>
      <w:pPr>
        <w:pStyle w:val="Heading3"/>
        <w:spacing w:after="80" w:before="240"/>
      </w:pPr>
      <w:r>
        <w:rPr>
          <w:rFonts w:ascii="Arial" w:cs="Arial" w:eastAsia="Arial" w:hAnsi="Arial"/>
          <w:b/>
          <w:bCs/>
          <w:color w:val="111827"/>
          <w:sz w:val="22"/>
          <w:szCs w:val="22"/>
        </w:rPr>
        <w:t xml:space="preserve">Product Hunt launch</w:t>
      </w:r>
    </w:p>
    <w:p>
      <w:pPr>
        <w:pStyle w:val="ListParagraph"/>
        <w:numPr>
          <w:ilvl w:val="0"/>
          <w:numId w:val="2"/>
        </w:numPr>
        <w:spacing w:after="40" w:before="40"/>
      </w:pPr>
      <w:r>
        <w:rPr>
          <w:rFonts w:ascii="Arial" w:cs="Arial" w:eastAsia="Arial" w:hAnsi="Arial"/>
          <w:color w:val="111827"/>
          <w:sz w:val="22"/>
          <w:szCs w:val="22"/>
        </w:rPr>
        <w:t xml:space="preserve">Schedule the Product Hunt launch for a Tuesday or Wednesday — highest traffic days.</w:t>
      </w:r>
    </w:p>
    <w:p>
      <w:pPr>
        <w:pStyle w:val="ListParagraph"/>
        <w:numPr>
          <w:ilvl w:val="0"/>
          <w:numId w:val="2"/>
        </w:numPr>
        <w:spacing w:after="40" w:before="40"/>
      </w:pPr>
      <w:r>
        <w:rPr>
          <w:rFonts w:ascii="Arial" w:cs="Arial" w:eastAsia="Arial" w:hAnsi="Arial"/>
          <w:color w:val="111827"/>
          <w:sz w:val="22"/>
          <w:szCs w:val="22"/>
        </w:rPr>
        <w:t xml:space="preserve">Prepare the assets 2 weeks before: main image, gallery screenshots, a 60-second GIF or video of the full builder flow.</w:t>
      </w:r>
    </w:p>
    <w:p>
      <w:pPr>
        <w:pStyle w:val="ListParagraph"/>
        <w:numPr>
          <w:ilvl w:val="0"/>
          <w:numId w:val="2"/>
        </w:numPr>
        <w:spacing w:after="40" w:before="40"/>
      </w:pPr>
      <w:r>
        <w:rPr>
          <w:rFonts w:ascii="Arial" w:cs="Arial" w:eastAsia="Arial" w:hAnsi="Arial"/>
          <w:color w:val="111827"/>
          <w:sz w:val="22"/>
          <w:szCs w:val="22"/>
        </w:rPr>
        <w:t xml:space="preserve">Hunter outreach: get a known PH hunter (5k+ followers) to post it. This gives better initial placement.</w:t>
      </w:r>
    </w:p>
    <w:p>
      <w:pPr>
        <w:pStyle w:val="ListParagraph"/>
        <w:numPr>
          <w:ilvl w:val="0"/>
          <w:numId w:val="2"/>
        </w:numPr>
        <w:spacing w:after="40" w:before="40"/>
      </w:pPr>
      <w:r>
        <w:rPr>
          <w:rFonts w:ascii="Arial" w:cs="Arial" w:eastAsia="Arial" w:hAnsi="Arial"/>
          <w:color w:val="111827"/>
          <w:sz w:val="22"/>
          <w:szCs w:val="22"/>
        </w:rPr>
        <w:t xml:space="preserve">Ask the waitlist to upvote on launch day — send the email the morning it goes live.</w:t>
      </w:r>
    </w:p>
    <w:p>
      <w:pPr>
        <w:pStyle w:val="ListParagraph"/>
        <w:numPr>
          <w:ilvl w:val="0"/>
          <w:numId w:val="2"/>
        </w:numPr>
        <w:spacing w:after="40" w:before="40"/>
      </w:pPr>
      <w:r>
        <w:rPr>
          <w:rFonts w:ascii="Arial" w:cs="Arial" w:eastAsia="Arial" w:hAnsi="Arial"/>
          <w:color w:val="111827"/>
          <w:sz w:val="22"/>
          <w:szCs w:val="22"/>
        </w:rPr>
        <w:t xml:space="preserve">Goal: top 5 Product of the Day. This alone can drive 500–2,000 signups in 24 hours.</w:t>
      </w:r>
    </w:p>
    <w:p>
      <w:pPr>
        <w:spacing w:after="0" w:before="80"/>
      </w:pPr>
      <w:r>
        <w:t xml:space="preserve"/>
      </w:r>
    </w:p>
    <w:p>
      <w:pPr>
        <w:pStyle w:val="Heading3"/>
        <w:spacing w:after="80" w:before="240"/>
      </w:pPr>
      <w:r>
        <w:rPr>
          <w:rFonts w:ascii="Arial" w:cs="Arial" w:eastAsia="Arial" w:hAnsi="Arial"/>
          <w:b/>
          <w:bCs/>
          <w:color w:val="111827"/>
          <w:sz w:val="22"/>
          <w:szCs w:val="22"/>
        </w:rPr>
        <w:t xml:space="preserve">Hacker News Show HN</w:t>
      </w:r>
    </w:p>
    <w:p>
      <w:pPr>
        <w:pStyle w:val="ListParagraph"/>
        <w:numPr>
          <w:ilvl w:val="0"/>
          <w:numId w:val="2"/>
        </w:numPr>
        <w:spacing w:after="40" w:before="40"/>
      </w:pPr>
      <w:r>
        <w:rPr>
          <w:rFonts w:ascii="Arial" w:cs="Arial" w:eastAsia="Arial" w:hAnsi="Arial"/>
          <w:color w:val="111827"/>
          <w:sz w:val="22"/>
          <w:szCs w:val="22"/>
        </w:rPr>
        <w:t xml:space="preserve">Post 'Show HN: Instancly — AI app builder with real Postgres DB and one-click Vercel deploy'.</w:t>
      </w:r>
    </w:p>
    <w:p>
      <w:pPr>
        <w:pStyle w:val="ListParagraph"/>
        <w:numPr>
          <w:ilvl w:val="0"/>
          <w:numId w:val="2"/>
        </w:numPr>
        <w:spacing w:after="40" w:before="40"/>
      </w:pPr>
      <w:r>
        <w:rPr>
          <w:rFonts w:ascii="Arial" w:cs="Arial" w:eastAsia="Arial" w:hAnsi="Arial"/>
          <w:color w:val="111827"/>
          <w:sz w:val="22"/>
          <w:szCs w:val="22"/>
        </w:rPr>
        <w:t xml:space="preserve">The technical angle (real Neon DB, Drizzle ORM, proper Next.js output) will resonate with HN audience who are sceptical of AI builders.</w:t>
      </w:r>
    </w:p>
    <w:p>
      <w:pPr>
        <w:pStyle w:val="ListParagraph"/>
        <w:numPr>
          <w:ilvl w:val="0"/>
          <w:numId w:val="2"/>
        </w:numPr>
        <w:spacing w:after="40" w:before="40"/>
      </w:pPr>
      <w:r>
        <w:rPr>
          <w:rFonts w:ascii="Arial" w:cs="Arial" w:eastAsia="Arial" w:hAnsi="Arial"/>
          <w:color w:val="111827"/>
          <w:sz w:val="22"/>
          <w:szCs w:val="22"/>
        </w:rPr>
        <w:t xml:space="preserve">Respond to every comment personally within 2 hours of posting. HN rewards engagement.</w:t>
      </w:r>
    </w:p>
    <w:p>
      <w:pPr>
        <w:pStyle w:val="ListParagraph"/>
        <w:numPr>
          <w:ilvl w:val="0"/>
          <w:numId w:val="2"/>
        </w:numPr>
        <w:spacing w:after="40" w:before="40"/>
      </w:pPr>
      <w:r>
        <w:rPr>
          <w:rFonts w:ascii="Arial" w:cs="Arial" w:eastAsia="Arial" w:hAnsi="Arial"/>
          <w:color w:val="111827"/>
          <w:sz w:val="22"/>
          <w:szCs w:val="22"/>
        </w:rPr>
        <w:t xml:space="preserve">Best time: Tuesday–Thursday 9am EST.</w:t>
      </w:r>
    </w:p>
    <w:p>
      <w:pPr>
        <w:spacing w:after="0" w:before="80"/>
      </w:pPr>
      <w:r>
        <w:t xml:space="preserve"/>
      </w:r>
    </w:p>
    <w:p>
      <w:pPr>
        <w:pStyle w:val="Heading3"/>
        <w:spacing w:after="80" w:before="240"/>
      </w:pPr>
      <w:r>
        <w:rPr>
          <w:rFonts w:ascii="Arial" w:cs="Arial" w:eastAsia="Arial" w:hAnsi="Arial"/>
          <w:b/>
          <w:bCs/>
          <w:color w:val="111827"/>
          <w:sz w:val="22"/>
          <w:szCs w:val="22"/>
        </w:rPr>
        <w:t xml:space="preserve">Indie Hackers post</w:t>
      </w:r>
    </w:p>
    <w:p>
      <w:pPr>
        <w:pStyle w:val="ListParagraph"/>
        <w:numPr>
          <w:ilvl w:val="0"/>
          <w:numId w:val="2"/>
        </w:numPr>
        <w:spacing w:after="40" w:before="40"/>
      </w:pPr>
      <w:r>
        <w:rPr>
          <w:rFonts w:ascii="Arial" w:cs="Arial" w:eastAsia="Arial" w:hAnsi="Arial"/>
          <w:color w:val="111827"/>
          <w:sz w:val="22"/>
          <w:szCs w:val="22"/>
        </w:rPr>
        <w:t xml:space="preserve">Post a detailed 'How I built Instancly' article on Indie Hackers. Include actual numbers — cost to build, stack decisions, what went wrong.</w:t>
      </w:r>
    </w:p>
    <w:p>
      <w:pPr>
        <w:pStyle w:val="ListParagraph"/>
        <w:numPr>
          <w:ilvl w:val="0"/>
          <w:numId w:val="2"/>
        </w:numPr>
        <w:spacing w:after="40" w:before="40"/>
      </w:pPr>
      <w:r>
        <w:rPr>
          <w:rFonts w:ascii="Arial" w:cs="Arial" w:eastAsia="Arial" w:hAnsi="Arial"/>
          <w:color w:val="111827"/>
          <w:sz w:val="22"/>
          <w:szCs w:val="22"/>
        </w:rPr>
        <w:t xml:space="preserve">IH audience respects transparency. Share the revenue numbers from day one, even if they are small.</w:t>
      </w:r>
    </w:p>
    <w:p>
      <w:pPr>
        <w:pStyle w:val="ListParagraph"/>
        <w:numPr>
          <w:ilvl w:val="0"/>
          <w:numId w:val="2"/>
        </w:numPr>
        <w:spacing w:after="40" w:before="40"/>
      </w:pPr>
      <w:r>
        <w:rPr>
          <w:rFonts w:ascii="Arial" w:cs="Arial" w:eastAsia="Arial" w:hAnsi="Arial"/>
          <w:color w:val="111827"/>
          <w:sz w:val="22"/>
          <w:szCs w:val="22"/>
        </w:rPr>
        <w:t xml:space="preserve">Link to the Instancly builder as the tool used to build parts of Instancly — the dogfooding story is compelling.</w:t>
      </w:r>
    </w:p>
    <w:p>
      <w:pPr>
        <w:spacing w:after="0" w:before="80"/>
      </w:pPr>
      <w:r>
        <w:t xml:space="preserve"/>
      </w:r>
    </w:p>
    <w:p>
      <w:pPr>
        <w:pStyle w:val="Heading3"/>
        <w:spacing w:after="80" w:before="240"/>
      </w:pPr>
      <w:r>
        <w:rPr>
          <w:rFonts w:ascii="Arial" w:cs="Arial" w:eastAsia="Arial" w:hAnsi="Arial"/>
          <w:b/>
          <w:bCs/>
          <w:color w:val="111827"/>
          <w:sz w:val="22"/>
          <w:szCs w:val="22"/>
        </w:rPr>
        <w:t xml:space="preserve">Influencer outreach</w:t>
      </w:r>
    </w:p>
    <w:p>
      <w:pPr>
        <w:pStyle w:val="ListParagraph"/>
        <w:numPr>
          <w:ilvl w:val="0"/>
          <w:numId w:val="2"/>
        </w:numPr>
        <w:spacing w:after="40" w:before="40"/>
      </w:pPr>
      <w:r>
        <w:rPr>
          <w:rFonts w:ascii="Arial" w:cs="Arial" w:eastAsia="Arial" w:hAnsi="Arial"/>
          <w:color w:val="111827"/>
          <w:sz w:val="22"/>
          <w:szCs w:val="22"/>
        </w:rPr>
        <w:t xml:space="preserve">Identify 20 indie hackers and developers on X with 5k–100k followers who regularly talk about tools and building.</w:t>
      </w:r>
    </w:p>
    <w:p>
      <w:pPr>
        <w:pStyle w:val="ListParagraph"/>
        <w:numPr>
          <w:ilvl w:val="0"/>
          <w:numId w:val="2"/>
        </w:numPr>
        <w:spacing w:after="40" w:before="40"/>
      </w:pPr>
      <w:r>
        <w:rPr>
          <w:rFonts w:ascii="Arial" w:cs="Arial" w:eastAsia="Arial" w:hAnsi="Arial"/>
          <w:color w:val="111827"/>
          <w:sz w:val="22"/>
          <w:szCs w:val="22"/>
        </w:rPr>
        <w:t xml:space="preserve">Give them Pro access for free, no strings. Ask for honest feedback, not promotion. Good product + right people = organic posts.</w:t>
      </w:r>
    </w:p>
    <w:p>
      <w:pPr>
        <w:pStyle w:val="ListParagraph"/>
        <w:numPr>
          <w:ilvl w:val="0"/>
          <w:numId w:val="2"/>
        </w:numPr>
        <w:spacing w:after="40" w:before="40"/>
      </w:pPr>
      <w:r>
        <w:rPr>
          <w:rFonts w:ascii="Arial" w:cs="Arial" w:eastAsia="Arial" w:hAnsi="Arial"/>
          <w:color w:val="111827"/>
          <w:sz w:val="22"/>
          <w:szCs w:val="22"/>
        </w:rPr>
        <w:t xml:space="preserve">Target accounts: people who post about their SaaS journey, AI tools, building in public. Not mainstream tech influencers — niche builder communities.</w:t>
      </w:r>
    </w:p>
    <w:p>
      <w:pPr>
        <w:pStyle w:val="Heading2"/>
        <w:pBdr>
          <w:bottom w:val="single" w:color="FFCAB8" w:sz="4" w:space="4"/>
        </w:pBdr>
        <w:spacing w:after="120" w:before="360"/>
      </w:pPr>
      <w:r>
        <w:rPr>
          <w:rFonts w:ascii="Arial" w:cs="Arial" w:eastAsia="Arial" w:hAnsi="Arial"/>
          <w:b/>
          <w:bCs/>
          <w:color w:val="FF4500"/>
          <w:sz w:val="28"/>
          <w:szCs w:val="28"/>
        </w:rPr>
        <w:t xml:space="preserve">14.4 Phase 3 — Growth (Month 3–6)</w:t>
      </w:r>
    </w:p>
    <w:p>
      <w:pPr>
        <w:spacing w:after="100" w:before="60"/>
      </w:pPr>
      <w:r>
        <w:rPr>
          <w:rFonts w:ascii="Arial" w:cs="Arial" w:eastAsia="Arial" w:hAnsi="Arial"/>
          <w:b w:val="false"/>
          <w:bCs w:val="false"/>
          <w:i w:val="false"/>
          <w:iCs w:val="false"/>
          <w:color w:val="111827"/>
          <w:sz w:val="22"/>
          <w:szCs w:val="22"/>
        </w:rPr>
        <w:t xml:space="preserve">Convert early users into a growth engine. The best marketing at this stage is making existing users successful and visible.</w:t>
      </w:r>
    </w:p>
    <w:p>
      <w:pPr>
        <w:spacing w:after="0" w:before="80"/>
      </w:pPr>
      <w:r>
        <w:t xml:space="preserve"/>
      </w:r>
    </w:p>
    <w:p>
      <w:pPr>
        <w:pStyle w:val="Heading3"/>
        <w:spacing w:after="80" w:before="240"/>
      </w:pPr>
      <w:r>
        <w:rPr>
          <w:rFonts w:ascii="Arial" w:cs="Arial" w:eastAsia="Arial" w:hAnsi="Arial"/>
          <w:b/>
          <w:bCs/>
          <w:color w:val="111827"/>
          <w:sz w:val="22"/>
          <w:szCs w:val="22"/>
        </w:rPr>
        <w:t xml:space="preserve">Public project gallery — the explore feed as marketing</w:t>
      </w:r>
    </w:p>
    <w:p>
      <w:pPr>
        <w:pStyle w:val="ListParagraph"/>
        <w:numPr>
          <w:ilvl w:val="0"/>
          <w:numId w:val="2"/>
        </w:numPr>
        <w:spacing w:after="40" w:before="40"/>
      </w:pPr>
      <w:r>
        <w:rPr>
          <w:rFonts w:ascii="Arial" w:cs="Arial" w:eastAsia="Arial" w:hAnsi="Arial"/>
          <w:color w:val="111827"/>
          <w:sz w:val="22"/>
          <w:szCs w:val="22"/>
        </w:rPr>
        <w:t xml:space="preserve">The Explore feed (instancly.com/explore) is a free marketing channel. Every public project is a live demo of what Instancly can build.</w:t>
      </w:r>
    </w:p>
    <w:p>
      <w:pPr>
        <w:pStyle w:val="ListParagraph"/>
        <w:numPr>
          <w:ilvl w:val="0"/>
          <w:numId w:val="2"/>
        </w:numPr>
        <w:spacing w:after="40" w:before="40"/>
      </w:pPr>
      <w:r>
        <w:rPr>
          <w:rFonts w:ascii="Arial" w:cs="Arial" w:eastAsia="Arial" w:hAnsi="Arial"/>
          <w:color w:val="111827"/>
          <w:sz w:val="22"/>
          <w:szCs w:val="22"/>
        </w:rPr>
        <w:t xml:space="preserve">Actively recruit 20 early users to build interesting public projects: a habit tracker, a recipe app, a link shortener, a simple CRM. Offer them 3 months Pro free.</w:t>
      </w:r>
    </w:p>
    <w:p>
      <w:pPr>
        <w:pStyle w:val="ListParagraph"/>
        <w:numPr>
          <w:ilvl w:val="0"/>
          <w:numId w:val="2"/>
        </w:numPr>
        <w:spacing w:after="40" w:before="40"/>
      </w:pPr>
      <w:r>
        <w:rPr>
          <w:rFonts w:ascii="Arial" w:cs="Arial" w:eastAsia="Arial" w:hAnsi="Arial"/>
          <w:color w:val="111827"/>
          <w:sz w:val="22"/>
          <w:szCs w:val="22"/>
        </w:rPr>
        <w:t xml:space="preserve">Feature the best projects on the landing page and in social posts. 'Built with Instancly in 12 minutes' with a link to the live app.</w:t>
      </w:r>
    </w:p>
    <w:p>
      <w:pPr>
        <w:pStyle w:val="ListParagraph"/>
        <w:numPr>
          <w:ilvl w:val="0"/>
          <w:numId w:val="2"/>
        </w:numPr>
        <w:spacing w:after="40" w:before="40"/>
      </w:pPr>
      <w:r>
        <w:rPr>
          <w:rFonts w:ascii="Arial" w:cs="Arial" w:eastAsia="Arial" w:hAnsi="Arial"/>
          <w:color w:val="111827"/>
          <w:sz w:val="22"/>
          <w:szCs w:val="22"/>
        </w:rPr>
        <w:t xml:space="preserve">Add a 'Built with Instancly' badge to deployed apps (opt-out not opt-in). Every live app is an impression.</w:t>
      </w:r>
    </w:p>
    <w:p>
      <w:pPr>
        <w:spacing w:after="0" w:before="80"/>
      </w:pPr>
      <w:r>
        <w:t xml:space="preserve"/>
      </w:r>
    </w:p>
    <w:p>
      <w:pPr>
        <w:pStyle w:val="Heading3"/>
        <w:spacing w:after="80" w:before="240"/>
      </w:pPr>
      <w:r>
        <w:rPr>
          <w:rFonts w:ascii="Arial" w:cs="Arial" w:eastAsia="Arial" w:hAnsi="Arial"/>
          <w:b/>
          <w:bCs/>
          <w:color w:val="111827"/>
          <w:sz w:val="22"/>
          <w:szCs w:val="22"/>
        </w:rPr>
        <w:t xml:space="preserve">SEO content engine</w:t>
      </w:r>
    </w:p>
    <w:p>
      <w:pPr>
        <w:pStyle w:val="ListParagraph"/>
        <w:numPr>
          <w:ilvl w:val="0"/>
          <w:numId w:val="2"/>
        </w:numPr>
        <w:spacing w:after="40" w:before="40"/>
      </w:pPr>
      <w:r>
        <w:rPr>
          <w:rFonts w:ascii="Arial" w:cs="Arial" w:eastAsia="Arial" w:hAnsi="Arial"/>
          <w:color w:val="111827"/>
          <w:sz w:val="22"/>
          <w:szCs w:val="22"/>
        </w:rPr>
        <w:t xml:space="preserve">Publish 2 articles per week targeting high-intent keywords: 'how to build a SaaS without coding', 'AI app builder with database', 'build and deploy Next.js app without DevOps'.</w:t>
      </w:r>
    </w:p>
    <w:p>
      <w:pPr>
        <w:pStyle w:val="ListParagraph"/>
        <w:numPr>
          <w:ilvl w:val="0"/>
          <w:numId w:val="2"/>
        </w:numPr>
        <w:spacing w:after="40" w:before="40"/>
      </w:pPr>
      <w:r>
        <w:rPr>
          <w:rFonts w:ascii="Arial" w:cs="Arial" w:eastAsia="Arial" w:hAnsi="Arial"/>
          <w:color w:val="111827"/>
          <w:sz w:val="22"/>
          <w:szCs w:val="22"/>
        </w:rPr>
        <w:t xml:space="preserve">Create tutorial content: 'Build a Stripe subscription app in 15 minutes', 'Build a multi-tenant SaaS with Instancly'. Real walkthroughs, real output.</w:t>
      </w:r>
    </w:p>
    <w:p>
      <w:pPr>
        <w:pStyle w:val="ListParagraph"/>
        <w:numPr>
          <w:ilvl w:val="0"/>
          <w:numId w:val="2"/>
        </w:numPr>
        <w:spacing w:after="40" w:before="40"/>
      </w:pPr>
      <w:r>
        <w:rPr>
          <w:rFonts w:ascii="Arial" w:cs="Arial" w:eastAsia="Arial" w:hAnsi="Arial"/>
          <w:color w:val="111827"/>
          <w:sz w:val="22"/>
          <w:szCs w:val="22"/>
        </w:rPr>
        <w:t xml:space="preserve">Target long-tail keywords where Lovable and Replit are not yet dominant. SEO compounds — start now even with low traffic.</w:t>
      </w:r>
    </w:p>
    <w:p>
      <w:pPr>
        <w:spacing w:after="0" w:before="80"/>
      </w:pPr>
      <w:r>
        <w:t xml:space="preserve"/>
      </w:r>
    </w:p>
    <w:p>
      <w:pPr>
        <w:pStyle w:val="Heading3"/>
        <w:spacing w:after="80" w:before="240"/>
      </w:pPr>
      <w:r>
        <w:rPr>
          <w:rFonts w:ascii="Arial" w:cs="Arial" w:eastAsia="Arial" w:hAnsi="Arial"/>
          <w:b/>
          <w:bCs/>
          <w:color w:val="111827"/>
          <w:sz w:val="22"/>
          <w:szCs w:val="22"/>
        </w:rPr>
        <w:t xml:space="preserve">YouTube channel</w:t>
      </w:r>
    </w:p>
    <w:p>
      <w:pPr>
        <w:pStyle w:val="ListParagraph"/>
        <w:numPr>
          <w:ilvl w:val="0"/>
          <w:numId w:val="2"/>
        </w:numPr>
        <w:spacing w:after="40" w:before="40"/>
      </w:pPr>
      <w:r>
        <w:rPr>
          <w:rFonts w:ascii="Arial" w:cs="Arial" w:eastAsia="Arial" w:hAnsi="Arial"/>
          <w:color w:val="111827"/>
          <w:sz w:val="22"/>
          <w:szCs w:val="22"/>
        </w:rPr>
        <w:t xml:space="preserve">Post 2 videos per week: one speed-build (build X in N minutes) and one tutorial (how to add Y to your Instancly project).</w:t>
      </w:r>
    </w:p>
    <w:p>
      <w:pPr>
        <w:pStyle w:val="ListParagraph"/>
        <w:numPr>
          <w:ilvl w:val="0"/>
          <w:numId w:val="2"/>
        </w:numPr>
        <w:spacing w:after="40" w:before="40"/>
      </w:pPr>
      <w:r>
        <w:rPr>
          <w:rFonts w:ascii="Arial" w:cs="Arial" w:eastAsia="Arial" w:hAnsi="Arial"/>
          <w:color w:val="111827"/>
          <w:sz w:val="22"/>
          <w:szCs w:val="22"/>
        </w:rPr>
        <w:t xml:space="preserve">Speed-builds are shareable and show the product at its best. Tutorials create search traffic and retain users who are learning.</w:t>
      </w:r>
    </w:p>
    <w:p>
      <w:pPr>
        <w:pStyle w:val="ListParagraph"/>
        <w:numPr>
          <w:ilvl w:val="0"/>
          <w:numId w:val="2"/>
        </w:numPr>
        <w:spacing w:after="40" w:before="40"/>
      </w:pPr>
      <w:r>
        <w:rPr>
          <w:rFonts w:ascii="Arial" w:cs="Arial" w:eastAsia="Arial" w:hAnsi="Arial"/>
          <w:color w:val="111827"/>
          <w:sz w:val="22"/>
          <w:szCs w:val="22"/>
        </w:rPr>
        <w:t xml:space="preserve">Target: 1,000 subscribers by month 6. Even 10 views per video from the right people drives signups.</w:t>
      </w:r>
    </w:p>
    <w:p>
      <w:pPr>
        <w:spacing w:after="0" w:before="80"/>
      </w:pPr>
      <w:r>
        <w:t xml:space="preserve"/>
      </w:r>
    </w:p>
    <w:p>
      <w:pPr>
        <w:pStyle w:val="Heading3"/>
        <w:spacing w:after="80" w:before="240"/>
      </w:pPr>
      <w:r>
        <w:rPr>
          <w:rFonts w:ascii="Arial" w:cs="Arial" w:eastAsia="Arial" w:hAnsi="Arial"/>
          <w:b/>
          <w:bCs/>
          <w:color w:val="111827"/>
          <w:sz w:val="22"/>
          <w:szCs w:val="22"/>
        </w:rPr>
        <w:t xml:space="preserve">Affiliate / referral programme</w:t>
      </w:r>
    </w:p>
    <w:p>
      <w:pPr>
        <w:pStyle w:val="ListParagraph"/>
        <w:numPr>
          <w:ilvl w:val="0"/>
          <w:numId w:val="2"/>
        </w:numPr>
        <w:spacing w:after="40" w:before="40"/>
      </w:pPr>
      <w:r>
        <w:rPr>
          <w:rFonts w:ascii="Arial" w:cs="Arial" w:eastAsia="Arial" w:hAnsi="Arial"/>
          <w:color w:val="111827"/>
          <w:sz w:val="22"/>
          <w:szCs w:val="22"/>
        </w:rPr>
        <w:t xml:space="preserve">Launch a simple referral programme: refer a user who upgrades to Pro, get £5 account credit. No cash payouts initially — credits are low-cost to you and high-value to active users.</w:t>
      </w:r>
    </w:p>
    <w:p>
      <w:pPr>
        <w:pStyle w:val="ListParagraph"/>
        <w:numPr>
          <w:ilvl w:val="0"/>
          <w:numId w:val="2"/>
        </w:numPr>
        <w:spacing w:after="40" w:before="40"/>
      </w:pPr>
      <w:r>
        <w:rPr>
          <w:rFonts w:ascii="Arial" w:cs="Arial" w:eastAsia="Arial" w:hAnsi="Arial"/>
          <w:color w:val="111827"/>
          <w:sz w:val="22"/>
          <w:szCs w:val="22"/>
        </w:rPr>
        <w:t xml:space="preserve">Add referral tracking to the dashboard. Show users how many people they have referred and how much credit they have earned.</w:t>
      </w:r>
    </w:p>
    <w:p>
      <w:pPr>
        <w:pStyle w:val="ListParagraph"/>
        <w:numPr>
          <w:ilvl w:val="0"/>
          <w:numId w:val="2"/>
        </w:numPr>
        <w:spacing w:after="40" w:before="40"/>
      </w:pPr>
      <w:r>
        <w:rPr>
          <w:rFonts w:ascii="Arial" w:cs="Arial" w:eastAsia="Arial" w:hAnsi="Arial"/>
          <w:color w:val="111827"/>
          <w:sz w:val="22"/>
          <w:szCs w:val="22"/>
        </w:rPr>
        <w:t xml:space="preserve">Surface the referral link prominently after a user's first successful deploy — that is the moment of highest satisfaction.</w:t>
      </w:r>
    </w:p>
    <w:p>
      <w:pPr>
        <w:pStyle w:val="Heading2"/>
        <w:pBdr>
          <w:bottom w:val="single" w:color="FFCAB8" w:sz="4" w:space="4"/>
        </w:pBdr>
        <w:spacing w:after="120" w:before="360"/>
      </w:pPr>
      <w:r>
        <w:rPr>
          <w:rFonts w:ascii="Arial" w:cs="Arial" w:eastAsia="Arial" w:hAnsi="Arial"/>
          <w:b/>
          <w:bCs/>
          <w:color w:val="FF4500"/>
          <w:sz w:val="28"/>
          <w:szCs w:val="28"/>
        </w:rPr>
        <w:t xml:space="preserve">14.5 Phase 4 — Scale (Month 6–12)</w:t>
      </w:r>
    </w:p>
    <w:p>
      <w:pPr>
        <w:spacing w:after="100" w:before="60"/>
      </w:pPr>
      <w:r>
        <w:rPr>
          <w:rFonts w:ascii="Arial" w:cs="Arial" w:eastAsia="Arial" w:hAnsi="Arial"/>
          <w:b w:val="false"/>
          <w:bCs w:val="false"/>
          <w:i w:val="false"/>
          <w:iCs w:val="false"/>
          <w:color w:val="111827"/>
          <w:sz w:val="22"/>
          <w:szCs w:val="22"/>
        </w:rPr>
        <w:t xml:space="preserve">By month 6 the product should be proven. This phase is about turning a working product into a growing business.</w:t>
      </w:r>
    </w:p>
    <w:p>
      <w:pPr>
        <w:spacing w:after="0" w:before="80"/>
      </w:pPr>
      <w:r>
        <w:t xml:space="preserve"/>
      </w:r>
    </w:p>
    <w:p>
      <w:pPr>
        <w:pStyle w:val="Heading3"/>
        <w:spacing w:after="80" w:before="240"/>
      </w:pPr>
      <w:r>
        <w:rPr>
          <w:rFonts w:ascii="Arial" w:cs="Arial" w:eastAsia="Arial" w:hAnsi="Arial"/>
          <w:b/>
          <w:bCs/>
          <w:color w:val="111827"/>
          <w:sz w:val="22"/>
          <w:szCs w:val="22"/>
        </w:rPr>
        <w:t xml:space="preserve">Paid acquisition — when and where</w:t>
      </w:r>
    </w:p>
    <w:p>
      <w:pPr>
        <w:pStyle w:val="ListParagraph"/>
        <w:numPr>
          <w:ilvl w:val="0"/>
          <w:numId w:val="2"/>
        </w:numPr>
        <w:spacing w:after="40" w:before="40"/>
      </w:pPr>
      <w:r>
        <w:rPr>
          <w:rFonts w:ascii="Arial" w:cs="Arial" w:eastAsia="Arial" w:hAnsi="Arial"/>
          <w:color w:val="111827"/>
          <w:sz w:val="22"/>
          <w:szCs w:val="22"/>
        </w:rPr>
        <w:t xml:space="preserve">Do not run paid ads until month 4 at the earliest. Paid ads amplify what is already working — not a substitute for it.</w:t>
      </w:r>
    </w:p>
    <w:p>
      <w:pPr>
        <w:pStyle w:val="ListParagraph"/>
        <w:numPr>
          <w:ilvl w:val="0"/>
          <w:numId w:val="2"/>
        </w:numPr>
        <w:spacing w:after="40" w:before="40"/>
      </w:pPr>
      <w:r>
        <w:rPr>
          <w:rFonts w:ascii="Arial" w:cs="Arial" w:eastAsia="Arial" w:hAnsi="Arial"/>
          <w:color w:val="111827"/>
          <w:sz w:val="22"/>
          <w:szCs w:val="22"/>
        </w:rPr>
        <w:t xml:space="preserve">Start with X/Twitter ads targeting followers of: @levelsio, @marc_louvion, @dannypostmaa, @tibo_maker, and other prominent indie hackers. These audiences are pre-qualified.</w:t>
      </w:r>
    </w:p>
    <w:p>
      <w:pPr>
        <w:pStyle w:val="ListParagraph"/>
        <w:numPr>
          <w:ilvl w:val="0"/>
          <w:numId w:val="2"/>
        </w:numPr>
        <w:spacing w:after="40" w:before="40"/>
      </w:pPr>
      <w:r>
        <w:rPr>
          <w:rFonts w:ascii="Arial" w:cs="Arial" w:eastAsia="Arial" w:hAnsi="Arial"/>
          <w:color w:val="111827"/>
          <w:sz w:val="22"/>
          <w:szCs w:val="22"/>
        </w:rPr>
        <w:t xml:space="preserve">Google Search ads on high-intent keywords: 'ai app builder', 'build saas without coding', 'lovable alternative'. Budget: £500/month initially. Double what works.</w:t>
      </w:r>
    </w:p>
    <w:p>
      <w:pPr>
        <w:pStyle w:val="ListParagraph"/>
        <w:numPr>
          <w:ilvl w:val="0"/>
          <w:numId w:val="2"/>
        </w:numPr>
        <w:spacing w:after="40" w:before="40"/>
      </w:pPr>
      <w:r>
        <w:rPr>
          <w:rFonts w:ascii="Arial" w:cs="Arial" w:eastAsia="Arial" w:hAnsi="Arial"/>
          <w:color w:val="111827"/>
          <w:sz w:val="22"/>
          <w:szCs w:val="22"/>
        </w:rPr>
        <w:t xml:space="preserve">Retargeting: pixel all landing page visitors. Retarget anyone who visited but did not sign up. These are the warmest leads.</w:t>
      </w:r>
    </w:p>
    <w:p>
      <w:pPr>
        <w:spacing w:after="0" w:before="80"/>
      </w:pPr>
      <w:r>
        <w:t xml:space="preserve"/>
      </w:r>
    </w:p>
    <w:p>
      <w:pPr>
        <w:pStyle w:val="Heading3"/>
        <w:spacing w:after="80" w:before="240"/>
      </w:pPr>
      <w:r>
        <w:rPr>
          <w:rFonts w:ascii="Arial" w:cs="Arial" w:eastAsia="Arial" w:hAnsi="Arial"/>
          <w:b/>
          <w:bCs/>
          <w:color w:val="111827"/>
          <w:sz w:val="22"/>
          <w:szCs w:val="22"/>
        </w:rPr>
        <w:t xml:space="preserve">Partnership strategy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34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What to offer</w:t>
            </w:r>
          </w:p>
        </w:tc>
        <w:tc>
          <w:tcPr>
            <w:tcW w:type="dxa" w:w="348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Co-marketing as a platform built on Neon. Case study on their site.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or discounted Agent Plan, credibility, their audience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Feature in Vercel marketplace or templates. 'Deployed on Vercel' badge.</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Distribution to Vercel's massive developer audience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Indie Hackers newsletter</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Sponsored issue or editorial feature. Target the weekly newsletter.</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Direct access to 50k+ indie hackers — the exact audience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Bootcamps &amp; courses</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Free Pro access for students. Instancly as the deployment platform for projects.</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Cohort of new users every intake, word of mouth in communities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 tools (Tally, Notion)</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Integration — embed Instancly app output in their tools. Bidirectional referral.</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Access to their no-code audience who want to go further</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Community building</w:t>
      </w:r>
    </w:p>
    <w:p>
      <w:pPr>
        <w:pStyle w:val="ListParagraph"/>
        <w:numPr>
          <w:ilvl w:val="0"/>
          <w:numId w:val="2"/>
        </w:numPr>
        <w:spacing w:after="40" w:before="40"/>
      </w:pPr>
      <w:r>
        <w:rPr>
          <w:rFonts w:ascii="Arial" w:cs="Arial" w:eastAsia="Arial" w:hAnsi="Arial"/>
          <w:color w:val="111827"/>
          <w:sz w:val="22"/>
          <w:szCs w:val="22"/>
        </w:rPr>
        <w:t xml:space="preserve">Launch an Instancly Discord server at month 3. Not for support — for builders. A place where people share what they are building, ask for feedback, and help each other.</w:t>
      </w:r>
    </w:p>
    <w:p>
      <w:pPr>
        <w:pStyle w:val="ListParagraph"/>
        <w:numPr>
          <w:ilvl w:val="0"/>
          <w:numId w:val="2"/>
        </w:numPr>
        <w:spacing w:after="40" w:before="40"/>
      </w:pPr>
      <w:r>
        <w:rPr>
          <w:rFonts w:ascii="Arial" w:cs="Arial" w:eastAsia="Arial" w:hAnsi="Arial"/>
          <w:color w:val="111827"/>
          <w:sz w:val="22"/>
          <w:szCs w:val="22"/>
        </w:rPr>
        <w:t xml:space="preserve">Host a weekly 'build hour' — a scheduled time where people build something live together in Instancly and share results. Creates habit and social accountability.</w:t>
      </w:r>
    </w:p>
    <w:p>
      <w:pPr>
        <w:pStyle w:val="ListParagraph"/>
        <w:numPr>
          <w:ilvl w:val="0"/>
          <w:numId w:val="2"/>
        </w:numPr>
        <w:spacing w:after="40" w:before="40"/>
      </w:pPr>
      <w:r>
        <w:rPr>
          <w:rFonts w:ascii="Arial" w:cs="Arial" w:eastAsia="Arial" w:hAnsi="Arial"/>
          <w:color w:val="111827"/>
          <w:sz w:val="22"/>
          <w:szCs w:val="22"/>
        </w:rPr>
        <w:t xml:space="preserve">Feature community builds on the landing page and in email newsletters. People build more when they know they might get featured.</w:t>
      </w:r>
    </w:p>
    <w:p>
      <w:pPr>
        <w:pStyle w:val="Heading2"/>
        <w:pBdr>
          <w:bottom w:val="single" w:color="FFCAB8" w:sz="4" w:space="4"/>
        </w:pBdr>
        <w:spacing w:after="120" w:before="360"/>
      </w:pPr>
      <w:r>
        <w:rPr>
          <w:rFonts w:ascii="Arial" w:cs="Arial" w:eastAsia="Arial" w:hAnsi="Arial"/>
          <w:b/>
          <w:bCs/>
          <w:color w:val="FF4500"/>
          <w:sz w:val="28"/>
          <w:szCs w:val="28"/>
        </w:rPr>
        <w:t xml:space="preserve">14.6 Channels — Priority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1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in public (X/Twitter)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Critical</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1+</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Audience, credibility, organic reach</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 Hunt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Critical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 2</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500–2,000 signups in 24 hours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Hacker News Show HN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2</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Technical credibility, 200–500 signups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Indie Hackers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 1+</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Recurring referrals from trusted community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SEO content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1+</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Compounding organic traffic from month 4+</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YouTube tutorials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 2+</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Long-tail traffic, retention, trust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Explore feed (public apps)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3+</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Passive impressions, social proof</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Influencer outreach</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 1–3</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Qualified signups from trusted sources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Referral programme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3+</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Viral coefficient &gt; 1 target</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Paid ads (X, Google)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 4+</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Scalable paid acquisition once CAC proven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Discord community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3+</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Retention, word of mouth, feedback loop</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Partnerships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 4+</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Distribution multipliers at scale</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14.7 Metrics — What to Track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Target (month 6)</w:t>
            </w:r>
          </w:p>
        </w:tc>
        <w:tc>
          <w:tcPr>
            <w:tcW w:type="dxa" w:w="45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Waitlist signups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 pre-launch</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Validates demand before spending on product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Weekly active users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 by month 3</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 engagement, not just signups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Builds per user per week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&gt;3</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Measures whether users find value repeatedly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Free → Pro conversion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&gt;5%</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Industry average is 2–5% — aim above it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MRR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£5,000 by month 6</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250 Pro users. Proof the business works.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Churn (monthly)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&lt;5%</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High churn means the product is not sticky enough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 projects created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&gt;200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Drives Explore feed and organic impressions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NPS score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&gt;50</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Net Promoter Score — measures word of mouth potential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Referral rate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&gt;20% of signups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of new users who came from an existing user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CAC (paid, month 4+)</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&lt;£20</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Cost to acquire a paying customer via paid channels</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14.8 Messaging — What Instancly Is and Is Not</w:t>
      </w:r>
    </w:p>
    <w:p>
      <w:pPr>
        <w:spacing w:after="100" w:before="60"/>
      </w:pPr>
      <w:r>
        <w:rPr>
          <w:rFonts w:ascii="Arial" w:cs="Arial" w:eastAsia="Arial" w:hAnsi="Arial"/>
          <w:b w:val="false"/>
          <w:bCs w:val="false"/>
          <w:i w:val="false"/>
          <w:iCs w:val="false"/>
          <w:color w:val="111827"/>
          <w:sz w:val="22"/>
          <w:szCs w:val="22"/>
        </w:rPr>
        <w:t xml:space="preserve">Every piece of marketing needs to say the same thing. Get this wrong and no channel will work well.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500" w:sz="6"/>
              <w:left w:val="single" w:color="FF4500" w:sz="6"/>
              <w:bottom w:val="single" w:color="FF4500" w:sz="6"/>
              <w:right w:val="single" w:color="FF4500" w:sz="6"/>
            </w:tcBorders>
            <w:shd w:fill="FFF1EC" w:val="clear"/>
            <w:tcMar>
              <w:top w:type="dxa" w:w="120"/>
              <w:left w:type="dxa" w:w="200"/>
              <w:bottom w:type="dxa" w:w="120"/>
              <w:right w:type="dxa" w:w="200"/>
            </w:tcMar>
          </w:tcPr>
          <w:p>
            <w:r>
              <w:rPr>
                <w:rFonts w:ascii="Arial" w:cs="Arial" w:eastAsia="Arial" w:hAnsi="Arial"/>
                <w:b/>
                <w:bCs/>
                <w:color w:val="C23200"/>
                <w:sz w:val="22"/>
                <w:szCs w:val="22"/>
              </w:rPr>
              <w:t xml:space="preserve">The one-liner — use this everywhere</w:t>
            </w:r>
          </w:p>
          <w:p>
            <w:pPr>
              <w:spacing w:before="40"/>
            </w:pPr>
            <w:r>
              <w:rPr>
                <w:rFonts w:ascii="Arial" w:cs="Arial" w:eastAsia="Arial" w:hAnsi="Arial"/>
                <w:color w:val="C23200"/>
                <w:sz w:val="20"/>
                <w:szCs w:val="20"/>
              </w:rPr>
              <w:t xml:space="preserve">'Build and deploy real web apps with AI. Real database. Real URL. No DevOps.'</w:t>
            </w:r>
          </w:p>
          <w:p>
            <w:pPr>
              <w:spacing w:before="40"/>
            </w:pPr>
            <w:r>
              <w:rPr>
                <w:rFonts w:ascii="Arial" w:cs="Arial" w:eastAsia="Arial" w:hAnsi="Arial"/>
                <w:color w:val="C23200"/>
                <w:sz w:val="20"/>
                <w:szCs w:val="20"/>
              </w:rPr>
              <w:t xml:space="preserve"/>
            </w:r>
          </w:p>
          <w:p>
            <w:pPr>
              <w:spacing w:before="40"/>
            </w:pPr>
            <w:r>
              <w:rPr>
                <w:rFonts w:ascii="Arial" w:cs="Arial" w:eastAsia="Arial" w:hAnsi="Arial"/>
                <w:color w:val="C23200"/>
                <w:sz w:val="20"/>
                <w:szCs w:val="20"/>
              </w:rPr>
              <w:t xml:space="preserve">What makes this line work:</w:t>
            </w:r>
          </w:p>
          <w:p>
            <w:pPr>
              <w:spacing w:before="40"/>
            </w:pPr>
            <w:r>
              <w:rPr>
                <w:rFonts w:ascii="Arial" w:cs="Arial" w:eastAsia="Arial" w:hAnsi="Arial"/>
                <w:color w:val="C23200"/>
                <w:sz w:val="20"/>
                <w:szCs w:val="20"/>
              </w:rPr>
              <w:t xml:space="preserve">- 'Real database' directly addresses the #1 scepticism about AI builders (fake/localStorage data)</w:t>
            </w:r>
          </w:p>
          <w:p>
            <w:pPr>
              <w:spacing w:before="40"/>
            </w:pPr>
            <w:r>
              <w:rPr>
                <w:rFonts w:ascii="Arial" w:cs="Arial" w:eastAsia="Arial" w:hAnsi="Arial"/>
                <w:color w:val="C23200"/>
                <w:sz w:val="20"/>
                <w:szCs w:val="20"/>
              </w:rPr>
              <w:t xml:space="preserve">- 'Real URL' means deployed, not just previewed — people can share it</w:t>
            </w:r>
          </w:p>
          <w:p>
            <w:pPr>
              <w:spacing w:before="40"/>
            </w:pPr>
            <w:r>
              <w:rPr>
                <w:rFonts w:ascii="Arial" w:cs="Arial" w:eastAsia="Arial" w:hAnsi="Arial"/>
                <w:color w:val="C23200"/>
                <w:sz w:val="20"/>
                <w:szCs w:val="20"/>
              </w:rPr>
              <w:t xml:space="preserve">- 'No DevOps' is the pain point. Every developer knows this pain.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D34D" w:sz="6"/>
              <w:left w:val="single" w:color="FCD34D" w:sz="6"/>
              <w:bottom w:val="single" w:color="FCD34D" w:sz="6"/>
              <w:right w:val="single" w:color="FCD34D" w:sz="6"/>
            </w:tcBorders>
            <w:shd w:fill="FFFBEB" w:val="clear"/>
            <w:tcMar>
              <w:top w:type="dxa" w:w="120"/>
              <w:left w:type="dxa" w:w="200"/>
              <w:bottom w:type="dxa" w:w="120"/>
              <w:right w:type="dxa" w:w="200"/>
            </w:tcMar>
          </w:tcPr>
          <w:p>
            <w:r>
              <w:rPr>
                <w:rFonts w:ascii="Arial" w:cs="Arial" w:eastAsia="Arial" w:hAnsi="Arial"/>
                <w:b/>
                <w:bCs/>
                <w:color w:val="92400E"/>
                <w:sz w:val="22"/>
                <w:szCs w:val="22"/>
              </w:rPr>
              <w:t xml:space="preserve">What Instancly is NOT — never say these things</w:t>
            </w:r>
          </w:p>
          <w:p>
            <w:pPr>
              <w:spacing w:before="40"/>
            </w:pPr>
            <w:r>
              <w:rPr>
                <w:rFonts w:ascii="Arial" w:cs="Arial" w:eastAsia="Arial" w:hAnsi="Arial"/>
                <w:color w:val="92400E"/>
                <w:sz w:val="20"/>
                <w:szCs w:val="20"/>
              </w:rPr>
              <w:t xml:space="preserve">NOT 'a no-code tool' — this undersells it and attracts the wrong audience</w:t>
            </w:r>
          </w:p>
          <w:p>
            <w:pPr>
              <w:spacing w:before="40"/>
            </w:pPr>
            <w:r>
              <w:rPr>
                <w:rFonts w:ascii="Arial" w:cs="Arial" w:eastAsia="Arial" w:hAnsi="Arial"/>
                <w:color w:val="92400E"/>
                <w:sz w:val="20"/>
                <w:szCs w:val="20"/>
              </w:rPr>
              <w:t xml:space="preserve">NOT 'like Webflow' — totally different category and capability</w:t>
            </w:r>
          </w:p>
          <w:p>
            <w:pPr>
              <w:spacing w:before="40"/>
            </w:pPr>
            <w:r>
              <w:rPr>
                <w:rFonts w:ascii="Arial" w:cs="Arial" w:eastAsia="Arial" w:hAnsi="Arial"/>
                <w:color w:val="92400E"/>
                <w:sz w:val="20"/>
                <w:szCs w:val="20"/>
              </w:rPr>
              <w:t xml:space="preserve">NOT 'build anything in seconds' — overpromising kills trust</w:t>
            </w:r>
          </w:p>
          <w:p>
            <w:pPr>
              <w:spacing w:before="40"/>
            </w:pPr>
            <w:r>
              <w:rPr>
                <w:rFonts w:ascii="Arial" w:cs="Arial" w:eastAsia="Arial" w:hAnsi="Arial"/>
                <w:color w:val="92400E"/>
                <w:sz w:val="20"/>
                <w:szCs w:val="20"/>
              </w:rPr>
              <w:t xml:space="preserve">NOT 'replaces developers' — this alienates the developer audience who are your evangelists</w:t>
            </w:r>
          </w:p>
          <w:p>
            <w:pPr>
              <w:spacing w:before="40"/>
            </w:pPr>
            <w:r>
              <w:rPr>
                <w:rFonts w:ascii="Arial" w:cs="Arial" w:eastAsia="Arial" w:hAnsi="Arial"/>
                <w:color w:val="92400E"/>
                <w:sz w:val="20"/>
                <w:szCs w:val="20"/>
              </w:rPr>
              <w:t xml:space="preserve"/>
            </w:r>
          </w:p>
          <w:p>
            <w:pPr>
              <w:spacing w:before="40"/>
            </w:pPr>
            <w:r>
              <w:rPr>
                <w:rFonts w:ascii="Arial" w:cs="Arial" w:eastAsia="Arial" w:hAnsi="Arial"/>
                <w:color w:val="92400E"/>
                <w:sz w:val="20"/>
                <w:szCs w:val="20"/>
              </w:rPr>
              <w:t xml:space="preserve">Instancly IS:</w:t>
            </w:r>
          </w:p>
          <w:p>
            <w:pPr>
              <w:spacing w:before="40"/>
            </w:pPr>
            <w:r>
              <w:rPr>
                <w:rFonts w:ascii="Arial" w:cs="Arial" w:eastAsia="Arial" w:hAnsi="Arial"/>
                <w:color w:val="92400E"/>
                <w:sz w:val="20"/>
                <w:szCs w:val="20"/>
              </w:rPr>
              <w:t xml:space="preserve">  · An AI coding assistant that deploys your app, not just writes code</w:t>
            </w:r>
          </w:p>
          <w:p>
            <w:pPr>
              <w:spacing w:before="40"/>
            </w:pPr>
            <w:r>
              <w:rPr>
                <w:rFonts w:ascii="Arial" w:cs="Arial" w:eastAsia="Arial" w:hAnsi="Arial"/>
                <w:color w:val="92400E"/>
                <w:sz w:val="20"/>
                <w:szCs w:val="20"/>
              </w:rPr>
              <w:t xml:space="preserve">  · For people who want to ship, not just prototype</w:t>
            </w:r>
          </w:p>
          <w:p>
            <w:pPr>
              <w:spacing w:before="40"/>
            </w:pPr>
            <w:r>
              <w:rPr>
                <w:rFonts w:ascii="Arial" w:cs="Arial" w:eastAsia="Arial" w:hAnsi="Arial"/>
                <w:color w:val="92400E"/>
                <w:sz w:val="20"/>
                <w:szCs w:val="20"/>
              </w:rPr>
              <w:t xml:space="preserve">  · The fastest way from idea to live URL with a real database</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14.9 Launch Budget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45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Hunt hunter / preparation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£0–200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Hunter outreach is free. Optional designer for PH assets.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Influencer Pro accounts (20 users)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Cost is server infra only — no cash outlay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Early adopter Pro accounts (500 users, 3 months)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Neon free tier covers 100 DBs. Vercel cost minimal.</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SEO content writing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£0–500/mo</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Write yourself or use AI. Tools: Ahrefs £99/mo for research.</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YouTube equipment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£200–500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Decent mic (Rode NT-USB, £120) + screen recording software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X/Twitter paid ads (month 4+)</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£500/mo</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Start small, scale what converts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Search ads (month 4+)</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£500/mo</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High-intent keywords only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Indie Hackers sponsored post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One-time. High-quality targeted audience.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months 1–3</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£1,000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Almost entirely time investment, not money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months 4–6</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£1,500–2,000/mo</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Paid acquisition begins once product is proven</w:t>
            </w:r>
          </w:p>
        </w:tc>
      </w:tr>
    </w:tbl>
    <w:p>
      <w:pPr>
        <w:spacing w:after="0" w:before="360"/>
      </w:pPr>
      <w:r>
        <w:t xml:space="preserve"/>
      </w:r>
    </w:p>
    <w:p>
      <w:r>
        <w:br w:type="page"/>
      </w:r>
    </w:p>
    <w:p>
      <w:pPr>
        <w:pStyle w:val="Heading1"/>
        <w:spacing w:after="160" w:before="480"/>
      </w:pPr>
      <w:r>
        <w:rPr>
          <w:rFonts w:ascii="Arial" w:cs="Arial" w:eastAsia="Arial" w:hAnsi="Arial"/>
          <w:b/>
          <w:bCs/>
          <w:color w:val="111827"/>
          <w:sz w:val="36"/>
          <w:szCs w:val="36"/>
        </w:rPr>
        <w:t xml:space="preserve">15. Vercel AI Gateway</w:t>
      </w:r>
    </w:p>
    <w:p>
      <w:pPr>
        <w:spacing w:after="100" w:before="60"/>
      </w:pPr>
      <w:r>
        <w:rPr>
          <w:rFonts w:ascii="Arial" w:cs="Arial" w:eastAsia="Arial" w:hAnsi="Arial"/>
          <w:b w:val="false"/>
          <w:bCs w:val="false"/>
          <w:i w:val="false"/>
          <w:iCs w:val="false"/>
          <w:color w:val="111827"/>
          <w:sz w:val="22"/>
          <w:szCs w:val="22"/>
        </w:rPr>
        <w:t xml:space="preserve">All AI calls go through the Vercel AI Gateway instead of directly to Anthropic, OpenAI, or Google. This replaces three separate SDK integrations with one unified endpoint, adds built-in caching, rate limiting, fallbacks, and full observability — all visible in the Vercel dashboard alongside deployments.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500" w:sz="6"/>
              <w:left w:val="single" w:color="FF4500" w:sz="6"/>
              <w:bottom w:val="single" w:color="FF4500" w:sz="6"/>
              <w:right w:val="single" w:color="FF4500" w:sz="6"/>
            </w:tcBorders>
            <w:shd w:fill="FFF1EC" w:val="clear"/>
            <w:tcMar>
              <w:top w:type="dxa" w:w="120"/>
              <w:left w:type="dxa" w:w="200"/>
              <w:bottom w:type="dxa" w:w="120"/>
              <w:right w:type="dxa" w:w="200"/>
            </w:tcMar>
          </w:tcPr>
          <w:p>
            <w:r>
              <w:rPr>
                <w:rFonts w:ascii="Arial" w:cs="Arial" w:eastAsia="Arial" w:hAnsi="Arial"/>
                <w:b/>
                <w:bCs/>
                <w:color w:val="C23200"/>
                <w:sz w:val="22"/>
                <w:szCs w:val="22"/>
              </w:rPr>
              <w:t xml:space="preserve">What Vercel AI Gateway replaces</w:t>
            </w:r>
          </w:p>
          <w:p>
            <w:pPr>
              <w:spacing w:before="40"/>
            </w:pPr>
            <w:r>
              <w:rPr>
                <w:rFonts w:ascii="Arial" w:cs="Arial" w:eastAsia="Arial" w:hAnsi="Arial"/>
                <w:color w:val="C23200"/>
                <w:sz w:val="20"/>
                <w:szCs w:val="20"/>
              </w:rPr>
              <w:t xml:space="preserve">Before: Three separate API keys (ANTHROPIC_API_KEY, OPENAI_API_KEY, GOOGLE_AI_API_KEY), three SDK adapters, manual token counting, no built-in caching.</w:t>
            </w:r>
          </w:p>
          <w:p>
            <w:pPr>
              <w:spacing w:before="40"/>
            </w:pPr>
            <w:r>
              <w:rPr>
                <w:rFonts w:ascii="Arial" w:cs="Arial" w:eastAsia="Arial" w:hAnsi="Arial"/>
                <w:color w:val="C23200"/>
                <w:sz w:val="20"/>
                <w:szCs w:val="20"/>
              </w:rPr>
              <w:t xml:space="preserve">After: One VERCEL_AI_GATEWAY_TOKEN, one fetch pattern, automatic caching, rate limiting, fallbacks, and a unified cost dashboard.</w:t>
            </w:r>
          </w:p>
          <w:p>
            <w:pPr>
              <w:spacing w:before="40"/>
            </w:pPr>
            <w:r>
              <w:rPr>
                <w:rFonts w:ascii="Arial" w:cs="Arial" w:eastAsia="Arial" w:hAnsi="Arial"/>
                <w:color w:val="C23200"/>
                <w:sz w:val="20"/>
                <w:szCs w:val="20"/>
              </w:rPr>
              <w:t xml:space="preserve">The gateway sits between your /api/build route and the AI providers. Your code calls the gateway; the gateway calls the provider.</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15.1 Gateway Benefits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caching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Identical prompts return cached responses — saves money on repeated build patterns. Cache TTL configurable.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Rate limiting</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Per-user rate limits enforced at gateway level — no custom middleware needed in your API routes.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fallbacks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Claude is unavailable, gateway automatically falls back to GPT-4o. Configure fallback chains per model.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Observability</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Every AI call logged in Vercel dashboard — model, tokens, latency, cost, cache hit/miss. No custom logging needed.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Unified billing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AI provider costs visible in one place alongside Vercel hosting costs.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SDK dependencies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Single fetch call replaces three SDK packages — smaller bundle, fewer dependencies to maintain.</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15.2 Gateway URL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URL structure — one pattern for all providers</w:t>
            </w:r>
          </w:p>
          <w:p>
            <w:pPr>
              <w:spacing w:before="40"/>
            </w:pPr>
            <w:r>
              <w:rPr>
                <w:rFonts w:ascii="Arial" w:cs="Arial" w:eastAsia="Arial" w:hAnsi="Arial"/>
                <w:color w:val="111827"/>
                <w:sz w:val="20"/>
                <w:szCs w:val="20"/>
              </w:rPr>
              <w:t xml:space="preserve">Base: https://gateway.ai.vercel.com/v1/{VERCEL_TEAM_SLUG}/{GATEWAY_NAME}/{provider}/...</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Anthropic:  https://gateway.ai.vercel.com/v1/instancly/prod/anthropic/messages</w:t>
            </w:r>
          </w:p>
          <w:p>
            <w:pPr>
              <w:spacing w:before="40"/>
            </w:pPr>
            <w:r>
              <w:rPr>
                <w:rFonts w:ascii="Arial" w:cs="Arial" w:eastAsia="Arial" w:hAnsi="Arial"/>
                <w:color w:val="111827"/>
                <w:sz w:val="20"/>
                <w:szCs w:val="20"/>
              </w:rPr>
              <w:t xml:space="preserve">OpenAI:     https://gateway.ai.vercel.com/v1/instancly/prod/openai/chat/completions</w:t>
            </w:r>
          </w:p>
          <w:p>
            <w:pPr>
              <w:spacing w:before="40"/>
            </w:pPr>
            <w:r>
              <w:rPr>
                <w:rFonts w:ascii="Arial" w:cs="Arial" w:eastAsia="Arial" w:hAnsi="Arial"/>
                <w:color w:val="111827"/>
                <w:sz w:val="20"/>
                <w:szCs w:val="20"/>
              </w:rPr>
              <w:t xml:space="preserve">Google:     https://gateway.ai.vercel.com/v1/instancly/prod/google-ai/v1/models/{model}:streamGenerateContent</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Auth header on all calls: Authorization: Bearer {VERCEL_AI_GATEWAY_TOKEN}</w:t>
            </w:r>
          </w:p>
          <w:p>
            <w:pPr>
              <w:spacing w:before="40"/>
            </w:pPr>
            <w:r>
              <w:rPr>
                <w:rFonts w:ascii="Arial" w:cs="Arial" w:eastAsia="Arial" w:hAnsi="Arial"/>
                <w:color w:val="111827"/>
                <w:sz w:val="20"/>
                <w:szCs w:val="20"/>
              </w:rPr>
              <w:t xml:space="preserve">Request body: identical to the native provider API — no translation layer needed.</w:t>
            </w:r>
          </w:p>
          <w:p>
            <w:pPr>
              <w:spacing w:before="40"/>
            </w:pPr>
            <w:r>
              <w:rPr>
                <w:rFonts w:ascii="Arial" w:cs="Arial" w:eastAsia="Arial" w:hAnsi="Arial"/>
                <w:color w:val="111827"/>
                <w:sz w:val="20"/>
                <w:szCs w:val="20"/>
              </w:rPr>
              <w:t xml:space="preserve">Response body: identical to the native provider API — existing response parsing works unchanged.</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15.3 Updated /api/build Route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EAD4" w:sz="6"/>
              <w:left w:val="single" w:color="5EEAD4" w:sz="6"/>
              <w:bottom w:val="single" w:color="5EEAD4" w:sz="6"/>
              <w:right w:val="single" w:color="5EEAD4" w:sz="6"/>
            </w:tcBorders>
            <w:shd w:fill="F0FDFA" w:val="clear"/>
            <w:tcMar>
              <w:top w:type="dxa" w:w="120"/>
              <w:left w:type="dxa" w:w="200"/>
              <w:bottom w:type="dxa" w:w="120"/>
              <w:right w:type="dxa" w:w="200"/>
            </w:tcMar>
          </w:tcPr>
          <w:p>
            <w:r>
              <w:rPr>
                <w:rFonts w:ascii="Arial" w:cs="Arial" w:eastAsia="Arial" w:hAnsi="Arial"/>
                <w:b/>
                <w:bCs/>
                <w:color w:val="0F766E"/>
                <w:sz w:val="22"/>
                <w:szCs w:val="22"/>
              </w:rPr>
              <w:t xml:space="preserve">Single fetch pattern replaces all three SDK adapters</w:t>
            </w:r>
          </w:p>
          <w:p>
            <w:pPr>
              <w:spacing w:before="40"/>
            </w:pPr>
            <w:r>
              <w:rPr>
                <w:rFonts w:ascii="Arial" w:cs="Arial" w:eastAsia="Arial" w:hAnsi="Arial"/>
                <w:color w:val="0F766E"/>
                <w:sz w:val="20"/>
                <w:szCs w:val="20"/>
              </w:rPr>
              <w:t xml:space="preserve">const gatewayBase = `https://gateway.ai.vercel.com/v1/${process.env.VERCEL_TEAM_SLUG}/prod`</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const providerPath = {</w:t>
            </w:r>
          </w:p>
          <w:p>
            <w:pPr>
              <w:spacing w:before="40"/>
            </w:pPr>
            <w:r>
              <w:rPr>
                <w:rFonts w:ascii="Arial" w:cs="Arial" w:eastAsia="Arial" w:hAnsi="Arial"/>
                <w:color w:val="0F766E"/>
                <w:sz w:val="20"/>
                <w:szCs w:val="20"/>
              </w:rPr>
              <w:t xml:space="preserve">  'claude-sonnet-4-6': `${gatewayBase}/anthropic/messages`,</w:t>
            </w:r>
          </w:p>
          <w:p>
            <w:pPr>
              <w:spacing w:before="40"/>
            </w:pPr>
            <w:r>
              <w:rPr>
                <w:rFonts w:ascii="Arial" w:cs="Arial" w:eastAsia="Arial" w:hAnsi="Arial"/>
                <w:color w:val="0F766E"/>
                <w:sz w:val="20"/>
                <w:szCs w:val="20"/>
              </w:rPr>
              <w:t xml:space="preserve">  'gpt-4o':            `${gatewayBase}/openai/chat/completions`,</w:t>
            </w:r>
          </w:p>
          <w:p>
            <w:pPr>
              <w:spacing w:before="40"/>
            </w:pPr>
            <w:r>
              <w:rPr>
                <w:rFonts w:ascii="Arial" w:cs="Arial" w:eastAsia="Arial" w:hAnsi="Arial"/>
                <w:color w:val="0F766E"/>
                <w:sz w:val="20"/>
                <w:szCs w:val="20"/>
              </w:rPr>
              <w:t xml:space="preserve">  'gemini-2.0-flash':  `${gatewayBase}/google-ai/v1/models/gemini-2.0-flash:streamGenerateContent`,</w:t>
            </w:r>
          </w:p>
          <w:p>
            <w:pPr>
              <w:spacing w:before="40"/>
            </w:pPr>
            <w:r>
              <w:rPr>
                <w:rFonts w:ascii="Arial" w:cs="Arial" w:eastAsia="Arial" w:hAnsi="Arial"/>
                <w:color w:val="0F766E"/>
                <w:sz w:val="20"/>
                <w:szCs w:val="20"/>
              </w:rPr>
              <w:t xml:space="preserve">}[model_id]</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const response = await fetch(providerPath, {</w:t>
            </w:r>
          </w:p>
          <w:p>
            <w:pPr>
              <w:spacing w:before="40"/>
            </w:pPr>
            <w:r>
              <w:rPr>
                <w:rFonts w:ascii="Arial" w:cs="Arial" w:eastAsia="Arial" w:hAnsi="Arial"/>
                <w:color w:val="0F766E"/>
                <w:sz w:val="20"/>
                <w:szCs w:val="20"/>
              </w:rPr>
              <w:t xml:space="preserve">  method: 'POST',</w:t>
            </w:r>
          </w:p>
          <w:p>
            <w:pPr>
              <w:spacing w:before="40"/>
            </w:pPr>
            <w:r>
              <w:rPr>
                <w:rFonts w:ascii="Arial" w:cs="Arial" w:eastAsia="Arial" w:hAnsi="Arial"/>
                <w:color w:val="0F766E"/>
                <w:sz w:val="20"/>
                <w:szCs w:val="20"/>
              </w:rPr>
              <w:t xml:space="preserve">  headers: {</w:t>
            </w:r>
          </w:p>
          <w:p>
            <w:pPr>
              <w:spacing w:before="40"/>
            </w:pPr>
            <w:r>
              <w:rPr>
                <w:rFonts w:ascii="Arial" w:cs="Arial" w:eastAsia="Arial" w:hAnsi="Arial"/>
                <w:color w:val="0F766E"/>
                <w:sz w:val="20"/>
                <w:szCs w:val="20"/>
              </w:rPr>
              <w:t xml:space="preserve">    'Authorization': `Bearer ${process.env.VERCEL_AI_GATEWAY_TOKEN}`,</w:t>
            </w:r>
          </w:p>
          <w:p>
            <w:pPr>
              <w:spacing w:before="40"/>
            </w:pPr>
            <w:r>
              <w:rPr>
                <w:rFonts w:ascii="Arial" w:cs="Arial" w:eastAsia="Arial" w:hAnsi="Arial"/>
                <w:color w:val="0F766E"/>
                <w:sz w:val="20"/>
                <w:szCs w:val="20"/>
              </w:rPr>
              <w:t xml:space="preserve">    'Content-Type': 'application/json',</w:t>
            </w:r>
          </w:p>
          <w:p>
            <w:pPr>
              <w:spacing w:before="40"/>
            </w:pPr>
            <w:r>
              <w:rPr>
                <w:rFonts w:ascii="Arial" w:cs="Arial" w:eastAsia="Arial" w:hAnsi="Arial"/>
                <w:color w:val="0F766E"/>
                <w:sz w:val="20"/>
                <w:szCs w:val="20"/>
              </w:rPr>
              <w:t xml:space="preserve">  },</w:t>
            </w:r>
          </w:p>
          <w:p>
            <w:pPr>
              <w:spacing w:before="40"/>
            </w:pPr>
            <w:r>
              <w:rPr>
                <w:rFonts w:ascii="Arial" w:cs="Arial" w:eastAsia="Arial" w:hAnsi="Arial"/>
                <w:color w:val="0F766E"/>
                <w:sz w:val="20"/>
                <w:szCs w:val="20"/>
              </w:rPr>
              <w:t xml:space="preserve">  body: JSON.stringify({ model: model_id, max_tokens: 8096, stream: true, messages }),</w:t>
            </w:r>
          </w:p>
          <w:p>
            <w:pPr>
              <w:spacing w:before="40"/>
            </w:pPr>
            <w:r>
              <w:rPr>
                <w:rFonts w:ascii="Arial" w:cs="Arial" w:eastAsia="Arial" w:hAnsi="Arial"/>
                <w:color w:val="0F766E"/>
                <w:sz w:val="20"/>
                <w:szCs w:val="20"/>
              </w:rPr>
              <w:t xml:space="preserve">})</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 Response is a ReadableStream — pipe to SSE as before</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15.4 Updated Environment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W w:type="dxa" w:w="4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VERCEL_AI_GATEWAY_TOKEN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token for all AI provider calls via Vercel Gateway</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VERCEL_TEAM_SLUG</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Your Vercel team slug — used in gateway URL construction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VERCEL_GATEWAY_NAME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only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Gateway name configured in Vercel dashboard e.g. 'prod'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E7B7" w:sz="6"/>
              <w:left w:val="single" w:color="6EE7B7" w:sz="6"/>
              <w:bottom w:val="single" w:color="6EE7B7" w:sz="6"/>
              <w:right w:val="single" w:color="6EE7B7" w:sz="6"/>
            </w:tcBorders>
            <w:shd w:fill="ECFDF5" w:val="clear"/>
            <w:tcMar>
              <w:top w:type="dxa" w:w="120"/>
              <w:left w:type="dxa" w:w="200"/>
              <w:bottom w:type="dxa" w:w="120"/>
              <w:right w:type="dxa" w:w="200"/>
            </w:tcMar>
          </w:tcPr>
          <w:p>
            <w:r>
              <w:rPr>
                <w:rFonts w:ascii="Arial" w:cs="Arial" w:eastAsia="Arial" w:hAnsi="Arial"/>
                <w:b/>
                <w:bCs/>
                <w:color w:val="065F46"/>
                <w:sz w:val="22"/>
                <w:szCs w:val="22"/>
              </w:rPr>
              <w:t xml:space="preserve">Removed environment variables — no longer needed</w:t>
            </w:r>
          </w:p>
          <w:p>
            <w:pPr>
              <w:spacing w:before="40"/>
            </w:pPr>
            <w:r>
              <w:rPr>
                <w:rFonts w:ascii="Arial" w:cs="Arial" w:eastAsia="Arial" w:hAnsi="Arial"/>
                <w:color w:val="065F46"/>
                <w:sz w:val="20"/>
                <w:szCs w:val="20"/>
              </w:rPr>
              <w:t xml:space="preserve">ANTHROPIC_API_KEY — replaced by VERCEL_AI_GATEWAY_TOKEN</w:t>
            </w:r>
          </w:p>
          <w:p>
            <w:pPr>
              <w:spacing w:before="40"/>
            </w:pPr>
            <w:r>
              <w:rPr>
                <w:rFonts w:ascii="Arial" w:cs="Arial" w:eastAsia="Arial" w:hAnsi="Arial"/>
                <w:color w:val="065F46"/>
                <w:sz w:val="20"/>
                <w:szCs w:val="20"/>
              </w:rPr>
              <w:t xml:space="preserve">OPENAI_API_KEY    — replaced by VERCEL_AI_GATEWAY_TOKEN</w:t>
            </w:r>
          </w:p>
          <w:p>
            <w:pPr>
              <w:spacing w:before="40"/>
            </w:pPr>
            <w:r>
              <w:rPr>
                <w:rFonts w:ascii="Arial" w:cs="Arial" w:eastAsia="Arial" w:hAnsi="Arial"/>
                <w:color w:val="065F46"/>
                <w:sz w:val="20"/>
                <w:szCs w:val="20"/>
              </w:rPr>
              <w:t xml:space="preserve">GOOGLE_AI_API_KEY — replaced by VERCEL_AI_GATEWAY_TOKEN</w:t>
            </w:r>
          </w:p>
          <w:p>
            <w:pPr>
              <w:spacing w:before="40"/>
            </w:pPr>
            <w:r>
              <w:rPr>
                <w:rFonts w:ascii="Arial" w:cs="Arial" w:eastAsia="Arial" w:hAnsi="Arial"/>
                <w:color w:val="065F46"/>
                <w:sz w:val="20"/>
                <w:szCs w:val="20"/>
              </w:rPr>
              <w:t xml:space="preserve"/>
            </w:r>
          </w:p>
          <w:p>
            <w:pPr>
              <w:spacing w:before="40"/>
            </w:pPr>
            <w:r>
              <w:rPr>
                <w:rFonts w:ascii="Arial" w:cs="Arial" w:eastAsia="Arial" w:hAnsi="Arial"/>
                <w:color w:val="065F46"/>
                <w:sz w:val="20"/>
                <w:szCs w:val="20"/>
              </w:rPr>
              <w:t xml:space="preserve">The gateway holds provider API keys internally — you configure them once in the Vercel dashboard.</w:t>
            </w:r>
          </w:p>
          <w:p>
            <w:pPr>
              <w:spacing w:before="40"/>
            </w:pPr>
            <w:r>
              <w:rPr>
                <w:rFonts w:ascii="Arial" w:cs="Arial" w:eastAsia="Arial" w:hAnsi="Arial"/>
                <w:color w:val="065F46"/>
                <w:sz w:val="20"/>
                <w:szCs w:val="20"/>
              </w:rPr>
              <w:t xml:space="preserve">Your application code never touches provider keys directly.</w:t>
            </w:r>
          </w:p>
        </w:tc>
      </w:tr>
    </w:tbl>
    <w:p>
      <w:pPr>
        <w:spacing w:after="0" w:before="120"/>
      </w:pPr>
      <w:r>
        <w:t xml:space="preserve"/>
      </w:r>
    </w:p>
    <w:p>
      <w:r>
        <w:br w:type="page"/>
      </w:r>
    </w:p>
    <w:p>
      <w:pPr>
        <w:pStyle w:val="Heading1"/>
        <w:spacing w:after="160" w:before="480"/>
      </w:pPr>
      <w:r>
        <w:rPr>
          <w:rFonts w:ascii="Arial" w:cs="Arial" w:eastAsia="Arial" w:hAnsi="Arial"/>
          <w:b/>
          <w:bCs/>
          <w:color w:val="111827"/>
          <w:sz w:val="36"/>
          <w:szCs w:val="36"/>
        </w:rPr>
        <w:t xml:space="preserve">16. UI/UX Specification</w:t>
      </w:r>
    </w:p>
    <w:p>
      <w:pPr>
        <w:spacing w:after="100" w:before="60"/>
      </w:pPr>
      <w:r>
        <w:rPr>
          <w:rFonts w:ascii="Arial" w:cs="Arial" w:eastAsia="Arial" w:hAnsi="Arial"/>
          <w:b w:val="false"/>
          <w:bCs w:val="false"/>
          <w:i w:val="false"/>
          <w:iCs w:val="false"/>
          <w:color w:val="111827"/>
          <w:sz w:val="22"/>
          <w:szCs w:val="22"/>
        </w:rPr>
        <w:t xml:space="preserve">The definitive layout and design specification for every page and component in Instancly. Dark-first. Neon orange brand. Chat left, full-bleed preview right, controls in the top navbar.</w:t>
      </w:r>
    </w:p>
    <w:p>
      <w:pPr>
        <w:pStyle w:val="Heading2"/>
        <w:pBdr>
          <w:bottom w:val="single" w:color="FFCAB8" w:sz="4" w:space="4"/>
        </w:pBdr>
        <w:spacing w:after="120" w:before="360"/>
      </w:pPr>
      <w:r>
        <w:rPr>
          <w:rFonts w:ascii="Arial" w:cs="Arial" w:eastAsia="Arial" w:hAnsi="Arial"/>
          <w:b/>
          <w:bCs/>
          <w:color w:val="FF4500"/>
          <w:sz w:val="28"/>
          <w:szCs w:val="28"/>
        </w:rPr>
        <w:t xml:space="preserve">16.1 Design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Typography — Geist font family throughout</w:t>
            </w:r>
          </w:p>
          <w:p>
            <w:pPr>
              <w:spacing w:before="40"/>
            </w:pPr>
            <w:r>
              <w:rPr>
                <w:rFonts w:ascii="Arial" w:cs="Arial" w:eastAsia="Arial" w:hAnsi="Arial"/>
                <w:color w:val="111827"/>
                <w:sz w:val="20"/>
                <w:szCs w:val="20"/>
              </w:rPr>
              <w:t xml:space="preserve">Display / UI:  Geist Sans  — modern, technical, legible at small sizes (Vercel's own font)</w:t>
            </w:r>
          </w:p>
          <w:p>
            <w:pPr>
              <w:spacing w:before="40"/>
            </w:pPr>
            <w:r>
              <w:rPr>
                <w:rFonts w:ascii="Arial" w:cs="Arial" w:eastAsia="Arial" w:hAnsi="Arial"/>
                <w:color w:val="111827"/>
                <w:sz w:val="20"/>
                <w:szCs w:val="20"/>
              </w:rPr>
              <w:t xml:space="preserve">Code / paths:  Geist Mono  — file names, code output, terminal-style content</w:t>
            </w:r>
          </w:p>
          <w:p>
            <w:pPr>
              <w:spacing w:before="40"/>
            </w:pPr>
            <w:r>
              <w:rPr>
                <w:rFonts w:ascii="Arial" w:cs="Arial" w:eastAsia="Arial" w:hAnsi="Arial"/>
                <w:color w:val="111827"/>
                <w:sz w:val="20"/>
                <w:szCs w:val="20"/>
              </w:rPr>
              <w:t xml:space="preserve">Both fonts:    npm install geist  or  import via next/font/local</w:t>
            </w:r>
          </w:p>
          <w:p>
            <w:pPr>
              <w:spacing w:before="40"/>
            </w:pPr>
            <w:r>
              <w:rPr>
                <w:rFonts w:ascii="Arial" w:cs="Arial" w:eastAsia="Arial" w:hAnsi="Arial"/>
                <w:color w:val="111827"/>
                <w:sz w:val="20"/>
                <w:szCs w:val="20"/>
              </w:rPr>
              <w:t xml:space="preserve">Fallback:      system-ui, -apple-system, sans-serif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Brand orange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#FF4500</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CTAs, active states, highlights, Publish button, logo</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Orange tint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#FF450015</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Active sidebar items, hover states, selected file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Background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#0A0A0A</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 background — near black, default dark mode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Surface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#111111</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Panels, cards, left sidebar, top navbar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Surface raised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#1A1A1A</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Modals, dropdowns, popovers, drawers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Border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#2A2A2A</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dividers, panel edges, input borders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 primary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#FFFFFF</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primary labels, headings, user messages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 secondary</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#888888</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Muted labels, timestamps, file paths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 muted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#555555</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Placeholder text, disabled states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Success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#00C853</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Live status dot, ✓ file complete, DB connected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Error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#FF3B30</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Error states, failed build, balance empty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Amber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#F59E0B</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Low balance warning, provisioning state</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16.2 Core Sitemap</w:t>
      </w:r>
    </w:p>
    <w:p>
      <w:pPr>
        <w:spacing w:after="100" w:before="60"/>
      </w:pPr>
      <w:r>
        <w:rPr>
          <w:rFonts w:ascii="Arial" w:cs="Arial" w:eastAsia="Arial" w:hAnsi="Arial"/>
          <w:b w:val="false"/>
          <w:bCs w:val="false"/>
          <w:i w:val="false"/>
          <w:iCs w:val="false"/>
          <w:color w:val="111827"/>
          <w:sz w:val="22"/>
          <w:szCs w:val="22"/>
        </w:rPr>
        <w:t xml:space="preserve">Every URL in the Instancly platform. Public routes accessible without auth. Protected routes require login. Admin routes require admin_users row.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(root)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Landing page — hero, features, pricing, explore preview, footer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/explore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Browse all public projects — grid, filters, search, sort by clones/newest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/explore?framework=nextjs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Filtered explore view — framework, stack, tags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/pricing</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 pricing page — plan cards, feature comparison table, FAQ</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 / signup — email+password, Google OAuth, GitHub OAuth</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/signup/username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 (new users)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Username selection — shown once after first login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project grid — all projects, create new, balance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/dashboard/billing</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Balance history, top-up, plan upgrade, Stripe portal link</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/dashboard/settings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Account settings — display name, email, password, delete account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/{username}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 profile — avatar, bio, public projects grid, clone counts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/{username}/{slug}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Public/Auth</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public page — live preview, description, clone button, file list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/{username}/{slug}/build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Owner only</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The builder — full IDE layout, chat, preview, all controls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/{username}/{slug}/build?file={path}</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Owner only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Builder with specific file open in code viewer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only</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dashboard home — quick stats, recent builds, alerts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/admin/models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only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management — add, edit, toggle, test, API keys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/admin/config</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only</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Platform config — markup rates, FX rate, maintenance mode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/admin/users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only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management — search, detail, balance adjust, suspend</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/admin/builds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only</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platform builds — filters, revenue summary, error log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/admin/revenue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only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Financial overview — MRR, margin chart, per-model profit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/admin/templates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only</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Template management — toggle, reorder, reseed from repo</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/404</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found — clean branded error page with back to dashboard CTA</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/api/build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 (POST)</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Main AI build endpoint — SSE stream</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/api/projects/*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CRUD, deploy, clone, database provision, env vars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/api/admin/*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admin operations — protected by admin_users check</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/api/webhooks/stripe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 (verified)</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Stripe webhook handler — signature verified before processing</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/api/username/check</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 (rate limited)</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 username availability check during signup</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16.3 Builder Layout — Full Specification</w:t>
      </w:r>
    </w:p>
    <w:p>
      <w:pPr>
        <w:spacing w:after="100" w:before="60"/>
      </w:pPr>
      <w:r>
        <w:rPr>
          <w:rFonts w:ascii="Arial" w:cs="Arial" w:eastAsia="Arial" w:hAnsi="Arial"/>
          <w:b w:val="false"/>
          <w:bCs w:val="false"/>
          <w:i w:val="false"/>
          <w:iCs w:val="false"/>
          <w:color w:val="111827"/>
          <w:sz w:val="22"/>
          <w:szCs w:val="22"/>
        </w:rPr>
        <w:t xml:space="preserve">The builder is the core product. Chat and activity feed on the left. Full-bleed live preview on the right. All controls in the top navbar. No sidebars. No clutter.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Builder layout proportions</w:t>
            </w:r>
          </w:p>
          <w:p>
            <w:pPr>
              <w:spacing w:before="40"/>
            </w:pPr>
            <w:r>
              <w:rPr>
                <w:rFonts w:ascii="Arial" w:cs="Arial" w:eastAsia="Arial" w:hAnsi="Arial"/>
                <w:color w:val="111827"/>
                <w:sz w:val="20"/>
                <w:szCs w:val="20"/>
              </w:rPr>
              <w:t xml:space="preserve">Top navbar:   48px height — fixed, never scrolls</w:t>
            </w:r>
          </w:p>
          <w:p>
            <w:pPr>
              <w:spacing w:before="40"/>
            </w:pPr>
            <w:r>
              <w:rPr>
                <w:rFonts w:ascii="Arial" w:cs="Arial" w:eastAsia="Arial" w:hAnsi="Arial"/>
                <w:color w:val="111827"/>
                <w:sz w:val="20"/>
                <w:szCs w:val="20"/>
              </w:rPr>
              <w:t xml:space="preserve">Left panel:   340px fixed width — chat + activity feed only</w:t>
            </w:r>
          </w:p>
          <w:p>
            <w:pPr>
              <w:spacing w:before="40"/>
            </w:pPr>
            <w:r>
              <w:rPr>
                <w:rFonts w:ascii="Arial" w:cs="Arial" w:eastAsia="Arial" w:hAnsi="Arial"/>
                <w:color w:val="111827"/>
                <w:sz w:val="20"/>
                <w:szCs w:val="20"/>
              </w:rPr>
              <w:t xml:space="preserve">Right panel:  calc(100vw - 340px) — full remaining width</w:t>
            </w:r>
          </w:p>
          <w:p>
            <w:pPr>
              <w:spacing w:before="40"/>
            </w:pPr>
            <w:r>
              <w:rPr>
                <w:rFonts w:ascii="Arial" w:cs="Arial" w:eastAsia="Arial" w:hAnsi="Arial"/>
                <w:color w:val="111827"/>
                <w:sz w:val="20"/>
                <w:szCs w:val="20"/>
              </w:rPr>
              <w:t xml:space="preserve">Divider:      1px border #2A2A2A — no resize handle (fixed split)</w:t>
            </w:r>
          </w:p>
          <w:p>
            <w:pPr>
              <w:spacing w:before="40"/>
            </w:pPr>
            <w:r>
              <w:rPr>
                <w:rFonts w:ascii="Arial" w:cs="Arial" w:eastAsia="Arial" w:hAnsi="Arial"/>
                <w:color w:val="111827"/>
                <w:sz w:val="20"/>
                <w:szCs w:val="20"/>
              </w:rPr>
              <w:t xml:space="preserve">Left panel background:  #111111 (surface)</w:t>
            </w:r>
          </w:p>
          <w:p>
            <w:pPr>
              <w:spacing w:before="40"/>
            </w:pPr>
            <w:r>
              <w:rPr>
                <w:rFonts w:ascii="Arial" w:cs="Arial" w:eastAsia="Arial" w:hAnsi="Arial"/>
                <w:color w:val="111827"/>
                <w:sz w:val="20"/>
                <w:szCs w:val="20"/>
              </w:rPr>
              <w:t xml:space="preserve">Right panel background: #000000 (pure black — makes app pop)</w:t>
            </w:r>
          </w:p>
          <w:p>
            <w:pPr>
              <w:spacing w:before="40"/>
            </w:pPr>
            <w:r>
              <w:rPr>
                <w:rFonts w:ascii="Arial" w:cs="Arial" w:eastAsia="Arial" w:hAnsi="Arial"/>
                <w:color w:val="111827"/>
                <w:sz w:val="20"/>
                <w:szCs w:val="20"/>
              </w:rPr>
              <w:t xml:space="preserve">Preview iframe:         100% width, 100% height, no border, no border-radius</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16.4 Top Navbar — Builder</w:t>
      </w:r>
    </w:p>
    <w:p>
      <w:pPr>
        <w:spacing w:after="100" w:before="60"/>
      </w:pPr>
      <w:r>
        <w:rPr>
          <w:rFonts w:ascii="Arial" w:cs="Arial" w:eastAsia="Arial" w:hAnsi="Arial"/>
          <w:b w:val="false"/>
          <w:bCs w:val="false"/>
          <w:i w:val="false"/>
          <w:iCs w:val="false"/>
          <w:color w:val="111827"/>
          <w:sz w:val="22"/>
          <w:szCs w:val="22"/>
        </w:rPr>
        <w:t xml:space="preserve">The entire control surface for the builder lives in the navbar. Replaces any sidebar navigation.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Items</w:t>
            </w:r>
          </w:p>
        </w:tc>
        <w:tc>
          <w:tcPr>
            <w:tcW w:type="dxa" w:w="49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Left — identity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logo · johndoe / todo-app · status dot</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Logo → /dashboard. Breadcrumb links. Green dot = live, grey = draft.</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Centre — tools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Files · Database · History · Settings · ···</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Each opens a panel/drawer — described in 16.5</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Right — actions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spend · Publish button · Balance chip</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Spend resets on page load. Publish is primary orange CTA. Balance chip opens history.</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16.5 Navbar Panel Behaviours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Opens</w:t>
            </w:r>
          </w:p>
        </w:tc>
        <w:tc>
          <w:tcPr>
            <w:tcW w:type="dxa" w:w="57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Closes when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Files ▾</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Dropdown panel below navbar — full file tree. Click file → code sheet slides in from right edge over preview.</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 outside, press Escape, click Files again, or close the code sheet</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Full-width drawer slides down from below navbar — overview, tables, SQL runner, connection string.</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Click Database again, press Escape, click ✕ in drawer</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History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Left-side sheet slides over the chat panel — list of all builds with diffs. Click build to restore.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 History again, press Escape, click ✕</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Settings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Modal — project name, slug, public/private toggle, custom domain, danger zone (delete project).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Click outside, press Escape, click ✕</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Small dropdown — Rules Book, Integrations, Export ZIP, Share link.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 outside or press Escape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Publish ▾</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Small dropdown — 'Deploy to instancly.app', 'Connect custom domain', 'Export as ZIP'. Clicking Deploy triggers full deploy flow.</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Click outside or selection made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£{balance}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Popover — balance breakdown, last 10 transactions, Top up button, link to /dashboard/billing.</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 outside or press Escape</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16.6 Viewport Preview Toggle — Icon Spec</w:t>
      </w:r>
    </w:p>
    <w:p>
      <w:pPr>
        <w:spacing w:after="100" w:before="60"/>
      </w:pPr>
      <w:r>
        <w:rPr>
          <w:rFonts w:ascii="Arial" w:cs="Arial" w:eastAsia="Arial" w:hAnsi="Arial"/>
          <w:b w:val="false"/>
          <w:bCs w:val="false"/>
          <w:i w:val="false"/>
          <w:iCs w:val="false"/>
          <w:color w:val="111827"/>
          <w:sz w:val="22"/>
          <w:szCs w:val="22"/>
        </w:rPr>
        <w:t xml:space="preserve">Three small clickable icon buttons in the bottom bar below the preview iframe. Each icon represents a device. Clicking resizes the iframe width while keeping it centred in the right panel. No labels — icons only. Tooltip on hover shows the label and exact width.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rPr>
          <w:tblHeader/>
        </w:trPr>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Label (tooltip)</w:t>
            </w:r>
          </w:p>
        </w:tc>
        <w:tc>
          <w:tcPr>
            <w:tcW w:type="dxa" w:w="18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Iframe width</w:t>
            </w:r>
          </w:p>
        </w:tc>
        <w:tc>
          <w:tcPr>
            <w:tcW w:type="dxa" w:w="4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Monitor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Desktop (hover tooltip)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of right panel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state. Iframe fills entire right panel edge to edge.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Tablet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Tablet — 768px (hover tooltip)</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768px centred</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Iframe shrinks to 768px wide, centred in right panel. Dark background visible on sides.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Mobile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 — 390px (hover tooltip)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390px centred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Iframe shrinks to 390px wide (iPhone 14 width), centred. Shows mobile layout of user's app.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EAD4" w:sz="6"/>
              <w:left w:val="single" w:color="5EEAD4" w:sz="6"/>
              <w:bottom w:val="single" w:color="5EEAD4" w:sz="6"/>
              <w:right w:val="single" w:color="5EEAD4" w:sz="6"/>
            </w:tcBorders>
            <w:shd w:fill="F0FDFA" w:val="clear"/>
            <w:tcMar>
              <w:top w:type="dxa" w:w="120"/>
              <w:left w:type="dxa" w:w="200"/>
              <w:bottom w:type="dxa" w:w="120"/>
              <w:right w:type="dxa" w:w="200"/>
            </w:tcMar>
          </w:tcPr>
          <w:p>
            <w:r>
              <w:rPr>
                <w:rFonts w:ascii="Arial" w:cs="Arial" w:eastAsia="Arial" w:hAnsi="Arial"/>
                <w:b/>
                <w:bCs/>
                <w:color w:val="0F766E"/>
                <w:sz w:val="22"/>
                <w:szCs w:val="22"/>
              </w:rPr>
              <w:t xml:space="preserve">Icon button design spec</w:t>
            </w:r>
          </w:p>
          <w:p>
            <w:pPr>
              <w:spacing w:before="40"/>
            </w:pPr>
            <w:r>
              <w:rPr>
                <w:rFonts w:ascii="Arial" w:cs="Arial" w:eastAsia="Arial" w:hAnsi="Arial"/>
                <w:color w:val="0F766E"/>
                <w:sz w:val="20"/>
                <w:szCs w:val="20"/>
              </w:rPr>
              <w:t xml:space="preserve">Size:           20px × 20px SVG icon inside a 32px × 32px click target</w:t>
            </w:r>
          </w:p>
          <w:p>
            <w:pPr>
              <w:spacing w:before="40"/>
            </w:pPr>
            <w:r>
              <w:rPr>
                <w:rFonts w:ascii="Arial" w:cs="Arial" w:eastAsia="Arial" w:hAnsi="Arial"/>
                <w:color w:val="0F766E"/>
                <w:sz w:val="20"/>
                <w:szCs w:val="20"/>
              </w:rPr>
              <w:t xml:space="preserve">Default state:  icon colour #555555 (muted), no background</w:t>
            </w:r>
          </w:p>
          <w:p>
            <w:pPr>
              <w:spacing w:before="40"/>
            </w:pPr>
            <w:r>
              <w:rPr>
                <w:rFonts w:ascii="Arial" w:cs="Arial" w:eastAsia="Arial" w:hAnsi="Arial"/>
                <w:color w:val="0F766E"/>
                <w:sz w:val="20"/>
                <w:szCs w:val="20"/>
              </w:rPr>
              <w:t xml:space="preserve">Hover state:    icon colour #888888, background #1A1A1A, border-radius 6px</w:t>
            </w:r>
          </w:p>
          <w:p>
            <w:pPr>
              <w:spacing w:before="40"/>
            </w:pPr>
            <w:r>
              <w:rPr>
                <w:rFonts w:ascii="Arial" w:cs="Arial" w:eastAsia="Arial" w:hAnsi="Arial"/>
                <w:color w:val="0F766E"/>
                <w:sz w:val="20"/>
                <w:szCs w:val="20"/>
              </w:rPr>
              <w:t xml:space="preserve">Active state:   icon colour #FF4500 (brand orange), background #FF450015, border-radius 6px</w:t>
            </w:r>
          </w:p>
          <w:p>
            <w:pPr>
              <w:spacing w:before="40"/>
            </w:pPr>
            <w:r>
              <w:rPr>
                <w:rFonts w:ascii="Arial" w:cs="Arial" w:eastAsia="Arial" w:hAnsi="Arial"/>
                <w:color w:val="0F766E"/>
                <w:sz w:val="20"/>
                <w:szCs w:val="20"/>
              </w:rPr>
              <w:t xml:space="preserve">Transition:     150ms ease on colour and background</w:t>
            </w:r>
          </w:p>
          <w:p>
            <w:pPr>
              <w:spacing w:before="40"/>
            </w:pPr>
            <w:r>
              <w:rPr>
                <w:rFonts w:ascii="Arial" w:cs="Arial" w:eastAsia="Arial" w:hAnsi="Arial"/>
                <w:color w:val="0F766E"/>
                <w:sz w:val="20"/>
                <w:szCs w:val="20"/>
              </w:rPr>
              <w:t xml:space="preserve">Gap between icons: 4px</w:t>
            </w:r>
          </w:p>
          <w:p>
            <w:pPr>
              <w:spacing w:before="40"/>
            </w:pPr>
            <w:r>
              <w:rPr>
                <w:rFonts w:ascii="Arial" w:cs="Arial" w:eastAsia="Arial" w:hAnsi="Arial"/>
                <w:color w:val="0F766E"/>
                <w:sz w:val="20"/>
                <w:szCs w:val="20"/>
              </w:rPr>
              <w:t xml:space="preserve">Position:       bottom-left of preview area, 12px from left edge, 12px from bottom edge</w:t>
            </w:r>
          </w:p>
          <w:p>
            <w:pPr>
              <w:spacing w:before="40"/>
            </w:pPr>
            <w:r>
              <w:rPr>
                <w:rFonts w:ascii="Arial" w:cs="Arial" w:eastAsia="Arial" w:hAnsi="Arial"/>
                <w:color w:val="0F766E"/>
                <w:sz w:val="20"/>
                <w:szCs w:val="20"/>
              </w:rPr>
              <w:t xml:space="preserve">Tooltip:        appears above icon after 500ms hover delay. Dark tooltip, white text, 12px font.</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Icon shapes (SVG outlines only — no fill):</w:t>
            </w:r>
          </w:p>
          <w:p>
            <w:pPr>
              <w:spacing w:before="40"/>
            </w:pPr>
            <w:r>
              <w:rPr>
                <w:rFonts w:ascii="Arial" w:cs="Arial" w:eastAsia="Arial" w:hAnsi="Arial"/>
                <w:color w:val="0F766E"/>
                <w:sz w:val="20"/>
                <w:szCs w:val="20"/>
              </w:rPr>
              <w:t xml:space="preserve">  Desktop:  rectangle with a flat base stand — classic monitor outline</w:t>
            </w:r>
          </w:p>
          <w:p>
            <w:pPr>
              <w:spacing w:before="40"/>
            </w:pPr>
            <w:r>
              <w:rPr>
                <w:rFonts w:ascii="Arial" w:cs="Arial" w:eastAsia="Arial" w:hAnsi="Arial"/>
                <w:color w:val="0F766E"/>
                <w:sz w:val="20"/>
                <w:szCs w:val="20"/>
              </w:rPr>
              <w:t xml:space="preserve">  Tablet:   portrait rectangle, slightly rounded corners — tablet outline</w:t>
            </w:r>
          </w:p>
          <w:p>
            <w:pPr>
              <w:spacing w:before="40"/>
            </w:pPr>
            <w:r>
              <w:rPr>
                <w:rFonts w:ascii="Arial" w:cs="Arial" w:eastAsia="Arial" w:hAnsi="Arial"/>
                <w:color w:val="0F766E"/>
                <w:sz w:val="20"/>
                <w:szCs w:val="20"/>
              </w:rPr>
              <w:t xml:space="preserve">  Mobile:   tall narrow portrait rectangle, rounded corners — phone outline</w:t>
            </w:r>
          </w:p>
          <w:p>
            <w:pPr>
              <w:spacing w:before="40"/>
            </w:pPr>
            <w:r>
              <w:rPr>
                <w:rFonts w:ascii="Arial" w:cs="Arial" w:eastAsia="Arial" w:hAnsi="Arial"/>
                <w:color w:val="0F766E"/>
                <w:sz w:val="20"/>
                <w:szCs w:val="20"/>
              </w:rPr>
              <w:t xml:space="preserve"/>
            </w:r>
          </w:p>
          <w:p>
            <w:pPr>
              <w:spacing w:before="40"/>
            </w:pPr>
            <w:r>
              <w:rPr>
                <w:rFonts w:ascii="Arial" w:cs="Arial" w:eastAsia="Arial" w:hAnsi="Arial"/>
                <w:color w:val="0F766E"/>
                <w:sz w:val="20"/>
                <w:szCs w:val="20"/>
              </w:rPr>
              <w:t xml:space="preserve">When switching viewport:</w:t>
            </w:r>
          </w:p>
          <w:p>
            <w:pPr>
              <w:spacing w:before="40"/>
            </w:pPr>
            <w:r>
              <w:rPr>
                <w:rFonts w:ascii="Arial" w:cs="Arial" w:eastAsia="Arial" w:hAnsi="Arial"/>
                <w:color w:val="0F766E"/>
                <w:sz w:val="20"/>
                <w:szCs w:val="20"/>
              </w:rPr>
              <w:t xml:space="preserve">  1. Iframe width transitions smoothly: transition: width 200ms ease</w:t>
            </w:r>
          </w:p>
          <w:p>
            <w:pPr>
              <w:spacing w:before="40"/>
            </w:pPr>
            <w:r>
              <w:rPr>
                <w:rFonts w:ascii="Arial" w:cs="Arial" w:eastAsia="Arial" w:hAnsi="Arial"/>
                <w:color w:val="0F766E"/>
                <w:sz w:val="20"/>
                <w:szCs w:val="20"/>
              </w:rPr>
              <w:t xml:space="preserve">  2. If switching to tablet/mobile: iframe centres with auto left/right margin</w:t>
            </w:r>
          </w:p>
          <w:p>
            <w:pPr>
              <w:spacing w:before="40"/>
            </w:pPr>
            <w:r>
              <w:rPr>
                <w:rFonts w:ascii="Arial" w:cs="Arial" w:eastAsia="Arial" w:hAnsi="Arial"/>
                <w:color w:val="0F766E"/>
                <w:sz w:val="20"/>
                <w:szCs w:val="20"/>
              </w:rPr>
              <w:t xml:space="preserve">  3. Preview URL bar (centre bottom) updates to show the active viewport label</w:t>
            </w:r>
          </w:p>
          <w:p>
            <w:pPr>
              <w:spacing w:before="40"/>
            </w:pPr>
            <w:r>
              <w:rPr>
                <w:rFonts w:ascii="Arial" w:cs="Arial" w:eastAsia="Arial" w:hAnsi="Arial"/>
                <w:color w:val="0F766E"/>
                <w:sz w:val="20"/>
                <w:szCs w:val="20"/>
              </w:rPr>
              <w:t xml:space="preserve">  4. Active icon stays highlighted until another is clicked</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16.7 Left Panel — Chat &amp; Activity Feed</w:t>
      </w:r>
    </w:p>
    <w:p>
      <w:pPr>
        <w:spacing w:after="100" w:before="60"/>
      </w:pPr>
      <w:r>
        <w:rPr>
          <w:rFonts w:ascii="Arial" w:cs="Arial" w:eastAsia="Arial" w:hAnsi="Arial"/>
          <w:b w:val="false"/>
          <w:bCs w:val="false"/>
          <w:i w:val="false"/>
          <w:iCs w:val="false"/>
          <w:color w:val="111827"/>
          <w:sz w:val="22"/>
          <w:szCs w:val="22"/>
        </w:rPr>
        <w:t xml:space="preserve">The left panel contains only the conversation and AI activity. 340px fixed width, dark surface background, no scrollbar visible (fade at top edge).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69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 — model selector bar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Current model pill: [Claude Sonnet ▾] — compact dropdown. Shows estimated cost range '~£0.01–0.05 per prompt'. Sticky at top.</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Middle — conversation</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Scrollable. Previous build outputs collapsed to single line '⟳ Build #3 — 5 mins ago' — click to expand. Current build activity streams here.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Activity items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Each item is left-aligned, icon + text. Icons: 🤔 thinking, ✦ planning, ✦ reading, ⟳ writing (animated), ✓ done (green), ✕ error (red), ↻ refreshing.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Cost accordion</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After each build: '✓ Done · £0.03 · 4.1s ▼' — click to expand full cost breakdown. Collapsed by default.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Bottom — input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Pinned to bottom of left panel. Multiline textarea. Sends on Enter (Shift+Enter for newline). Send icon button right-aligned inside input.</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16.8 Right Panel — Live Preview</w:t>
      </w:r>
    </w:p>
    <w:p>
      <w:pPr>
        <w:spacing w:after="100" w:before="60"/>
      </w:pPr>
      <w:r>
        <w:rPr>
          <w:rFonts w:ascii="Arial" w:cs="Arial" w:eastAsia="Arial" w:hAnsi="Arial"/>
          <w:b w:val="false"/>
          <w:bCs w:val="false"/>
          <w:i w:val="false"/>
          <w:iCs w:val="false"/>
          <w:color w:val="111827"/>
          <w:sz w:val="22"/>
          <w:szCs w:val="22"/>
        </w:rPr>
        <w:t xml:space="preserve">The right panel is the live app. Nothing else. The user should feel like they are looking at a real browser, not a tool.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6"/>
              <w:left w:val="single" w:color="E5E7EB" w:sz="6"/>
              <w:bottom w:val="single" w:color="E5E7EB" w:sz="6"/>
              <w:right w:val="single" w:color="E5E7EB" w:sz="6"/>
            </w:tcBorders>
            <w:shd w:fill="F9FAFB" w:val="clear"/>
            <w:tcMar>
              <w:top w:type="dxa" w:w="120"/>
              <w:left w:type="dxa" w:w="200"/>
              <w:bottom w:type="dxa" w:w="120"/>
              <w:right w:type="dxa" w:w="200"/>
            </w:tcMar>
          </w:tcPr>
          <w:p>
            <w:r>
              <w:rPr>
                <w:rFonts w:ascii="Arial" w:cs="Arial" w:eastAsia="Arial" w:hAnsi="Arial"/>
                <w:b/>
                <w:bCs/>
                <w:color w:val="111827"/>
                <w:sz w:val="22"/>
                <w:szCs w:val="22"/>
              </w:rPr>
              <w:t xml:space="preserve">Preview panel rules</w:t>
            </w:r>
          </w:p>
          <w:p>
            <w:pPr>
              <w:spacing w:before="40"/>
            </w:pPr>
            <w:r>
              <w:rPr>
                <w:rFonts w:ascii="Arial" w:cs="Arial" w:eastAsia="Arial" w:hAnsi="Arial"/>
                <w:color w:val="111827"/>
                <w:sz w:val="20"/>
                <w:szCs w:val="20"/>
              </w:rPr>
              <w:t xml:space="preserve">Background colour: #000000 (pure black) — visible only on tablet/mobile when sides are exposed</w:t>
            </w:r>
          </w:p>
          <w:p>
            <w:pPr>
              <w:spacing w:before="40"/>
            </w:pPr>
            <w:r>
              <w:rPr>
                <w:rFonts w:ascii="Arial" w:cs="Arial" w:eastAsia="Arial" w:hAnsi="Arial"/>
                <w:color w:val="111827"/>
                <w:sz w:val="20"/>
                <w:szCs w:val="20"/>
              </w:rPr>
              <w:t xml:space="preserve">Iframe: sandboxed, allow-scripts allow-same-origin allow-forms allow-popups</w:t>
            </w:r>
          </w:p>
          <w:p>
            <w:pPr>
              <w:spacing w:before="40"/>
            </w:pPr>
            <w:r>
              <w:rPr>
                <w:rFonts w:ascii="Arial" w:cs="Arial" w:eastAsia="Arial" w:hAnsi="Arial"/>
                <w:color w:val="111827"/>
                <w:sz w:val="20"/>
                <w:szCs w:val="20"/>
              </w:rPr>
              <w:t xml:space="preserve">No border on iframe — ever</w:t>
            </w:r>
          </w:p>
          <w:p>
            <w:pPr>
              <w:spacing w:before="40"/>
            </w:pPr>
            <w:r>
              <w:rPr>
                <w:rFonts w:ascii="Arial" w:cs="Arial" w:eastAsia="Arial" w:hAnsi="Arial"/>
                <w:color w:val="111827"/>
                <w:sz w:val="20"/>
                <w:szCs w:val="20"/>
              </w:rPr>
              <w:t xml:space="preserve">No border-radius on iframe — ever</w:t>
            </w:r>
          </w:p>
          <w:p>
            <w:pPr>
              <w:spacing w:before="40"/>
            </w:pPr>
            <w:r>
              <w:rPr>
                <w:rFonts w:ascii="Arial" w:cs="Arial" w:eastAsia="Arial" w:hAnsi="Arial"/>
                <w:color w:val="111827"/>
                <w:sz w:val="20"/>
                <w:szCs w:val="20"/>
              </w:rPr>
              <w:t xml:space="preserve">Auto-refresh: triggered by file_complete SSE event — per-file, not full page reload</w:t>
            </w:r>
          </w:p>
          <w:p>
            <w:pPr>
              <w:spacing w:before="40"/>
            </w:pPr>
            <w:r>
              <w:rPr>
                <w:rFonts w:ascii="Arial" w:cs="Arial" w:eastAsia="Arial" w:hAnsi="Arial"/>
                <w:color w:val="111827"/>
                <w:sz w:val="20"/>
                <w:szCs w:val="20"/>
              </w:rPr>
              <w:t xml:space="preserve">Refresh animation: subtle fade-out/in (200ms) on the iframe content, not the container</w:t>
            </w:r>
          </w:p>
          <w:p>
            <w:pPr>
              <w:spacing w:before="40"/>
            </w:pPr>
            <w:r>
              <w:rPr>
                <w:rFonts w:ascii="Arial" w:cs="Arial" w:eastAsia="Arial" w:hAnsi="Arial"/>
                <w:color w:val="111827"/>
                <w:sz w:val="20"/>
                <w:szCs w:val="20"/>
              </w:rPr>
              <w:t xml:space="preserve">Loading state: thin orange progress bar at top of preview (like nprogress) during refresh</w:t>
            </w:r>
          </w:p>
          <w:p>
            <w:pPr>
              <w:spacing w:before="40"/>
            </w:pPr>
            <w:r>
              <w:rPr>
                <w:rFonts w:ascii="Arial" w:cs="Arial" w:eastAsia="Arial" w:hAnsi="Arial"/>
                <w:color w:val="111827"/>
                <w:sz w:val="20"/>
                <w:szCs w:val="20"/>
              </w:rPr>
              <w:t xml:space="preserve"/>
            </w:r>
          </w:p>
          <w:p>
            <w:pPr>
              <w:spacing w:before="40"/>
            </w:pPr>
            <w:r>
              <w:rPr>
                <w:rFonts w:ascii="Arial" w:cs="Arial" w:eastAsia="Arial" w:hAnsi="Arial"/>
                <w:color w:val="111827"/>
                <w:sz w:val="20"/>
                <w:szCs w:val="20"/>
              </w:rPr>
              <w:t xml:space="preserve">Bottom bar (8px height, #111111 background, sits below iframe):</w:t>
            </w:r>
          </w:p>
          <w:p>
            <w:pPr>
              <w:spacing w:before="40"/>
            </w:pPr>
            <w:r>
              <w:rPr>
                <w:rFonts w:ascii="Arial" w:cs="Arial" w:eastAsia="Arial" w:hAnsi="Arial"/>
                <w:color w:val="111827"/>
                <w:sz w:val="20"/>
                <w:szCs w:val="20"/>
              </w:rPr>
              <w:t xml:space="preserve">  Left:    Three viewport icons (desktop/tablet/mobile) — see Section 16.6</w:t>
            </w:r>
          </w:p>
          <w:p>
            <w:pPr>
              <w:spacing w:before="40"/>
            </w:pPr>
            <w:r>
              <w:rPr>
                <w:rFonts w:ascii="Arial" w:cs="Arial" w:eastAsia="Arial" w:hAnsi="Arial"/>
                <w:color w:val="111827"/>
                <w:sz w:val="20"/>
                <w:szCs w:val="20"/>
              </w:rPr>
              <w:t xml:space="preserve">  Centre:  Current URL — todo-app-johndoe.instancly.app — click to copy, shows '✓ Copied'</w:t>
            </w:r>
          </w:p>
          <w:p>
            <w:pPr>
              <w:spacing w:before="40"/>
            </w:pPr>
            <w:r>
              <w:rPr>
                <w:rFonts w:ascii="Arial" w:cs="Arial" w:eastAsia="Arial" w:hAnsi="Arial"/>
                <w:color w:val="111827"/>
                <w:sz w:val="20"/>
                <w:szCs w:val="20"/>
              </w:rPr>
              <w:t xml:space="preserve">  Right:   [↗] icon button — opens live URL in new tab</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16.9 Page Specifications</w:t>
      </w:r>
    </w:p>
    <w:p>
      <w:pPr>
        <w:pStyle w:val="Heading3"/>
        <w:spacing w:after="80" w:before="240"/>
      </w:pPr>
      <w:r>
        <w:rPr>
          <w:rFonts w:ascii="Arial" w:cs="Arial" w:eastAsia="Arial" w:hAnsi="Arial"/>
          <w:b/>
          <w:bCs/>
          <w:color w:val="111827"/>
          <w:sz w:val="22"/>
          <w:szCs w:val="22"/>
        </w:rPr>
        <w:t xml:space="preserve">Landing page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Navbar</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Logo left. Links: Features, Pricing, Explore, Docs. CTAs: Log in (ghost), Start building (orange). Sticky on scroll.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Hero</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Headline 'Build and deploy real web apps with AI'. Sub 'Real Postgres database. Real URL. No DevOps.' Two CTAs: [Start building free] [Watch 2-min demo]. Below: Powered by logos — Vercel, Neon, Anthropic, OpenAI, Google AI, Stripe.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Social proof bar</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Three quote cards from real early users — name, @handle, quote about using Instancly.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 screenshot</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Full-width builder screenshot or looping GIF showing the actual product. No mockups — the real thing.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Features — 3 col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Choose your AI model / Instant Neon database / Live in seconds. Each with icon, heading, 2-line description, screenshot.</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How it works</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 Describe → 2 Watch it build → 3 Deploy. Numbered, visual, minimal copy.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Explore preview</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 public project cards from Explore feed. Real thumbnails. 'See all on Explore →' link.</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Pricing</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Free / Pro / Team cards. Pro has orange border and 'Most popular' badge. All prices in GBP. Link to Stripe Checkout.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Final CTA</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'Start building for free'. Single orange button. No email required — goes straight to /login.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Footer</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Logo, tagline, links (Product, Company, Legal), socials (X, GitHub), 'Built with Instancly' note.</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Dashboard (/dashboard)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Header</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'Hey {username}' · Balance: £18.43 chip · [+ New project] orange button top right</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 grid</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Responsive grid: 4 cols desktop, 2 tablet, 1 mobile. Cards: thumbnail, project name, slug, status dot, build count, last active time.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card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Hover: subtle border orange tint. Click: goes to /{username}/{slug}/build. Context menu (···): Rename, Settings, Make public/private, Delete.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Empty state</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Large 'Create your first project' with illustration. Single [+ New project] CTA. Shown when no projects exist.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project modal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 input, slug preview (auto-generated, editable), template picker grid (thumbnails), database toggle, framework selector, [Create] button.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Low balance banner</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Shown when balance_pence &lt; 100 (£1.00): amber bar at top — 'Your balance is low — £0.43 remaining. Top up to keep building.' [Top up] button.</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Project public page (/{username}/{slug})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Header</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name · by @{username} (links to profile) · [⎘ Clone] (auth required) · [↗ Open live app]</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Meta bar</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Framework badge · Neon badge (if DB) · '{n} clones' · 'Deployed {time} ago'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Description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description from projects.description. Editable by owner from builder settings.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Live preview</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Full-width iframe of the deployed app. With viewport toggle icons. Same as builder preview.</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Files panel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Collapsible list of project files — path and language badge. Read-only for non-owners.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Owner actions</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If viewing own project: [Open in builder] button + [Make private] toggle shown at top.</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Profile page (/{username})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Profile header</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Avatar (initial fallback if no image) · display_name · @username · bio · '{n} public projects · {n} total clones'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Own profile</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If viewing own profile: [Edit profile] button, settings link, all projects shown including private (with private badge)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 view</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Only public projects shown. Private projects hidden completely — no count shown.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 grid</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Same card design as dashboard. Sorted by most recently updated. Clone count shown on each card.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Empty state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no public projects: 'Nothing public yet.' — shown to visitors. Owner sees their private projects + create CTA.</w:t>
            </w:r>
          </w:p>
        </w:tc>
      </w:tr>
    </w:tbl>
    <w:p>
      <w:pPr>
        <w:spacing w:after="0" w:before="120"/>
      </w:pPr>
      <w:r>
        <w:t xml:space="preserve"/>
      </w:r>
    </w:p>
    <w:p>
      <w:pPr>
        <w:pStyle w:val="Heading3"/>
        <w:spacing w:after="80" w:before="240"/>
      </w:pPr>
      <w:r>
        <w:rPr>
          <w:rFonts w:ascii="Arial" w:cs="Arial" w:eastAsia="Arial" w:hAnsi="Arial"/>
          <w:b/>
          <w:bCs/>
          <w:color w:val="111827"/>
          <w:sz w:val="22"/>
          <w:szCs w:val="22"/>
        </w:rPr>
        <w:t xml:space="preserve">Explore page (/explore)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Header</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Heading 'Explore' · search input · filter pills: [All] [Next.js] [React] [Vue] [Vanilla] · sort: [Trending] [Newest] [Most cloned]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 grid</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Masonry or regular grid. Each card: thumbnail screenshot, project name, @username, stack badges, clone count. Click → project public page.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auth required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Fully public. Clone button shown to logged-in users. Non-logged-in users: Clone shows login prompt.</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Pagination</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Infinite scroll — load 24 at a time. Smooth append, no page reload.</w:t>
            </w:r>
          </w:p>
        </w:tc>
      </w:tr>
    </w:tbl>
    <w:p>
      <w:pPr>
        <w:pStyle w:val="Heading2"/>
        <w:pBdr>
          <w:bottom w:val="single" w:color="FFCAB8" w:sz="4" w:space="4"/>
        </w:pBdr>
        <w:spacing w:after="120" w:before="360"/>
      </w:pPr>
      <w:r>
        <w:rPr>
          <w:rFonts w:ascii="Arial" w:cs="Arial" w:eastAsia="Arial" w:hAnsi="Arial"/>
          <w:b/>
          <w:bCs/>
          <w:color w:val="FF4500"/>
          <w:sz w:val="28"/>
          <w:szCs w:val="28"/>
        </w:rPr>
        <w:t xml:space="preserve">16.10 Responsive Behaviour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Desktop (1280px+)</w:t>
            </w:r>
          </w:p>
        </w:tc>
        <w:tc>
          <w:tcPr>
            <w:tcW w:type="dxa" w:w="220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Tablet (768–1279px)</w:t>
            </w:r>
          </w:p>
        </w:tc>
        <w:tc>
          <w:tcPr>
            <w:tcW w:type="dxa" w:w="3360"/>
            <w:tcBorders>
              <w:top w:val="single" w:color="E5E7EB" w:sz="1"/>
              <w:left w:val="single" w:color="E5E7EB" w:sz="1"/>
              <w:bottom w:val="single" w:color="E5E7EB" w:sz="1"/>
              <w:right w:val="single" w:color="E5E7EB" w:sz="1"/>
            </w:tcBorders>
            <w:shd w:fill="FF4500" w:val="clear"/>
            <w:tcMar>
              <w:top w:type="dxa" w:w="80"/>
              <w:left w:type="dxa" w:w="120"/>
              <w:bottom w:type="dxa" w:w="80"/>
              <w:right w:type="dxa" w:w="120"/>
            </w:tcMar>
          </w:tcPr>
          <w:p>
            <w:r>
              <w:rPr>
                <w:rFonts w:ascii="Arial" w:cs="Arial" w:eastAsia="Arial" w:hAnsi="Arial"/>
                <w:b/>
                <w:bCs/>
                <w:color w:val="FFFFFF"/>
                <w:sz w:val="20"/>
                <w:szCs w:val="20"/>
              </w:rPr>
              <w:t xml:space="preserve">Mobile (&lt;768px)</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Landing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layout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Condensed nav, 2-col features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column, hamburger nav</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Dashboard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4-col project grid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2-col project grid</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1-col, bottom tab bar</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Left panel 340px + right preview</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Left panel 280px + right preview</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Full-screen chat, bottom tab bar to switch to preview</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Explore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4-col grid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3-col grid</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2-col grid</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Profile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3-col project grid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2-col grid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1-col grid</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Project page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Preview + file list side by side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Stacked: preview above, files below</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Stacked, preview first</w:t>
            </w:r>
          </w:p>
        </w:tc>
      </w:tr>
    </w:tbl>
    <w:p>
      <w:pPr>
        <w:spacing w:after="0" w:before="360"/>
      </w:pPr>
      <w:r>
        <w:t xml:space="preserve"/>
      </w:r>
    </w:p>
    <w:p>
      <w:pPr>
        <w:pBdr>
          <w:top w:val="single" w:color="FFCAB8" w:sz="4" w:space="4"/>
        </w:pBdr>
        <w:spacing w:after="80" w:before="120"/>
      </w:pPr>
      <w:r>
        <w:rPr>
          <w:rFonts w:ascii="Arial" w:cs="Arial" w:eastAsia="Arial" w:hAnsi="Arial"/>
          <w:i/>
          <w:iCs/>
          <w:color w:val="6B7280"/>
          <w:sz w:val="20"/>
          <w:szCs w:val="20"/>
        </w:rPr>
        <w:t xml:space="preserve">End of Instancly Architecture Specification v2.0</w:t>
      </w:r>
    </w:p>
    <w:p>
      <w:pPr>
        <w:spacing w:after="100" w:before="60"/>
      </w:pPr>
      <w:r>
        <w:rPr>
          <w:rFonts w:ascii="Arial" w:cs="Arial" w:eastAsia="Arial" w:hAnsi="Arial"/>
          <w:b w:val="false"/>
          <w:bCs w:val="false"/>
          <w:i w:val="false"/>
          <w:iCs w:val="false"/>
          <w:color w:val="6B7280"/>
          <w:sz w:val="22"/>
          <w:szCs w:val="22"/>
        </w:rPr>
        <w:t xml:space="preserve">Stack: Next.js 14, Neon, Vercel (hosting + AI Gateway), Stripe, Anthropic/OpenAI/Google. Pricing: real GBP cost + markup as pence. Admin at /admin. Templates: ~70 pre-installed deps, locked config. Build activity: planning pre-call + SSE parsing. Layout: chat left 340px, full-bleed preview right, top navbar controls. Viewport: desktop/tablet/mobile icon toggle. Sitemap: 28 routes. Brand: #FF4500 on #0A0A0A.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CAB8" w:sz="4" w:space="4"/>
      </w:pBdr>
      <w:tabs>
        <w:tab w:val="right" w:pos="9026"/>
      </w:tabs>
      <w:spacing w:before="100"/>
    </w:pPr>
    <w:r>
      <w:rPr>
        <w:rFonts w:ascii="Arial" w:cs="Arial" w:eastAsia="Arial" w:hAnsi="Arial"/>
        <w:color w:val="6B7280"/>
        <w:sz w:val="18"/>
        <w:szCs w:val="18"/>
      </w:rPr>
      <w:t xml:space="preserve">Confidential — Internal Use Only</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AB8" w:sz="4" w:space="4"/>
      </w:pBdr>
      <w:spacing w:after="100"/>
    </w:pPr>
    <w:r>
      <w:rPr>
        <w:rFonts w:ascii="Arial" w:cs="Arial" w:eastAsia="Arial" w:hAnsi="Arial"/>
        <w:b/>
        <w:bCs/>
        <w:color w:val="FF4500"/>
        <w:sz w:val="20"/>
        <w:szCs w:val="20"/>
      </w:rPr>
      <w:t xml:space="preserve">Instancly</w:t>
    </w:r>
    <w:r>
      <w:rPr>
        <w:rFonts w:ascii="Arial" w:cs="Arial" w:eastAsia="Arial" w:hAnsi="Arial"/>
        <w:color w:val="6B7280"/>
        <w:sz w:val="20"/>
        <w:szCs w:val="20"/>
      </w:rPr>
      <w:t xml:space="preserve">  —  Full Platform Architecture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6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2026-04-21T04:16:50.590Z</dcterms:created>
  <dcterms:modified xsi:type="dcterms:W3CDTF">2026-04-21T04:16:50.590Z</dcterms:modified>
</cp:coreProperties>
</file>

<file path=docProps/custom.xml><?xml version="1.0" encoding="utf-8"?>
<Properties xmlns="http://schemas.openxmlformats.org/officeDocument/2006/custom-properties" xmlns:vt="http://schemas.openxmlformats.org/officeDocument/2006/docPropsVTypes"/>
</file>