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25669">
      <w:pPr>
        <w:pStyle w:val="Heading1"/>
        <w:rPr>
          <w:rFonts w:eastAsia="Times New Roman" w:cs="Calibri"/>
        </w:rPr>
      </w:pPr>
      <w:bookmarkStart w:id="0" w:name="_GoBack"/>
      <w:bookmarkEnd w:id="0"/>
      <w:r>
        <w:rPr>
          <w:rFonts w:eastAsia="Times New Roman" w:cs="Calibri"/>
        </w:rPr>
        <w:t>Bowson GRP — Production System</w:t>
      </w:r>
    </w:p>
    <w:p w:rsidR="00000000" w:rsidRDefault="00525669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Feature Summary · Prepared 9 July 2026</w:t>
      </w:r>
    </w:p>
    <w:p w:rsidR="00000000" w:rsidRDefault="00525669">
      <w:pPr>
        <w:pStyle w:val="lead"/>
        <w:rPr>
          <w:rFonts w:ascii="Calibri" w:hAnsi="Calibri" w:cs="Calibri"/>
          <w:color w:val="211F1C"/>
        </w:rPr>
      </w:pPr>
      <w:r>
        <w:rPr>
          <w:rFonts w:ascii="Calibri" w:hAnsi="Calibri" w:cs="Calibri"/>
          <w:color w:val="211F1C"/>
        </w:rPr>
        <w:t>A complete, modern web application that manages the entire Bowson GRP workflow: taking customer orders, planning and manufacturing every slide and part on the shop floor, and despatching finished work with professional paperwork — all in real time, for the</w:t>
      </w:r>
      <w:r>
        <w:rPr>
          <w:rFonts w:ascii="Calibri" w:hAnsi="Calibri" w:cs="Calibri"/>
          <w:color w:val="211F1C"/>
        </w:rPr>
        <w:t xml:space="preserve"> whole team at once.</w:t>
      </w:r>
    </w:p>
    <w:p w:rsidR="00000000" w:rsidRDefault="00525669">
      <w:pPr>
        <w:pStyle w:val="glance"/>
        <w:rPr>
          <w:rFonts w:ascii="Calibri" w:hAnsi="Calibri" w:cs="Calibri"/>
          <w:color w:val="211F1C"/>
          <w:sz w:val="22"/>
          <w:szCs w:val="22"/>
        </w:rPr>
      </w:pPr>
      <w:r>
        <w:rPr>
          <w:rFonts w:ascii="Calibri" w:hAnsi="Calibri" w:cs="Calibri"/>
          <w:b/>
          <w:bCs/>
          <w:color w:val="211F1C"/>
          <w:sz w:val="22"/>
          <w:szCs w:val="22"/>
        </w:rPr>
        <w:t>At a glance:</w:t>
      </w:r>
      <w:r>
        <w:rPr>
          <w:rFonts w:ascii="Calibri" w:hAnsi="Calibri" w:cs="Calibri"/>
          <w:color w:val="211F1C"/>
          <w:sz w:val="22"/>
          <w:szCs w:val="22"/>
        </w:rPr>
        <w:t xml:space="preserve"> 13 connected modules · a 10-stage production workflow with built-in quality gates · print-ready Delivery Notes &amp; Invoices · live multi-user updates.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Dashboard &amp; early warnings</w:t>
      </w:r>
    </w:p>
    <w:p w:rsidR="00000000" w:rsidRDefault="00525669">
      <w:pPr>
        <w:numPr>
          <w:ilvl w:val="0"/>
          <w:numId w:val="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Six live metrics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active orders, orders await</w:t>
      </w:r>
      <w:r>
        <w:rPr>
          <w:rFonts w:ascii="Calibri" w:eastAsia="Times New Roman" w:hAnsi="Calibri" w:cs="Calibri"/>
          <w:color w:val="211F1C"/>
          <w:sz w:val="22"/>
          <w:szCs w:val="22"/>
        </w:rPr>
        <w:t>ing release, slides and parts in production, moulds in use, and total man-hours remaining.</w:t>
      </w:r>
    </w:p>
    <w:p w:rsidR="00000000" w:rsidRDefault="00525669">
      <w:pPr>
        <w:numPr>
          <w:ilvl w:val="0"/>
          <w:numId w:val="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"Cannot Produce" alerts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flags tickets blocked by a mould under maintenance, and tickets with no mould assigned, before they hold up production.</w:t>
      </w:r>
    </w:p>
    <w:p w:rsidR="00000000" w:rsidRDefault="00525669">
      <w:pPr>
        <w:numPr>
          <w:ilvl w:val="0"/>
          <w:numId w:val="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Overdue orders tabl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every late order with days-over, one click from its detail; the main menu shows a red overdue counter at all times.</w:t>
      </w:r>
    </w:p>
    <w:p w:rsidR="00000000" w:rsidRDefault="00525669">
      <w:pPr>
        <w:numPr>
          <w:ilvl w:val="0"/>
          <w:numId w:val="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Capacity outlook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8-week booked-vs-available hours, current lead time for new slides, and per-skill staffing for this week and next.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Or</w:t>
      </w:r>
      <w:r>
        <w:rPr>
          <w:rFonts w:eastAsia="Times New Roman" w:cs="Calibri"/>
        </w:rPr>
        <w:t>ders &amp; customers</w:t>
      </w:r>
    </w:p>
    <w:p w:rsidR="00000000" w:rsidRDefault="00525669">
      <w:pPr>
        <w:numPr>
          <w:ilvl w:val="0"/>
          <w:numId w:val="2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Two-step order wizard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order details, then products added straight from the catalogue with live search, colour/RAL choice, per-slide reference photos, and a suggested delivery date based on real factory capacity.</w:t>
      </w:r>
    </w:p>
    <w:p w:rsidR="00000000" w:rsidRDefault="00525669">
      <w:pPr>
        <w:numPr>
          <w:ilvl w:val="0"/>
          <w:numId w:val="2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Controlled release to pro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duction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new orders wait in Pending until a manager releases them; ticket numbers are issued only at that moment.</w:t>
      </w:r>
    </w:p>
    <w:p w:rsidR="00000000" w:rsidRDefault="00525669">
      <w:pPr>
        <w:numPr>
          <w:ilvl w:val="0"/>
          <w:numId w:val="2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Powerful order list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search, per-column filters, overdue flags, progress, deadline countdowns, values, CSV export.</w:t>
      </w:r>
    </w:p>
    <w:p w:rsidR="00000000" w:rsidRDefault="00525669">
      <w:pPr>
        <w:numPr>
          <w:ilvl w:val="0"/>
          <w:numId w:val="2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Customer records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full c</w:t>
      </w:r>
      <w:r>
        <w:rPr>
          <w:rFonts w:ascii="Calibri" w:eastAsia="Times New Roman" w:hAnsi="Calibri" w:cs="Calibri"/>
          <w:color w:val="211F1C"/>
          <w:sz w:val="22"/>
          <w:szCs w:val="22"/>
        </w:rPr>
        <w:t>ontact details with a click-through list of each customer's orders.</w:t>
      </w:r>
    </w:p>
    <w:p w:rsidR="00000000" w:rsidRDefault="00525669">
      <w:pPr>
        <w:numPr>
          <w:ilvl w:val="0"/>
          <w:numId w:val="2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Order detail page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every ticket with its stage, the packing checklist, colour theme image, value, progress, activity history, and bulk actions.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Production workflow with built-in quality g</w:t>
      </w:r>
      <w:r>
        <w:rPr>
          <w:rFonts w:eastAsia="Times New Roman" w:cs="Calibri"/>
        </w:rPr>
        <w:t>ates</w:t>
      </w:r>
    </w:p>
    <w:p w:rsidR="00000000" w:rsidRDefault="00525669">
      <w:pPr>
        <w:pStyle w:val="NormalWeb"/>
        <w:rPr>
          <w:rFonts w:ascii="Calibri" w:hAnsi="Calibri" w:cs="Calibri"/>
          <w:color w:val="211F1C"/>
          <w:sz w:val="22"/>
          <w:szCs w:val="22"/>
        </w:rPr>
      </w:pPr>
      <w:r>
        <w:rPr>
          <w:rFonts w:ascii="Calibri" w:hAnsi="Calibri" w:cs="Calibri"/>
          <w:color w:val="211F1C"/>
          <w:sz w:val="22"/>
          <w:szCs w:val="22"/>
        </w:rPr>
        <w:t>Every slide, assembly and part is a ticket moving through ten stages — Spec Required to Ready to Despatch. The system enforces the quality rules automatically: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QC reference gate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nothing enters Packing without a QC reference.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lastRenderedPageBreak/>
        <w:t>Packing checklist gate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entering Packing prompts a hardware checklist (bolt packs, slide feet, flange supports…) saved on the order.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Assembly family rule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an assembly cannot be despatched until every part is ready; manager PIN required to override.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Confirmation when skipping ah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ead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leaving Spec/Materials asks for confirmation that spec was reviewed and materials are available.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Bulk operations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advance many tickets at once, move a whole stage, or assign an operative to a selection.</w:t>
      </w:r>
    </w:p>
    <w:p w:rsidR="00000000" w:rsidRDefault="00525669">
      <w:pPr>
        <w:numPr>
          <w:ilvl w:val="0"/>
          <w:numId w:val="3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Full audit trail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every stage change, overrid</w:t>
      </w:r>
      <w:r>
        <w:rPr>
          <w:rFonts w:ascii="Calibri" w:eastAsia="Times New Roman" w:hAnsi="Calibri" w:cs="Calibri"/>
          <w:color w:val="211F1C"/>
          <w:sz w:val="22"/>
          <w:szCs w:val="22"/>
        </w:rPr>
        <w:t>e and release logged with who-what-when.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The T-Card board — digital, but familiar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Drag-and-drop cards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between stage columns; all quality gates still apply.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Cards tell the whole story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11F1C"/>
          <w:sz w:val="22"/>
          <w:szCs w:val="22"/>
        </w:rPr>
        <w:t>— ticket number, product, colour spec, photo, deadline with OVERDUE flag, progress bar, assignees, and a prominent M2 RESIN warning. Each order gets its own card colour.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By Stage or By Operative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flip the board to see each person's workload grouped by sta</w:t>
      </w:r>
      <w:r>
        <w:rPr>
          <w:rFonts w:ascii="Calibri" w:eastAsia="Times New Roman" w:hAnsi="Calibri" w:cs="Calibri"/>
          <w:color w:val="211F1C"/>
          <w:sz w:val="22"/>
          <w:szCs w:val="22"/>
        </w:rPr>
        <w:t>ge, with live clocked-on time.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One-click time tracking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operatives clock on/off from the card; a right-click menu manages assignments and timers.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Gel-coat &amp; laminating cure timers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with per-product defaults, live countdowns, and ready / more-time / touch</w:t>
      </w:r>
      <w:r>
        <w:rPr>
          <w:rFonts w:ascii="Calibri" w:eastAsia="Times New Roman" w:hAnsi="Calibri" w:cs="Calibri"/>
          <w:color w:val="211F1C"/>
          <w:sz w:val="22"/>
          <w:szCs w:val="22"/>
        </w:rPr>
        <w:t>-up decisions.</w:t>
      </w:r>
    </w:p>
    <w:p w:rsidR="00000000" w:rsidRDefault="00525669">
      <w:pPr>
        <w:numPr>
          <w:ilvl w:val="0"/>
          <w:numId w:val="4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Locked screen mode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for workshop displays; unlocking needs the manager PIN.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Despatch, delivery notes &amp; invoices</w:t>
      </w:r>
    </w:p>
    <w:p w:rsidR="00000000" w:rsidRDefault="00525669">
      <w:pPr>
        <w:numPr>
          <w:ilvl w:val="0"/>
          <w:numId w:val="5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Ready-to-Despatch view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tick the items going out; the family rule is checked before anything leaves.</w:t>
      </w:r>
    </w:p>
    <w:p w:rsidR="00000000" w:rsidRDefault="00525669">
      <w:pPr>
        <w:numPr>
          <w:ilvl w:val="0"/>
          <w:numId w:val="5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Partial despatch handling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</w:t>
      </w:r>
      <w:r>
        <w:rPr>
          <w:rFonts w:ascii="Calibri" w:eastAsia="Times New Roman" w:hAnsi="Calibri" w:cs="Calibri"/>
          <w:color w:val="211F1C"/>
          <w:sz w:val="22"/>
          <w:szCs w:val="22"/>
        </w:rPr>
        <w:t>flagged clearly, marked PARTIAL DESPATCH on paperwork, invoice held until the order completes.</w:t>
      </w:r>
    </w:p>
    <w:p w:rsidR="00000000" w:rsidRDefault="00525669">
      <w:pPr>
        <w:numPr>
          <w:ilvl w:val="0"/>
          <w:numId w:val="5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Printable Delivery Note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branded, itemised with quantities and QC references, customer signature block.</w:t>
      </w:r>
    </w:p>
    <w:p w:rsidR="00000000" w:rsidRDefault="00525669">
      <w:pPr>
        <w:numPr>
          <w:ilvl w:val="0"/>
          <w:numId w:val="5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Printable Invoice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itemised with unit/net prices, subto</w:t>
      </w:r>
      <w:r>
        <w:rPr>
          <w:rFonts w:ascii="Calibri" w:eastAsia="Times New Roman" w:hAnsi="Calibri" w:cs="Calibri"/>
          <w:color w:val="211F1C"/>
          <w:sz w:val="22"/>
          <w:szCs w:val="22"/>
        </w:rPr>
        <w:t>tals, total and payment terms; printing it marks the order Completed. Reprints any time.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Production planner &amp; capacity</w:t>
      </w:r>
    </w:p>
    <w:p w:rsidR="00000000" w:rsidRDefault="00525669">
      <w:pPr>
        <w:numPr>
          <w:ilvl w:val="0"/>
          <w:numId w:val="6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16-week planner grid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every operative's hours day-by-day; click any day to record holiday, absence or overtime for that week only.</w:t>
      </w:r>
    </w:p>
    <w:p w:rsidR="00000000" w:rsidRDefault="00525669">
      <w:pPr>
        <w:numPr>
          <w:ilvl w:val="0"/>
          <w:numId w:val="6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Booked vs. available per week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with over-booking warnings; the current week counts only the days remaining.</w:t>
      </w:r>
    </w:p>
    <w:p w:rsidR="00000000" w:rsidRDefault="00525669">
      <w:pPr>
        <w:numPr>
          <w:ilvl w:val="0"/>
          <w:numId w:val="6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Suggested schedules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the system walks forward through free capacity and proposes a start week and realistic deadline.</w:t>
      </w:r>
    </w:p>
    <w:p w:rsidR="00000000" w:rsidRDefault="00525669">
      <w:pPr>
        <w:numPr>
          <w:ilvl w:val="0"/>
          <w:numId w:val="6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Hours export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any date range </w:t>
      </w:r>
      <w:r>
        <w:rPr>
          <w:rFonts w:ascii="Calibri" w:eastAsia="Times New Roman" w:hAnsi="Calibri" w:cs="Calibri"/>
          <w:color w:val="211F1C"/>
          <w:sz w:val="22"/>
          <w:szCs w:val="22"/>
        </w:rPr>
        <w:t>of operative hours to a spreadsheet.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lastRenderedPageBreak/>
        <w:t>Mould management</w:t>
      </w:r>
    </w:p>
    <w:p w:rsidR="00000000" w:rsidRDefault="00525669">
      <w:pPr>
        <w:numPr>
          <w:ilvl w:val="0"/>
          <w:numId w:val="7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Mould board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grouped into In Use / Available / Maintenance, with one-click assign and unassign.</w:t>
      </w:r>
    </w:p>
    <w:p w:rsidR="00000000" w:rsidRDefault="00525669">
      <w:pPr>
        <w:numPr>
          <w:ilvl w:val="0"/>
          <w:numId w:val="7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Automatic progression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assigning a free mould moves the waiting ticket straight into Gel Coat.</w:t>
      </w:r>
    </w:p>
    <w:p w:rsidR="00000000" w:rsidRDefault="00525669">
      <w:pPr>
        <w:numPr>
          <w:ilvl w:val="0"/>
          <w:numId w:val="7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Maintenance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 xml:space="preserve"> awareness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shows exactly which tickets a broken mould is holding up; one-click "Mark as Active".</w:t>
      </w:r>
    </w:p>
    <w:p w:rsidR="00000000" w:rsidRDefault="00525669">
      <w:pPr>
        <w:numPr>
          <w:ilvl w:val="0"/>
          <w:numId w:val="7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3-week mould schedule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calendar; 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catalogue linking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so future tickets know their mould automatically; 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register with CSV import/export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and search.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Product catalogue &amp; SKUs</w:t>
      </w:r>
    </w:p>
    <w:p w:rsidR="00000000" w:rsidRDefault="00525669">
      <w:pPr>
        <w:numPr>
          <w:ilvl w:val="0"/>
          <w:numId w:val="8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Product templates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single-piece or multi-part, with per-part drawings, hours and default moulds, packing hardware, cure times, and an attached specification (viewable in print-friendly black &amp; white).</w:t>
      </w:r>
    </w:p>
    <w:p w:rsidR="00000000" w:rsidRDefault="00525669">
      <w:pPr>
        <w:numPr>
          <w:ilvl w:val="0"/>
          <w:numId w:val="8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Automatic SKU generator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sho</w:t>
      </w:r>
      <w:r>
        <w:rPr>
          <w:rFonts w:ascii="Calibri" w:eastAsia="Times New Roman" w:hAnsi="Calibri" w:cs="Calibri"/>
          <w:color w:val="211F1C"/>
          <w:sz w:val="22"/>
          <w:szCs w:val="22"/>
        </w:rPr>
        <w:t>p-floor SKUs built from the product's dimensions, singly or for the whole catalogue at once.</w:t>
      </w:r>
    </w:p>
    <w:p w:rsidR="00000000" w:rsidRDefault="00525669">
      <w:pPr>
        <w:numPr>
          <w:ilvl w:val="0"/>
          <w:numId w:val="8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Guided catalogue import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five steps: template, upload, define SKUs with live preview, review with errors/warnings, confirm. Existing products are updated, not dup</w:t>
      </w:r>
      <w:r>
        <w:rPr>
          <w:rFonts w:ascii="Calibri" w:eastAsia="Times New Roman" w:hAnsi="Calibri" w:cs="Calibri"/>
          <w:color w:val="211F1C"/>
          <w:sz w:val="22"/>
          <w:szCs w:val="22"/>
        </w:rPr>
        <w:t>licated.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Import, export &amp; search</w:t>
      </w:r>
    </w:p>
    <w:p w:rsidR="00000000" w:rsidRDefault="00525669">
      <w:pPr>
        <w:numPr>
          <w:ilvl w:val="0"/>
          <w:numId w:val="9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Order import wizard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whole order books from a spreadsheet, with catalogue matching, per-slide and per-part colour review, price checks and final confirmation.</w:t>
      </w:r>
    </w:p>
    <w:p w:rsidR="00000000" w:rsidRDefault="00525669">
      <w:pPr>
        <w:numPr>
          <w:ilvl w:val="0"/>
          <w:numId w:val="9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CSV export everywhere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orders, tickets, production lists, moul</w:t>
      </w:r>
      <w:r>
        <w:rPr>
          <w:rFonts w:ascii="Calibri" w:eastAsia="Times New Roman" w:hAnsi="Calibri" w:cs="Calibri"/>
          <w:color w:val="211F1C"/>
          <w:sz w:val="22"/>
          <w:szCs w:val="22"/>
        </w:rPr>
        <w:t>ds, catalogue, hours.</w:t>
      </w:r>
    </w:p>
    <w:p w:rsidR="00000000" w:rsidRDefault="00525669">
      <w:pPr>
        <w:numPr>
          <w:ilvl w:val="0"/>
          <w:numId w:val="9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Instant global search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ticket number, order number or site name from the top bar.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Team, access &amp; security</w:t>
      </w:r>
    </w:p>
    <w:p w:rsidR="00000000" w:rsidRDefault="00525669">
      <w:pPr>
        <w:numPr>
          <w:ilvl w:val="0"/>
          <w:numId w:val="10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Secure individual logins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roles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managers control orders, pricing and settings; operatives get the shop-floor actions they </w:t>
      </w:r>
      <w:r>
        <w:rPr>
          <w:rFonts w:ascii="Calibri" w:eastAsia="Times New Roman" w:hAnsi="Calibri" w:cs="Calibri"/>
          <w:color w:val="211F1C"/>
          <w:sz w:val="22"/>
          <w:szCs w:val="22"/>
        </w:rPr>
        <w:t>need.</w:t>
      </w:r>
    </w:p>
    <w:p w:rsidR="00000000" w:rsidRDefault="00525669">
      <w:pPr>
        <w:numPr>
          <w:ilvl w:val="0"/>
          <w:numId w:val="10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Manager PIN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for sensitive overrides (incomplete-assembly despatch, return-to-production, order deletion, unlocking the workshop screen) — changeable in Settings.</w:t>
      </w:r>
    </w:p>
    <w:p w:rsidR="00000000" w:rsidRDefault="00525669">
      <w:pPr>
        <w:numPr>
          <w:ilvl w:val="0"/>
          <w:numId w:val="10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Operative profiles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skills per stage, standard weekly hours, hourly rate, week-by-week </w:t>
      </w:r>
      <w:r>
        <w:rPr>
          <w:rFonts w:ascii="Calibri" w:eastAsia="Times New Roman" w:hAnsi="Calibri" w:cs="Calibri"/>
          <w:color w:val="211F1C"/>
          <w:sz w:val="22"/>
          <w:szCs w:val="22"/>
        </w:rPr>
        <w:t>availability.</w:t>
      </w:r>
    </w:p>
    <w:p w:rsidR="00000000" w:rsidRDefault="00525669">
      <w:pPr>
        <w:numPr>
          <w:ilvl w:val="0"/>
          <w:numId w:val="10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Adjustable workflow weightings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driving all capacity maths.</w:t>
      </w:r>
    </w:p>
    <w:p w:rsidR="00000000" w:rsidRDefault="00525669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Built on a modern, dependable foundation</w:t>
      </w:r>
    </w:p>
    <w:p w:rsidR="00000000" w:rsidRDefault="00525669">
      <w:pPr>
        <w:numPr>
          <w:ilvl w:val="0"/>
          <w:numId w:val="1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Works anywhere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any modern browser on desktop, laptop or tablet; nothing to install.</w:t>
      </w:r>
    </w:p>
    <w:p w:rsidR="00000000" w:rsidRDefault="00525669">
      <w:pPr>
        <w:numPr>
          <w:ilvl w:val="0"/>
          <w:numId w:val="1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One shared source of truth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 secure cloud database; on</w:t>
      </w:r>
      <w:r>
        <w:rPr>
          <w:rFonts w:ascii="Calibri" w:eastAsia="Times New Roman" w:hAnsi="Calibri" w:cs="Calibri"/>
          <w:color w:val="211F1C"/>
          <w:sz w:val="22"/>
          <w:szCs w:val="22"/>
        </w:rPr>
        <w:t>e person's changes appear on everyone's screen within moments.</w:t>
      </w:r>
    </w:p>
    <w:p w:rsidR="00000000" w:rsidRDefault="00525669">
      <w:pPr>
        <w:numPr>
          <w:ilvl w:val="0"/>
          <w:numId w:val="1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Every action accountable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a full activity log behind every order and ticket.</w:t>
      </w:r>
    </w:p>
    <w:p w:rsidR="00000000" w:rsidRDefault="00525669">
      <w:pPr>
        <w:numPr>
          <w:ilvl w:val="0"/>
          <w:numId w:val="11"/>
        </w:numPr>
        <w:spacing w:before="60" w:after="60"/>
        <w:ind w:left="360"/>
        <w:rPr>
          <w:rFonts w:ascii="Calibri" w:eastAsia="Times New Roman" w:hAnsi="Calibri" w:cs="Calibri"/>
          <w:color w:val="211F1C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11F1C"/>
          <w:sz w:val="22"/>
          <w:szCs w:val="22"/>
        </w:rPr>
        <w:t>Room to grow</w:t>
      </w:r>
      <w:r>
        <w:rPr>
          <w:rFonts w:ascii="Calibri" w:eastAsia="Times New Roman" w:hAnsi="Calibri" w:cs="Calibri"/>
          <w:color w:val="211F1C"/>
          <w:sz w:val="22"/>
          <w:szCs w:val="22"/>
        </w:rPr>
        <w:t xml:space="preserve"> — industry-standard components, so reports, customer portals and integrations can be added without reb</w:t>
      </w:r>
      <w:r>
        <w:rPr>
          <w:rFonts w:ascii="Calibri" w:eastAsia="Times New Roman" w:hAnsi="Calibri" w:cs="Calibri"/>
          <w:color w:val="211F1C"/>
          <w:sz w:val="22"/>
          <w:szCs w:val="22"/>
        </w:rPr>
        <w:t>uilding.</w:t>
      </w:r>
    </w:p>
    <w:p w:rsidR="00000000" w:rsidRDefault="00525669">
      <w:pPr>
        <w:shd w:val="clear" w:color="auto" w:fill="F4F1EA"/>
        <w:divId w:val="2115587826"/>
        <w:rPr>
          <w:rFonts w:ascii="Calibri" w:eastAsia="Times New Roman" w:hAnsi="Calibri" w:cs="Calibri"/>
          <w:color w:val="211F1C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211F1C"/>
          <w:sz w:val="21"/>
          <w:szCs w:val="21"/>
        </w:rPr>
        <w:lastRenderedPageBreak/>
        <w:t>Faithful upgrade:</w:t>
      </w:r>
      <w:r>
        <w:rPr>
          <w:rFonts w:ascii="Calibri" w:eastAsia="Times New Roman" w:hAnsi="Calibri" w:cs="Calibri"/>
          <w:color w:val="211F1C"/>
          <w:sz w:val="21"/>
          <w:szCs w:val="21"/>
        </w:rPr>
        <w:t xml:space="preserve"> every feature of the original Bowson tool was inventoried and carried over one-for-one, then verified end-to-end — while gaining what the old single-file tool could never offer: secure logins, multiple simultaneous users, a real </w:t>
      </w:r>
      <w:r>
        <w:rPr>
          <w:rFonts w:ascii="Calibri" w:eastAsia="Times New Roman" w:hAnsi="Calibri" w:cs="Calibri"/>
          <w:color w:val="211F1C"/>
          <w:sz w:val="21"/>
          <w:szCs w:val="21"/>
        </w:rPr>
        <w:t>database, and professional printed documents.</w:t>
      </w:r>
    </w:p>
    <w:p w:rsidR="00000000" w:rsidRDefault="00525669">
      <w:pPr>
        <w:pStyle w:val="closing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This document summarises the delivered functionality. We'd be glad to walk through the system live — the demonstration takes about thirty minutes and follows a real order from entry to invoice.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86A8A"/>
    <w:multiLevelType w:val="multilevel"/>
    <w:tmpl w:val="DF2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1C5F"/>
    <w:multiLevelType w:val="multilevel"/>
    <w:tmpl w:val="40A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7754"/>
    <w:multiLevelType w:val="multilevel"/>
    <w:tmpl w:val="5C4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6305E"/>
    <w:multiLevelType w:val="multilevel"/>
    <w:tmpl w:val="A1EA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68F2"/>
    <w:multiLevelType w:val="multilevel"/>
    <w:tmpl w:val="D65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2581"/>
    <w:multiLevelType w:val="multilevel"/>
    <w:tmpl w:val="F4C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5697C"/>
    <w:multiLevelType w:val="multilevel"/>
    <w:tmpl w:val="263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A10D2"/>
    <w:multiLevelType w:val="multilevel"/>
    <w:tmpl w:val="DEF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51160"/>
    <w:multiLevelType w:val="multilevel"/>
    <w:tmpl w:val="938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94DD0"/>
    <w:multiLevelType w:val="multilevel"/>
    <w:tmpl w:val="DFC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7AE1"/>
    <w:multiLevelType w:val="multilevel"/>
    <w:tmpl w:val="A9B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69"/>
    <w:rsid w:val="0052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54CCF-72C6-4533-8F3C-01316332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Cambria" w:hAnsi="Cambria"/>
      <w:b/>
      <w:bCs/>
      <w:color w:val="211F1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D9D5CC"/>
      </w:pBdr>
      <w:spacing w:before="360" w:after="120"/>
      <w:outlineLvl w:val="1"/>
    </w:pPr>
    <w:rPr>
      <w:rFonts w:ascii="Cambria" w:hAnsi="Cambria"/>
      <w:b/>
      <w:bCs/>
      <w:color w:val="0C6B5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after="240"/>
    </w:pPr>
    <w:rPr>
      <w:color w:val="6D675D"/>
      <w:sz w:val="20"/>
      <w:szCs w:val="20"/>
    </w:rPr>
  </w:style>
  <w:style w:type="paragraph" w:customStyle="1" w:styleId="lead">
    <w:name w:val="lead"/>
    <w:basedOn w:val="Normal"/>
    <w:pPr>
      <w:spacing w:before="120" w:after="120"/>
    </w:pPr>
    <w:rPr>
      <w:sz w:val="23"/>
      <w:szCs w:val="23"/>
    </w:rPr>
  </w:style>
  <w:style w:type="paragraph" w:customStyle="1" w:styleId="glance">
    <w:name w:val="glance"/>
    <w:basedOn w:val="Normal"/>
    <w:pPr>
      <w:pBdr>
        <w:top w:val="single" w:sz="8" w:space="8" w:color="BFE0D2"/>
        <w:left w:val="single" w:sz="8" w:space="12" w:color="BFE0D2"/>
        <w:bottom w:val="single" w:sz="8" w:space="8" w:color="BFE0D2"/>
        <w:right w:val="single" w:sz="8" w:space="12" w:color="BFE0D2"/>
      </w:pBdr>
      <w:shd w:val="clear" w:color="auto" w:fill="E9F5EF"/>
      <w:spacing w:before="100" w:beforeAutospacing="1" w:after="100" w:afterAutospacing="1"/>
    </w:pPr>
  </w:style>
  <w:style w:type="paragraph" w:customStyle="1" w:styleId="closing">
    <w:name w:val="closing"/>
    <w:basedOn w:val="Normal"/>
    <w:pPr>
      <w:pBdr>
        <w:top w:val="single" w:sz="8" w:space="8" w:color="D9D5CC"/>
      </w:pBdr>
      <w:spacing w:before="320" w:after="60"/>
    </w:pPr>
    <w:rPr>
      <w:color w:val="6D675D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587826">
      <w:blockQuote w:val="1"/>
      <w:marLeft w:val="0"/>
      <w:marRight w:val="0"/>
      <w:marTop w:val="280"/>
      <w:marBottom w:val="0"/>
      <w:divBdr>
        <w:top w:val="none" w:sz="0" w:space="0" w:color="auto"/>
        <w:left w:val="single" w:sz="24" w:space="12" w:color="0C6B5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1064</Words>
  <Characters>6067</Characters>
  <Application>Microsoft Office Word</Application>
  <DocSecurity>4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Bowson GRP — Production System · Feature Summary</dc:title>
  <dc:subject/>
  <dc:creator>Rahul Sikdar</dc:creator>
  <cp:keywords/>
  <dc:description/>
  <cp:lastModifiedBy>Rahul Sikdar</cp:lastModifiedBy>
  <cp:revision>2</cp:revision>
  <dcterms:created xsi:type="dcterms:W3CDTF">2026-07-09T07:02:00Z</dcterms:created>
  <dcterms:modified xsi:type="dcterms:W3CDTF">2026-07-09T07:02:00Z</dcterms:modified>
</cp:coreProperties>
</file>