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33600"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bottom w:color="auto" w:space="6" w:sz="0" w:val="none"/>
        </w:pBdr>
        <w:shd w:fill="ffffff" w:val="clear"/>
        <w:spacing w:after="240" w:before="0" w:line="300" w:lineRule="auto"/>
        <w:jc w:val="center"/>
        <w:rPr>
          <w:b w:val="1"/>
          <w:color w:val="1f2328"/>
          <w:sz w:val="46"/>
          <w:szCs w:val="46"/>
        </w:rPr>
      </w:pPr>
      <w:bookmarkStart w:colFirst="0" w:colLast="0" w:name="_ltb5nm8zjwvb" w:id="0"/>
      <w:bookmarkEnd w:id="0"/>
      <w:r w:rsidDel="00000000" w:rsidR="00000000" w:rsidRPr="00000000">
        <w:rPr>
          <w:b w:val="1"/>
          <w:color w:val="1f2328"/>
          <w:sz w:val="46"/>
          <w:szCs w:val="46"/>
          <w:rtl w:val="0"/>
        </w:rPr>
        <w:t xml:space="preserve">👋 Welcome!</w:t>
      </w:r>
    </w:p>
    <w:p w:rsidR="00000000" w:rsidDel="00000000" w:rsidP="00000000" w:rsidRDefault="00000000" w:rsidRPr="00000000" w14:paraId="00000004">
      <w:pPr>
        <w:pStyle w:val="Heading4"/>
        <w:keepNext w:val="0"/>
        <w:keepLines w:val="0"/>
        <w:shd w:fill="ffffff" w:val="clear"/>
        <w:spacing w:after="240" w:before="360" w:line="240" w:lineRule="auto"/>
        <w:ind w:left="-300" w:firstLine="0"/>
        <w:jc w:val="center"/>
        <w:rPr>
          <w:b w:val="1"/>
          <w:color w:val="1155cc"/>
          <w:sz w:val="21"/>
          <w:szCs w:val="21"/>
        </w:rPr>
      </w:pPr>
      <w:bookmarkStart w:colFirst="0" w:colLast="0" w:name="_prg3gfltmlmv" w:id="1"/>
      <w:bookmarkEnd w:id="1"/>
      <w:hyperlink r:id="rId7">
        <w:r w:rsidDel="00000000" w:rsidR="00000000" w:rsidRPr="00000000">
          <w:rPr>
            <w:b w:val="1"/>
            <w:color w:val="1155cc"/>
            <w:sz w:val="21"/>
            <w:szCs w:val="21"/>
            <w:rtl w:val="0"/>
          </w:rPr>
          <w:t xml:space="preserve">Website</w:t>
        </w:r>
      </w:hyperlink>
      <w:r w:rsidDel="00000000" w:rsidR="00000000" w:rsidRPr="00000000">
        <w:rPr>
          <w:b w:val="1"/>
          <w:color w:val="1f2328"/>
          <w:sz w:val="21"/>
          <w:szCs w:val="21"/>
          <w:rtl w:val="0"/>
        </w:rPr>
        <w:t xml:space="preserve"> ▪︎ </w:t>
      </w:r>
      <w:hyperlink r:id="rId8">
        <w:r w:rsidDel="00000000" w:rsidR="00000000" w:rsidRPr="00000000">
          <w:rPr>
            <w:b w:val="1"/>
            <w:color w:val="1155cc"/>
            <w:sz w:val="21"/>
            <w:szCs w:val="21"/>
            <w:rtl w:val="0"/>
          </w:rPr>
          <w:t xml:space="preserve">Blog</w:t>
        </w:r>
      </w:hyperlink>
      <w:r w:rsidDel="00000000" w:rsidR="00000000" w:rsidRPr="00000000">
        <w:rPr>
          <w:b w:val="1"/>
          <w:color w:val="1f2328"/>
          <w:sz w:val="21"/>
          <w:szCs w:val="21"/>
          <w:rtl w:val="0"/>
        </w:rPr>
        <w:t xml:space="preserve"> ▪︎ </w:t>
      </w:r>
      <w:hyperlink r:id="rId9">
        <w:r w:rsidDel="00000000" w:rsidR="00000000" w:rsidRPr="00000000">
          <w:rPr>
            <w:b w:val="1"/>
            <w:color w:val="1155cc"/>
            <w:sz w:val="21"/>
            <w:szCs w:val="21"/>
            <w:rtl w:val="0"/>
          </w:rPr>
          <w:t xml:space="preserve">Discord</w:t>
        </w:r>
      </w:hyperlink>
      <w:r w:rsidDel="00000000" w:rsidR="00000000" w:rsidRPr="00000000">
        <w:rPr>
          <w:b w:val="1"/>
          <w:color w:val="1f2328"/>
          <w:sz w:val="21"/>
          <w:szCs w:val="21"/>
          <w:rtl w:val="0"/>
        </w:rPr>
        <w:t xml:space="preserve"> ▪︎ </w:t>
      </w:r>
      <w:hyperlink r:id="rId10">
        <w:r w:rsidDel="00000000" w:rsidR="00000000" w:rsidRPr="00000000">
          <w:rPr>
            <w:b w:val="1"/>
            <w:color w:val="1155cc"/>
            <w:sz w:val="21"/>
            <w:szCs w:val="21"/>
            <w:rtl w:val="0"/>
          </w:rPr>
          <w:t xml:space="preserve">X</w:t>
        </w:r>
      </w:hyperlink>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240" w:before="360" w:line="240" w:lineRule="auto"/>
        <w:ind w:left="-300" w:firstLine="0"/>
        <w:jc w:val="center"/>
        <w:rPr>
          <w:b w:val="1"/>
          <w:color w:val="1f2328"/>
          <w:sz w:val="21"/>
          <w:szCs w:val="21"/>
        </w:rPr>
      </w:pPr>
      <w:bookmarkStart w:colFirst="0" w:colLast="0" w:name="_prg3gfltmlmv" w:id="1"/>
      <w:bookmarkEnd w:id="1"/>
      <w:r w:rsidDel="00000000" w:rsidR="00000000" w:rsidRPr="00000000">
        <w:rPr>
          <w:rtl w:val="0"/>
        </w:rPr>
      </w:r>
    </w:p>
    <w:p w:rsidR="00000000" w:rsidDel="00000000" w:rsidP="00000000" w:rsidRDefault="00000000" w:rsidRPr="00000000" w14:paraId="00000006">
      <w:pPr>
        <w:shd w:fill="ffffff" w:val="clear"/>
        <w:spacing w:after="240" w:lineRule="auto"/>
        <w:rPr>
          <w:color w:val="1f2328"/>
          <w:sz w:val="21"/>
          <w:szCs w:val="21"/>
        </w:rPr>
      </w:pPr>
      <w:hyperlink r:id="rId11">
        <w:r w:rsidDel="00000000" w:rsidR="00000000" w:rsidRPr="00000000">
          <w:rPr>
            <w:color w:val="1155cc"/>
            <w:sz w:val="21"/>
            <w:szCs w:val="21"/>
            <w:u w:val="single"/>
            <w:rtl w:val="0"/>
          </w:rPr>
          <w:t xml:space="preserve">Instill AI</w:t>
        </w:r>
      </w:hyperlink>
      <w:r w:rsidDel="00000000" w:rsidR="00000000" w:rsidRPr="00000000">
        <w:rPr>
          <w:color w:val="1f2328"/>
          <w:sz w:val="21"/>
          <w:szCs w:val="21"/>
          <w:rtl w:val="0"/>
        </w:rPr>
        <w:t xml:space="preserve"> is on a mission to make AI highly accessible to everyone. We've been hard at work developing tools that simplify the process of unlocking value from unstructured data across all layers of the modern data stack. This means that organizations of all sizes can benefit from our endeavors. For a deeper dive into our vision, check out our blog post on </w:t>
      </w:r>
      <w:hyperlink r:id="rId12">
        <w:r w:rsidDel="00000000" w:rsidR="00000000" w:rsidRPr="00000000">
          <w:rPr>
            <w:color w:val="1155cc"/>
            <w:sz w:val="21"/>
            <w:szCs w:val="21"/>
            <w:u w:val="single"/>
            <w:rtl w:val="0"/>
          </w:rPr>
          <w:t xml:space="preserve">Why Instill AI exists</w:t>
        </w:r>
      </w:hyperlink>
      <w:r w:rsidDel="00000000" w:rsidR="00000000" w:rsidRPr="00000000">
        <w:rPr>
          <w:color w:val="1f2328"/>
          <w:sz w:val="21"/>
          <w:szCs w:val="21"/>
          <w:rtl w:val="0"/>
        </w:rPr>
        <w:t xml:space="preserve">.</w:t>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pnyhs6ac54j6" w:id="2"/>
      <w:bookmarkEnd w:id="2"/>
      <w:r w:rsidDel="00000000" w:rsidR="00000000" w:rsidRPr="00000000">
        <w:rPr>
          <w:b w:val="1"/>
          <w:color w:val="1f2328"/>
          <w:sz w:val="34"/>
          <w:szCs w:val="34"/>
          <w:rtl w:val="0"/>
        </w:rPr>
        <w:t xml:space="preserve">What Are We Building?</w:t>
      </w:r>
    </w:p>
    <w:p w:rsidR="00000000" w:rsidDel="00000000" w:rsidP="00000000" w:rsidRDefault="00000000" w:rsidRPr="00000000" w14:paraId="00000008">
      <w:pPr>
        <w:shd w:fill="ffffff" w:val="clear"/>
        <w:spacing w:after="240" w:lineRule="auto"/>
        <w:rPr>
          <w:color w:val="1f2328"/>
          <w:sz w:val="21"/>
          <w:szCs w:val="21"/>
        </w:rPr>
      </w:pPr>
      <w:r w:rsidDel="00000000" w:rsidR="00000000" w:rsidRPr="00000000">
        <w:rPr>
          <w:color w:val="1f2328"/>
          <w:sz w:val="21"/>
          <w:szCs w:val="21"/>
          <w:rtl w:val="0"/>
        </w:rPr>
        <w:t xml:space="preserve">We're dedicated to bringing AI into the modern data stack by solving unstructured data ETL. Our tools are built on an open and maintainable framework, designed to empower communities to benefit and actively engage.</w:t>
      </w:r>
    </w:p>
    <w:p w:rsidR="00000000" w:rsidDel="00000000" w:rsidP="00000000" w:rsidRDefault="00000000" w:rsidRPr="00000000" w14:paraId="00000009">
      <w:pPr>
        <w:pStyle w:val="Heading3"/>
        <w:keepNext w:val="0"/>
        <w:keepLines w:val="0"/>
        <w:shd w:fill="ffffff" w:val="clear"/>
        <w:spacing w:after="240" w:before="360" w:line="300" w:lineRule="auto"/>
        <w:rPr>
          <w:b w:val="1"/>
          <w:color w:val="1f2328"/>
          <w:sz w:val="33"/>
          <w:szCs w:val="33"/>
          <w:highlight w:val="white"/>
        </w:rPr>
      </w:pPr>
      <w:bookmarkStart w:colFirst="0" w:colLast="0" w:name="_2gkz4bckowu2" w:id="3"/>
      <w:bookmarkEnd w:id="3"/>
      <w:r w:rsidDel="00000000" w:rsidR="00000000" w:rsidRPr="00000000">
        <w:rPr>
          <w:b w:val="1"/>
          <w:color w:val="1f2328"/>
          <w:sz w:val="33"/>
          <w:szCs w:val="33"/>
          <w:highlight w:val="white"/>
          <w:rtl w:val="0"/>
        </w:rPr>
        <w:t xml:space="preserve">Instill Core: Open-source Unstructured Data Infrastructure Stack</w:t>
      </w:r>
    </w:p>
    <w:p w:rsidR="00000000" w:rsidDel="00000000" w:rsidP="00000000" w:rsidRDefault="00000000" w:rsidRPr="00000000" w14:paraId="0000000A">
      <w:pPr>
        <w:shd w:fill="ffffff" w:val="clear"/>
        <w:spacing w:after="240" w:lineRule="auto"/>
        <w:rPr>
          <w:color w:val="1f2328"/>
          <w:sz w:val="21"/>
          <w:szCs w:val="21"/>
          <w:highlight w:val="white"/>
        </w:rPr>
      </w:pPr>
      <w:r w:rsidDel="00000000" w:rsidR="00000000" w:rsidRPr="00000000">
        <w:rPr>
          <w:color w:val="1f2328"/>
          <w:sz w:val="21"/>
          <w:szCs w:val="21"/>
          <w:highlight w:val="white"/>
          <w:rtl w:val="0"/>
        </w:rPr>
        <w:t xml:space="preserve">Explore our open-source unstructured data infrastructure stack, comprising a collection of source-available projects designed to streamline every aspect of building versatile AI features with unstructured data. Dive into the potential in our </w:t>
      </w:r>
      <w:hyperlink r:id="rId13">
        <w:r w:rsidDel="00000000" w:rsidR="00000000" w:rsidRPr="00000000">
          <w:rPr>
            <w:color w:val="1155cc"/>
            <w:sz w:val="21"/>
            <w:szCs w:val="21"/>
            <w:highlight w:val="white"/>
            <w:u w:val="single"/>
            <w:rtl w:val="0"/>
          </w:rPr>
          <w:t xml:space="preserve">documentation</w:t>
        </w:r>
      </w:hyperlink>
      <w:r w:rsidDel="00000000" w:rsidR="00000000" w:rsidRPr="00000000">
        <w:rPr>
          <w:color w:val="1f2328"/>
          <w:sz w:val="21"/>
          <w:szCs w:val="21"/>
          <w:highlight w:val="white"/>
          <w:rtl w:val="0"/>
        </w:rPr>
        <w:t xml:space="preserve">.</w:t>
      </w:r>
    </w:p>
    <w:p w:rsidR="00000000" w:rsidDel="00000000" w:rsidP="00000000" w:rsidRDefault="00000000" w:rsidRPr="00000000" w14:paraId="0000000B">
      <w:pPr>
        <w:spacing w:after="240" w:lineRule="auto"/>
        <w:rPr>
          <w:color w:val="1f2328"/>
          <w:sz w:val="21"/>
          <w:szCs w:val="21"/>
          <w:highlight w:val="white"/>
        </w:rPr>
      </w:pPr>
      <w:r w:rsidDel="00000000" w:rsidR="00000000" w:rsidRPr="00000000">
        <w:rPr>
          <w:color w:val="1f2328"/>
          <w:sz w:val="21"/>
          <w:szCs w:val="21"/>
          <w:highlight w:val="white"/>
          <w:rtl w:val="0"/>
        </w:rPr>
        <w:t xml:space="preserve">🔮 </w:t>
      </w:r>
      <w:hyperlink r:id="rId14">
        <w:r w:rsidDel="00000000" w:rsidR="00000000" w:rsidRPr="00000000">
          <w:rPr>
            <w:color w:val="1155cc"/>
            <w:sz w:val="21"/>
            <w:szCs w:val="21"/>
            <w:highlight w:val="white"/>
            <w:u w:val="single"/>
            <w:rtl w:val="0"/>
          </w:rPr>
          <w:t xml:space="preserve">Instill Core</w:t>
        </w:r>
      </w:hyperlink>
      <w:r w:rsidDel="00000000" w:rsidR="00000000" w:rsidRPr="00000000">
        <w:rPr>
          <w:color w:val="1f2328"/>
          <w:sz w:val="21"/>
          <w:szCs w:val="21"/>
          <w:highlight w:val="white"/>
          <w:rtl w:val="0"/>
        </w:rPr>
        <w:t xml:space="preserve">: The foundation for self-hosting Instill VDP and Instill Model</w:t>
      </w:r>
    </w:p>
    <w:p w:rsidR="00000000" w:rsidDel="00000000" w:rsidP="00000000" w:rsidRDefault="00000000" w:rsidRPr="00000000" w14:paraId="0000000C">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Core, or simply Core, is the foundation of our open-source unstructured data stack. It houses essential services like user management servers, databases, and third-party observability tools. Instill Core also provides deployment codes to facilitate the seamless launch of both Instill VDP and Instill Model.</w:t>
      </w:r>
    </w:p>
    <w:p w:rsidR="00000000" w:rsidDel="00000000" w:rsidP="00000000" w:rsidRDefault="00000000" w:rsidRPr="00000000" w14:paraId="0000000D">
      <w:pPr>
        <w:spacing w:after="240" w:lineRule="auto"/>
        <w:rPr>
          <w:color w:val="1f2328"/>
          <w:sz w:val="21"/>
          <w:szCs w:val="21"/>
          <w:highlight w:val="white"/>
        </w:rPr>
      </w:pPr>
      <w:r w:rsidDel="00000000" w:rsidR="00000000" w:rsidRPr="00000000">
        <w:rPr>
          <w:color w:val="1f2328"/>
          <w:sz w:val="21"/>
          <w:szCs w:val="21"/>
          <w:highlight w:val="white"/>
          <w:rtl w:val="0"/>
        </w:rPr>
        <w:t xml:space="preserve">💧 </w:t>
      </w:r>
      <w:hyperlink r:id="rId15">
        <w:r w:rsidDel="00000000" w:rsidR="00000000" w:rsidRPr="00000000">
          <w:rPr>
            <w:color w:val="1155cc"/>
            <w:sz w:val="21"/>
            <w:szCs w:val="21"/>
            <w:highlight w:val="white"/>
            <w:u w:val="single"/>
            <w:rtl w:val="0"/>
          </w:rPr>
          <w:t xml:space="preserve">Instill VDP</w:t>
        </w:r>
      </w:hyperlink>
      <w:r w:rsidDel="00000000" w:rsidR="00000000" w:rsidRPr="00000000">
        <w:rPr>
          <w:color w:val="1f2328"/>
          <w:sz w:val="21"/>
          <w:szCs w:val="21"/>
          <w:highlight w:val="white"/>
          <w:rtl w:val="0"/>
        </w:rPr>
        <w:t xml:space="preserve">: AI pipeline builder for unstructured data</w:t>
      </w:r>
    </w:p>
    <w:p w:rsidR="00000000" w:rsidDel="00000000" w:rsidP="00000000" w:rsidRDefault="00000000" w:rsidRPr="00000000" w14:paraId="0000000E">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VDP, or VDP (Versatile Data Pipeline), represents a comprehensive unstructured data infrastructure. Its purpose is to simplify the journey of processing unstructured data from start to finish:</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1f2328"/>
          <w:sz w:val="21"/>
          <w:szCs w:val="21"/>
          <w:highlight w:val="white"/>
          <w:rtl w:val="0"/>
        </w:rPr>
        <w:t xml:space="preserve">Extract: Gather unstructured data from diverse sources, including AI applications, cloud/on-prem storage, and IoT devices.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1f2328"/>
          <w:sz w:val="21"/>
          <w:szCs w:val="21"/>
          <w:highlight w:val="white"/>
          <w:rtl w:val="0"/>
        </w:rPr>
        <w:t xml:space="preserve">Transform: Utilize AI models to convert raw data into meaningful insights and actionable formats.</w:t>
      </w:r>
    </w:p>
    <w:p w:rsidR="00000000" w:rsidDel="00000000" w:rsidP="00000000" w:rsidRDefault="00000000" w:rsidRPr="00000000" w14:paraId="00000011">
      <w:pPr>
        <w:numPr>
          <w:ilvl w:val="0"/>
          <w:numId w:val="1"/>
        </w:numPr>
        <w:spacing w:after="480" w:before="0" w:beforeAutospacing="0" w:lineRule="auto"/>
        <w:ind w:left="720" w:hanging="360"/>
      </w:pPr>
      <w:r w:rsidDel="00000000" w:rsidR="00000000" w:rsidRPr="00000000">
        <w:rPr>
          <w:color w:val="1f2328"/>
          <w:sz w:val="21"/>
          <w:szCs w:val="21"/>
          <w:highlight w:val="white"/>
          <w:rtl w:val="0"/>
        </w:rPr>
        <w:t xml:space="preserve">Load: Efficiently move processed data to warehouses, applications, or other destinations.</w:t>
      </w:r>
    </w:p>
    <w:p w:rsidR="00000000" w:rsidDel="00000000" w:rsidP="00000000" w:rsidRDefault="00000000" w:rsidRPr="00000000" w14:paraId="00000012">
      <w:pPr>
        <w:spacing w:after="480" w:lineRule="auto"/>
        <w:rPr>
          <w:color w:val="1f2328"/>
          <w:sz w:val="21"/>
          <w:szCs w:val="21"/>
          <w:highlight w:val="white"/>
        </w:rPr>
      </w:pPr>
      <w:r w:rsidDel="00000000" w:rsidR="00000000" w:rsidRPr="00000000">
        <w:rPr>
          <w:color w:val="1f2328"/>
          <w:sz w:val="21"/>
          <w:szCs w:val="21"/>
          <w:highlight w:val="white"/>
          <w:rtl w:val="0"/>
        </w:rPr>
        <w:t xml:space="preserve">Embracing VDP is straightforward, whether you opt for Instill Cloud deployment or self-hosting via Instill Core. Consult our comprehensive </w:t>
      </w:r>
      <w:hyperlink r:id="rId16">
        <w:r w:rsidDel="00000000" w:rsidR="00000000" w:rsidRPr="00000000">
          <w:rPr>
            <w:color w:val="1155cc"/>
            <w:sz w:val="21"/>
            <w:szCs w:val="21"/>
            <w:highlight w:val="white"/>
            <w:u w:val="single"/>
            <w:rtl w:val="0"/>
          </w:rPr>
          <w:t xml:space="preserve">documentation</w:t>
        </w:r>
      </w:hyperlink>
      <w:r w:rsidDel="00000000" w:rsidR="00000000" w:rsidRPr="00000000">
        <w:rPr>
          <w:color w:val="1f2328"/>
          <w:sz w:val="21"/>
          <w:szCs w:val="21"/>
          <w:highlight w:val="white"/>
          <w:rtl w:val="0"/>
        </w:rPr>
        <w:t xml:space="preserve"> to delve into VDP deployment.</w:t>
      </w:r>
    </w:p>
    <w:p w:rsidR="00000000" w:rsidDel="00000000" w:rsidP="00000000" w:rsidRDefault="00000000" w:rsidRPr="00000000" w14:paraId="00000013">
      <w:pPr>
        <w:spacing w:after="240" w:lineRule="auto"/>
        <w:rPr>
          <w:color w:val="1f2328"/>
          <w:sz w:val="21"/>
          <w:szCs w:val="21"/>
          <w:highlight w:val="white"/>
        </w:rPr>
      </w:pPr>
      <w:r w:rsidDel="00000000" w:rsidR="00000000" w:rsidRPr="00000000">
        <w:rPr>
          <w:color w:val="1f2328"/>
          <w:sz w:val="21"/>
          <w:szCs w:val="21"/>
          <w:highlight w:val="white"/>
          <w:rtl w:val="0"/>
        </w:rPr>
        <w:t xml:space="preserve">⚗️ </w:t>
      </w:r>
      <w:hyperlink r:id="rId17">
        <w:r w:rsidDel="00000000" w:rsidR="00000000" w:rsidRPr="00000000">
          <w:rPr>
            <w:color w:val="1155cc"/>
            <w:sz w:val="21"/>
            <w:szCs w:val="21"/>
            <w:highlight w:val="white"/>
            <w:u w:val="single"/>
            <w:rtl w:val="0"/>
          </w:rPr>
          <w:t xml:space="preserve">Instill Model</w:t>
        </w:r>
      </w:hyperlink>
      <w:r w:rsidDel="00000000" w:rsidR="00000000" w:rsidRPr="00000000">
        <w:rPr>
          <w:color w:val="1f2328"/>
          <w:sz w:val="21"/>
          <w:szCs w:val="21"/>
          <w:highlight w:val="white"/>
          <w:rtl w:val="0"/>
        </w:rPr>
        <w:t xml:space="preserve">: Scalable AI model serving and training</w:t>
      </w:r>
    </w:p>
    <w:p w:rsidR="00000000" w:rsidDel="00000000" w:rsidP="00000000" w:rsidRDefault="00000000" w:rsidRPr="00000000" w14:paraId="00000014">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Model, or simply Model, emerges as an advanced ModelOps platform. Here, the focus is on empowering you to seamlessly import, train and serve Machine Learning (ML) models for inference purposes. Like other projects, Instill Model's source code is available for your exploration.</w:t>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rPr>
          <w:b w:val="1"/>
          <w:color w:val="1f2328"/>
          <w:sz w:val="33"/>
          <w:szCs w:val="33"/>
        </w:rPr>
      </w:pPr>
      <w:bookmarkStart w:colFirst="0" w:colLast="0" w:name="_2k9oj5b05ntc" w:id="4"/>
      <w:bookmarkEnd w:id="4"/>
      <w:r w:rsidDel="00000000" w:rsidR="00000000" w:rsidRPr="00000000">
        <w:rPr>
          <w:b w:val="1"/>
          <w:color w:val="1f2328"/>
          <w:sz w:val="33"/>
          <w:szCs w:val="33"/>
          <w:rtl w:val="0"/>
        </w:rPr>
        <w:t xml:space="preserve">Instill Cloud</w:t>
      </w:r>
    </w:p>
    <w:p w:rsidR="00000000" w:rsidDel="00000000" w:rsidP="00000000" w:rsidRDefault="00000000" w:rsidRPr="00000000" w14:paraId="00000016">
      <w:pPr>
        <w:shd w:fill="ffffff" w:val="clear"/>
        <w:spacing w:after="240" w:lineRule="auto"/>
        <w:rPr>
          <w:color w:val="1f2328"/>
          <w:sz w:val="21"/>
          <w:szCs w:val="21"/>
        </w:rPr>
      </w:pPr>
      <w:r w:rsidDel="00000000" w:rsidR="00000000" w:rsidRPr="00000000">
        <w:rPr>
          <w:color w:val="1f2328"/>
          <w:sz w:val="21"/>
          <w:szCs w:val="21"/>
          <w:rtl w:val="0"/>
        </w:rPr>
        <w:t xml:space="preserve">Not quite into self-hosting? We've got you covered with ☁️ </w:t>
      </w:r>
      <w:hyperlink r:id="rId18">
        <w:r w:rsidDel="00000000" w:rsidR="00000000" w:rsidRPr="00000000">
          <w:rPr>
            <w:color w:val="1155cc"/>
            <w:sz w:val="21"/>
            <w:szCs w:val="21"/>
            <w:u w:val="single"/>
            <w:rtl w:val="0"/>
          </w:rPr>
          <w:t xml:space="preserve">Instill Cloud</w:t>
        </w:r>
      </w:hyperlink>
      <w:r w:rsidDel="00000000" w:rsidR="00000000" w:rsidRPr="00000000">
        <w:rPr>
          <w:color w:val="1f2328"/>
          <w:sz w:val="21"/>
          <w:szCs w:val="21"/>
          <w:rtl w:val="0"/>
        </w:rPr>
        <w:t xml:space="preserve">! It's a fully-managed public cloud service that grants you access to all the fantastic features of the open-source unstructured data infrastructure stack, without the hassle of managing infrastructure. We're currently in the exciting Open Alpha testing phase, and all features are FREE during this period! 🎉</w:t>
      </w:r>
    </w:p>
    <w:p w:rsidR="00000000" w:rsidDel="00000000" w:rsidP="00000000" w:rsidRDefault="00000000" w:rsidRPr="00000000" w14:paraId="00000017">
      <w:pPr>
        <w:pStyle w:val="Heading3"/>
        <w:keepNext w:val="0"/>
        <w:keepLines w:val="0"/>
        <w:shd w:fill="ffffff" w:val="clear"/>
        <w:spacing w:after="240" w:before="360" w:line="240" w:lineRule="auto"/>
        <w:ind w:left="-300" w:firstLine="0"/>
        <w:rPr>
          <w:b w:val="1"/>
          <w:color w:val="1f2328"/>
          <w:sz w:val="33"/>
          <w:szCs w:val="33"/>
        </w:rPr>
      </w:pPr>
      <w:bookmarkStart w:colFirst="0" w:colLast="0" w:name="_aqk7pn6ugw34" w:id="5"/>
      <w:bookmarkEnd w:id="5"/>
      <w:r w:rsidDel="00000000" w:rsidR="00000000" w:rsidRPr="00000000">
        <w:rPr>
          <w:b w:val="1"/>
          <w:color w:val="1f2328"/>
          <w:sz w:val="33"/>
          <w:szCs w:val="33"/>
          <w:rtl w:val="0"/>
        </w:rPr>
        <w:t xml:space="preserve">No-Code/Low-Code Access</w:t>
      </w:r>
    </w:p>
    <w:p w:rsidR="00000000" w:rsidDel="00000000" w:rsidP="00000000" w:rsidRDefault="00000000" w:rsidRPr="00000000" w14:paraId="00000018">
      <w:pPr>
        <w:shd w:fill="ffffff" w:val="clear"/>
        <w:spacing w:after="240" w:lineRule="auto"/>
        <w:rPr>
          <w:color w:val="1f2328"/>
          <w:sz w:val="21"/>
          <w:szCs w:val="21"/>
        </w:rPr>
      </w:pPr>
      <w:r w:rsidDel="00000000" w:rsidR="00000000" w:rsidRPr="00000000">
        <w:rPr>
          <w:color w:val="1f2328"/>
          <w:sz w:val="21"/>
          <w:szCs w:val="21"/>
          <w:rtl w:val="0"/>
        </w:rPr>
        <w:t xml:space="preserve">To dive into Instill Core and Instill Cloud, you have a few options:</w:t>
      </w:r>
    </w:p>
    <w:p w:rsidR="00000000" w:rsidDel="00000000" w:rsidP="00000000" w:rsidRDefault="00000000" w:rsidRPr="00000000" w14:paraId="00000019">
      <w:pPr>
        <w:spacing w:after="240" w:lineRule="auto"/>
        <w:rPr>
          <w:sz w:val="21"/>
          <w:szCs w:val="21"/>
          <w:highlight w:val="white"/>
        </w:rPr>
      </w:pPr>
      <w:r w:rsidDel="00000000" w:rsidR="00000000" w:rsidRPr="00000000">
        <w:rPr>
          <w:sz w:val="21"/>
          <w:szCs w:val="21"/>
          <w:highlight w:val="white"/>
          <w:rtl w:val="0"/>
        </w:rPr>
        <w:t xml:space="preserve">Note To access Instill Cloud, </w:t>
      </w:r>
      <w:hyperlink r:id="rId19">
        <w:r w:rsidDel="00000000" w:rsidR="00000000" w:rsidRPr="00000000">
          <w:rPr>
            <w:color w:val="1155cc"/>
            <w:sz w:val="21"/>
            <w:szCs w:val="21"/>
            <w:highlight w:val="white"/>
            <w:u w:val="single"/>
            <w:rtl w:val="0"/>
          </w:rPr>
          <w:t xml:space="preserve">register</w:t>
        </w:r>
      </w:hyperlink>
      <w:r w:rsidDel="00000000" w:rsidR="00000000" w:rsidRPr="00000000">
        <w:rPr>
          <w:sz w:val="21"/>
          <w:szCs w:val="21"/>
          <w:highlight w:val="white"/>
          <w:rtl w:val="0"/>
        </w:rPr>
        <w:t xml:space="preserve"> an account with your email address.</w:t>
      </w:r>
    </w:p>
    <w:p w:rsidR="00000000" w:rsidDel="00000000" w:rsidP="00000000" w:rsidRDefault="00000000" w:rsidRPr="00000000" w14:paraId="0000001A">
      <w:pPr>
        <w:spacing w:after="240" w:lineRule="auto"/>
        <w:rPr>
          <w:color w:val="1f2328"/>
          <w:sz w:val="21"/>
          <w:szCs w:val="21"/>
          <w:highlight w:val="white"/>
        </w:rPr>
      </w:pPr>
      <w:r w:rsidDel="00000000" w:rsidR="00000000" w:rsidRPr="00000000">
        <w:rPr>
          <w:color w:val="1f2328"/>
          <w:sz w:val="21"/>
          <w:szCs w:val="21"/>
          <w:highlight w:val="white"/>
          <w:rtl w:val="0"/>
        </w:rPr>
        <w:t xml:space="preserve">⛅ </w:t>
      </w:r>
      <w:hyperlink r:id="rId20">
        <w:r w:rsidDel="00000000" w:rsidR="00000000" w:rsidRPr="00000000">
          <w:rPr>
            <w:color w:val="1155cc"/>
            <w:sz w:val="21"/>
            <w:szCs w:val="21"/>
            <w:highlight w:val="white"/>
            <w:u w:val="single"/>
            <w:rtl w:val="0"/>
          </w:rPr>
          <w:t xml:space="preserve">Instill Console</w:t>
        </w:r>
      </w:hyperlink>
      <w:r w:rsidDel="00000000" w:rsidR="00000000" w:rsidRPr="00000000">
        <w:rPr>
          <w:color w:val="1f2328"/>
          <w:sz w:val="21"/>
          <w:szCs w:val="21"/>
          <w:highlight w:val="white"/>
          <w:rtl w:val="0"/>
        </w:rPr>
        <w:t xml:space="preserve">: Dive in Instill Core/Cloud with no coding</w:t>
      </w:r>
    </w:p>
    <w:p w:rsidR="00000000" w:rsidDel="00000000" w:rsidP="00000000" w:rsidRDefault="00000000" w:rsidRPr="00000000" w14:paraId="0000001B">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Console, or Console is a user-friendly web-based UI application that improves accessibility and usability across both Instill Core and Instill Cloud. It allows you to dive into the creation of AI apps or the processing of unstructured data without the need for coding skills.</w:t>
      </w:r>
    </w:p>
    <w:p w:rsidR="00000000" w:rsidDel="00000000" w:rsidP="00000000" w:rsidRDefault="00000000" w:rsidRPr="00000000" w14:paraId="0000001C">
      <w:pPr>
        <w:spacing w:after="480" w:lineRule="auto"/>
        <w:rPr>
          <w:color w:val="1f2328"/>
          <w:sz w:val="21"/>
          <w:szCs w:val="21"/>
          <w:highlight w:val="white"/>
        </w:rPr>
      </w:pPr>
      <w:r w:rsidDel="00000000" w:rsidR="00000000" w:rsidRPr="00000000">
        <w:rPr>
          <w:color w:val="1f2328"/>
          <w:sz w:val="21"/>
          <w:szCs w:val="21"/>
          <w:highlight w:val="white"/>
          <w:rtl w:val="0"/>
        </w:rPr>
        <w:t xml:space="preserve">To access the Instill Core console, please launch Instill Core and navigate to </w:t>
      </w:r>
      <w:hyperlink r:id="rId21">
        <w:r w:rsidDel="00000000" w:rsidR="00000000" w:rsidRPr="00000000">
          <w:rPr>
            <w:color w:val="1155cc"/>
            <w:sz w:val="21"/>
            <w:szCs w:val="21"/>
            <w:highlight w:val="white"/>
            <w:u w:val="single"/>
            <w:rtl w:val="0"/>
          </w:rPr>
          <w:t xml:space="preserve">http://localhost:3000</w:t>
        </w:r>
      </w:hyperlink>
      <w:r w:rsidDel="00000000" w:rsidR="00000000" w:rsidRPr="00000000">
        <w:rPr>
          <w:color w:val="1f2328"/>
          <w:sz w:val="21"/>
          <w:szCs w:val="21"/>
          <w:highlight w:val="white"/>
          <w:rtl w:val="0"/>
        </w:rPr>
        <w:t xml:space="preserve">. For the Instill Cloud console, simply go to </w:t>
      </w:r>
      <w:hyperlink r:id="rId22">
        <w:r w:rsidDel="00000000" w:rsidR="00000000" w:rsidRPr="00000000">
          <w:rPr>
            <w:color w:val="1155cc"/>
            <w:sz w:val="21"/>
            <w:szCs w:val="21"/>
            <w:highlight w:val="white"/>
            <w:u w:val="single"/>
            <w:rtl w:val="0"/>
          </w:rPr>
          <w:t xml:space="preserve">https://console.instill.tech</w:t>
        </w:r>
      </w:hyperlink>
      <w:r w:rsidDel="00000000" w:rsidR="00000000" w:rsidRPr="00000000">
        <w:rPr>
          <w:color w:val="1f2328"/>
          <w:sz w:val="21"/>
          <w:szCs w:val="21"/>
          <w:highlight w:val="white"/>
          <w:rtl w:val="0"/>
        </w:rPr>
        <w:t xml:space="preserve">.</w:t>
      </w:r>
    </w:p>
    <w:p w:rsidR="00000000" w:rsidDel="00000000" w:rsidP="00000000" w:rsidRDefault="00000000" w:rsidRPr="00000000" w14:paraId="0000001D">
      <w:pPr>
        <w:spacing w:after="240" w:lineRule="auto"/>
        <w:rPr>
          <w:color w:val="1f2328"/>
          <w:sz w:val="21"/>
          <w:szCs w:val="21"/>
          <w:highlight w:val="white"/>
        </w:rPr>
      </w:pPr>
      <w:r w:rsidDel="00000000" w:rsidR="00000000" w:rsidRPr="00000000">
        <w:rPr>
          <w:color w:val="1f2328"/>
          <w:sz w:val="21"/>
          <w:szCs w:val="21"/>
          <w:highlight w:val="white"/>
          <w:rtl w:val="0"/>
        </w:rPr>
        <w:t xml:space="preserve">📺 </w:t>
      </w:r>
      <w:hyperlink r:id="rId23">
        <w:r w:rsidDel="00000000" w:rsidR="00000000" w:rsidRPr="00000000">
          <w:rPr>
            <w:color w:val="1155cc"/>
            <w:sz w:val="21"/>
            <w:szCs w:val="21"/>
            <w:highlight w:val="white"/>
            <w:u w:val="single"/>
            <w:rtl w:val="0"/>
          </w:rPr>
          <w:t xml:space="preserve">Instill CLI</w:t>
        </w:r>
      </w:hyperlink>
      <w:r w:rsidDel="00000000" w:rsidR="00000000" w:rsidRPr="00000000">
        <w:rPr>
          <w:color w:val="1f2328"/>
          <w:sz w:val="21"/>
          <w:szCs w:val="21"/>
          <w:highlight w:val="white"/>
          <w:rtl w:val="0"/>
        </w:rPr>
        <w:t xml:space="preserve">: Bring Instill Core/Cloud to your command line</w:t>
      </w:r>
    </w:p>
    <w:p w:rsidR="00000000" w:rsidDel="00000000" w:rsidP="00000000" w:rsidRDefault="00000000" w:rsidRPr="00000000" w14:paraId="0000001E">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CLI enables you to access Instill Core and Instill Cloud from your terminal. It can be installed by </w:t>
      </w:r>
      <w:r w:rsidDel="00000000" w:rsidR="00000000" w:rsidRPr="00000000">
        <w:rPr>
          <w:rFonts w:ascii="Courier New" w:cs="Courier New" w:eastAsia="Courier New" w:hAnsi="Courier New"/>
          <w:color w:val="1f2328"/>
          <w:sz w:val="18"/>
          <w:szCs w:val="18"/>
          <w:highlight w:val="white"/>
          <w:rtl w:val="0"/>
        </w:rPr>
        <w:t xml:space="preserve">brew install instill-ai/tap/inst</w:t>
      </w:r>
      <w:r w:rsidDel="00000000" w:rsidR="00000000" w:rsidRPr="00000000">
        <w:rPr>
          <w:color w:val="1f2328"/>
          <w:sz w:val="21"/>
          <w:szCs w:val="21"/>
          <w:highlight w:val="white"/>
          <w:rtl w:val="0"/>
        </w:rPr>
        <w:t xml:space="preserve"> for Linux and macOS. To set up and get started with Instill CLI, head over to </w:t>
      </w:r>
      <w:hyperlink r:id="rId24">
        <w:r w:rsidDel="00000000" w:rsidR="00000000" w:rsidRPr="00000000">
          <w:rPr>
            <w:color w:val="1155cc"/>
            <w:sz w:val="21"/>
            <w:szCs w:val="21"/>
            <w:highlight w:val="white"/>
            <w:u w:val="single"/>
            <w:rtl w:val="0"/>
          </w:rPr>
          <w:t xml:space="preserve">here</w:t>
        </w:r>
      </w:hyperlink>
      <w:r w:rsidDel="00000000" w:rsidR="00000000" w:rsidRPr="00000000">
        <w:rPr>
          <w:color w:val="1f2328"/>
          <w:sz w:val="21"/>
          <w:szCs w:val="21"/>
          <w:highlight w:val="white"/>
          <w:rtl w:val="0"/>
        </w:rPr>
        <w:t xml:space="preserve">.</w:t>
      </w:r>
    </w:p>
    <w:p w:rsidR="00000000" w:rsidDel="00000000" w:rsidP="00000000" w:rsidRDefault="00000000" w:rsidRPr="00000000" w14:paraId="0000001F">
      <w:pPr>
        <w:spacing w:after="240" w:lineRule="auto"/>
        <w:rPr>
          <w:color w:val="1f2328"/>
          <w:sz w:val="21"/>
          <w:szCs w:val="21"/>
          <w:highlight w:val="white"/>
        </w:rPr>
      </w:pPr>
      <w:r w:rsidDel="00000000" w:rsidR="00000000" w:rsidRPr="00000000">
        <w:rPr>
          <w:color w:val="1f2328"/>
          <w:sz w:val="21"/>
          <w:szCs w:val="21"/>
          <w:highlight w:val="white"/>
          <w:rtl w:val="0"/>
        </w:rPr>
        <w:t xml:space="preserve">📦 Instill SDKs: Integrate Instill Core/Cloud with your language of choice</w:t>
      </w:r>
    </w:p>
    <w:p w:rsidR="00000000" w:rsidDel="00000000" w:rsidP="00000000" w:rsidRDefault="00000000" w:rsidRPr="00000000" w14:paraId="00000020">
      <w:pPr>
        <w:spacing w:after="480" w:lineRule="auto"/>
        <w:rPr>
          <w:color w:val="1f2328"/>
          <w:sz w:val="21"/>
          <w:szCs w:val="21"/>
          <w:highlight w:val="white"/>
        </w:rPr>
      </w:pPr>
      <w:r w:rsidDel="00000000" w:rsidR="00000000" w:rsidRPr="00000000">
        <w:rPr>
          <w:color w:val="1f2328"/>
          <w:sz w:val="21"/>
          <w:szCs w:val="21"/>
          <w:highlight w:val="white"/>
          <w:rtl w:val="0"/>
        </w:rPr>
        <w:t xml:space="preserve">Instill SDKs make it easy for developers to integrate and interact with Instill Core and Cloud.</w:t>
      </w:r>
    </w:p>
    <w:p w:rsidR="00000000" w:rsidDel="00000000" w:rsidP="00000000" w:rsidRDefault="00000000" w:rsidRPr="00000000" w14:paraId="00000021">
      <w:pPr>
        <w:numPr>
          <w:ilvl w:val="0"/>
          <w:numId w:val="2"/>
        </w:numPr>
        <w:spacing w:after="0" w:afterAutospacing="0" w:lineRule="auto"/>
        <w:ind w:left="720" w:hanging="360"/>
      </w:pPr>
      <w:hyperlink r:id="rId25">
        <w:r w:rsidDel="00000000" w:rsidR="00000000" w:rsidRPr="00000000">
          <w:rPr>
            <w:color w:val="1155cc"/>
            <w:sz w:val="21"/>
            <w:szCs w:val="21"/>
            <w:highlight w:val="white"/>
            <w:u w:val="single"/>
            <w:rtl w:val="0"/>
          </w:rPr>
          <w:t xml:space="preserve">Python SDK</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720" w:hanging="360"/>
      </w:pPr>
      <w:hyperlink r:id="rId26">
        <w:r w:rsidDel="00000000" w:rsidR="00000000" w:rsidRPr="00000000">
          <w:rPr>
            <w:color w:val="1155cc"/>
            <w:sz w:val="21"/>
            <w:szCs w:val="21"/>
            <w:highlight w:val="white"/>
            <w:u w:val="single"/>
            <w:rtl w:val="0"/>
          </w:rPr>
          <w:t xml:space="preserve">TypeScript SDK</w:t>
        </w:r>
      </w:hyperlink>
      <w:r w:rsidDel="00000000" w:rsidR="00000000" w:rsidRPr="00000000">
        <w:rPr>
          <w:rtl w:val="0"/>
        </w:rPr>
      </w:r>
    </w:p>
    <w:p w:rsidR="00000000" w:rsidDel="00000000" w:rsidP="00000000" w:rsidRDefault="00000000" w:rsidRPr="00000000" w14:paraId="00000023">
      <w:pPr>
        <w:numPr>
          <w:ilvl w:val="0"/>
          <w:numId w:val="2"/>
        </w:numPr>
        <w:spacing w:after="480" w:before="0" w:beforeAutospacing="0" w:lineRule="auto"/>
        <w:ind w:left="720" w:hanging="360"/>
      </w:pPr>
      <w:r w:rsidDel="00000000" w:rsidR="00000000" w:rsidRPr="00000000">
        <w:rPr>
          <w:color w:val="1f2328"/>
          <w:sz w:val="21"/>
          <w:szCs w:val="21"/>
          <w:highlight w:val="white"/>
          <w:rtl w:val="0"/>
        </w:rPr>
        <w:t xml:space="preserve">Stay tuned, as more SDKs are on the way!</w:t>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1f2328"/>
          <w:sz w:val="33"/>
          <w:szCs w:val="33"/>
        </w:rPr>
      </w:pPr>
      <w:bookmarkStart w:colFirst="0" w:colLast="0" w:name="_qwx9jag8an6a" w:id="6"/>
      <w:bookmarkEnd w:id="6"/>
      <w:r w:rsidDel="00000000" w:rsidR="00000000" w:rsidRPr="00000000">
        <w:rPr>
          <w:b w:val="1"/>
          <w:color w:val="1f2328"/>
          <w:sz w:val="33"/>
          <w:szCs w:val="33"/>
          <w:rtl w:val="0"/>
        </w:rPr>
        <w:t xml:space="preserve">Be Part of Our Community and Make a Difference</w:t>
      </w:r>
    </w:p>
    <w:p w:rsidR="00000000" w:rsidDel="00000000" w:rsidP="00000000" w:rsidRDefault="00000000" w:rsidRPr="00000000" w14:paraId="00000025">
      <w:pPr>
        <w:shd w:fill="ffffff" w:val="clear"/>
        <w:spacing w:after="240" w:lineRule="auto"/>
        <w:rPr>
          <w:color w:val="1f2328"/>
          <w:sz w:val="21"/>
          <w:szCs w:val="21"/>
        </w:rPr>
      </w:pPr>
      <w:r w:rsidDel="00000000" w:rsidR="00000000" w:rsidRPr="00000000">
        <w:rPr>
          <w:color w:val="1f2328"/>
          <w:sz w:val="21"/>
          <w:szCs w:val="21"/>
          <w:rtl w:val="0"/>
        </w:rPr>
        <w:t xml:space="preserve">🙌 We strongly believe in the power of community collaboration and deeply value your contributions.</w:t>
      </w:r>
    </w:p>
    <w:p w:rsidR="00000000" w:rsidDel="00000000" w:rsidP="00000000" w:rsidRDefault="00000000" w:rsidRPr="00000000" w14:paraId="00000026">
      <w:pPr>
        <w:numPr>
          <w:ilvl w:val="0"/>
          <w:numId w:val="3"/>
        </w:numPr>
        <w:shd w:fill="ffffff" w:val="clear"/>
        <w:spacing w:after="0" w:afterAutospacing="0"/>
        <w:ind w:left="720" w:hanging="360"/>
      </w:pPr>
      <w:r w:rsidDel="00000000" w:rsidR="00000000" w:rsidRPr="00000000">
        <w:rPr>
          <w:color w:val="1f2328"/>
          <w:sz w:val="21"/>
          <w:szCs w:val="21"/>
          <w:rtl w:val="0"/>
        </w:rPr>
        <w:t xml:space="preserve">Head over to our </w:t>
      </w:r>
      <w:hyperlink r:id="rId27">
        <w:r w:rsidDel="00000000" w:rsidR="00000000" w:rsidRPr="00000000">
          <w:rPr>
            <w:color w:val="1155cc"/>
            <w:sz w:val="21"/>
            <w:szCs w:val="21"/>
            <w:u w:val="single"/>
            <w:rtl w:val="0"/>
          </w:rPr>
          <w:t xml:space="preserve">Community</w:t>
        </w:r>
      </w:hyperlink>
      <w:r w:rsidDel="00000000" w:rsidR="00000000" w:rsidRPr="00000000">
        <w:rPr>
          <w:color w:val="1f2328"/>
          <w:sz w:val="21"/>
          <w:szCs w:val="21"/>
          <w:rtl w:val="0"/>
        </w:rPr>
        <w:t xml:space="preserve"> repository, the central hub for discussing our open-source projects, raising issues, and sharing your brilliant ideas.</w:t>
      </w:r>
    </w:p>
    <w:p w:rsidR="00000000" w:rsidDel="00000000" w:rsidP="00000000" w:rsidRDefault="00000000" w:rsidRPr="00000000" w14:paraId="00000027">
      <w:pPr>
        <w:numPr>
          <w:ilvl w:val="0"/>
          <w:numId w:val="3"/>
        </w:numPr>
        <w:shd w:fill="ffffff" w:val="clear"/>
        <w:spacing w:before="0" w:beforeAutospacing="0" w:lineRule="auto"/>
        <w:ind w:left="720" w:hanging="360"/>
      </w:pPr>
      <w:r w:rsidDel="00000000" w:rsidR="00000000" w:rsidRPr="00000000">
        <w:rPr>
          <w:color w:val="1f2328"/>
          <w:sz w:val="21"/>
          <w:szCs w:val="21"/>
          <w:rtl w:val="0"/>
        </w:rPr>
        <w:t xml:space="preserve">Join our </w:t>
      </w:r>
      <w:hyperlink r:id="rId28">
        <w:r w:rsidDel="00000000" w:rsidR="00000000" w:rsidRPr="00000000">
          <w:rPr>
            <w:color w:val="1155cc"/>
            <w:sz w:val="21"/>
            <w:szCs w:val="21"/>
            <w:u w:val="single"/>
            <w:rtl w:val="0"/>
          </w:rPr>
          <w:t xml:space="preserve">Discord</w:t>
        </w:r>
      </w:hyperlink>
      <w:r w:rsidDel="00000000" w:rsidR="00000000" w:rsidRPr="00000000">
        <w:rPr>
          <w:color w:val="1f2328"/>
          <w:sz w:val="21"/>
          <w:szCs w:val="21"/>
          <w:rtl w:val="0"/>
        </w:rPr>
        <w:t xml:space="preserve"> server to exchange ideas about unstructured data processing, AI, MLOps, and get support from the Instill AI team. We're here to support you every step of the way!</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nstill-ai/console" TargetMode="External"/><Relationship Id="rId22" Type="http://schemas.openxmlformats.org/officeDocument/2006/relationships/hyperlink" Target="https://console.instill.tech/" TargetMode="External"/><Relationship Id="rId21" Type="http://schemas.openxmlformats.org/officeDocument/2006/relationships/hyperlink" Target="http://localhost:3000/" TargetMode="External"/><Relationship Id="rId24" Type="http://schemas.openxmlformats.org/officeDocument/2006/relationships/hyperlink" Target="https://github.com/instill-ai/cli" TargetMode="External"/><Relationship Id="rId23" Type="http://schemas.openxmlformats.org/officeDocument/2006/relationships/hyperlink" Target="https://github.com/instill-ai/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sevxWsqpGh" TargetMode="External"/><Relationship Id="rId26" Type="http://schemas.openxmlformats.org/officeDocument/2006/relationships/hyperlink" Target="https://github.com/instill-ai/typescript-sdk" TargetMode="External"/><Relationship Id="rId25" Type="http://schemas.openxmlformats.org/officeDocument/2006/relationships/hyperlink" Target="https://github.com/instill-ai/python-sdk" TargetMode="External"/><Relationship Id="rId28" Type="http://schemas.openxmlformats.org/officeDocument/2006/relationships/hyperlink" Target="https://discord.gg/sevxWsqpGh" TargetMode="External"/><Relationship Id="rId27" Type="http://schemas.openxmlformats.org/officeDocument/2006/relationships/hyperlink" Target="https://github.com/instill-ai/commun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still.tech/?utm_source=github&amp;utm_medium=banner&amp;utm_campaign=org_readme" TargetMode="External"/><Relationship Id="rId8" Type="http://schemas.openxmlformats.org/officeDocument/2006/relationships/hyperlink" Target="https://www.instill.tech/blog/?utm_source=github&amp;utm_medium=banner&amp;utm_campaign=org_readme" TargetMode="External"/><Relationship Id="rId11" Type="http://schemas.openxmlformats.org/officeDocument/2006/relationships/hyperlink" Target="https://www.instill.tech/?utm_source=github&amp;utm_medium=banner&amp;utm_campaign=org_readme" TargetMode="External"/><Relationship Id="rId10" Type="http://schemas.openxmlformats.org/officeDocument/2006/relationships/hyperlink" Target="https://x.com/instill_tech" TargetMode="External"/><Relationship Id="rId13" Type="http://schemas.openxmlformats.org/officeDocument/2006/relationships/hyperlink" Target="https://www.instill.tech/docs" TargetMode="External"/><Relationship Id="rId12" Type="http://schemas.openxmlformats.org/officeDocument/2006/relationships/hyperlink" Target="https://blog.instill.tech/why-instill-ai-exists/?utm_source=github&amp;utm_medium=banner&amp;utm_campaign=org_readme" TargetMode="External"/><Relationship Id="rId15" Type="http://schemas.openxmlformats.org/officeDocument/2006/relationships/hyperlink" Target="https://github.com/instill-ai/vdp" TargetMode="External"/><Relationship Id="rId14" Type="http://schemas.openxmlformats.org/officeDocument/2006/relationships/hyperlink" Target="https://github.com/instill-ai/core" TargetMode="External"/><Relationship Id="rId17" Type="http://schemas.openxmlformats.org/officeDocument/2006/relationships/hyperlink" Target="https://github.com/instill-ai/model" TargetMode="External"/><Relationship Id="rId16" Type="http://schemas.openxmlformats.org/officeDocument/2006/relationships/hyperlink" Target="https://www.instill.tech/docs/core/vdp/deployment/overview" TargetMode="External"/><Relationship Id="rId19" Type="http://schemas.openxmlformats.org/officeDocument/2006/relationships/hyperlink" Target="https://console.instill.tech/?utm_source=github&amp;utm_medium=readme&amp;utm_campaign=community" TargetMode="External"/><Relationship Id="rId18" Type="http://schemas.openxmlformats.org/officeDocument/2006/relationships/hyperlink" Target="https://console.instill.tech/?utm_source=github&amp;utm_medium=banner&amp;utm_campaign=org_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